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E35" w:rsidRPr="003260DE" w:rsidRDefault="005A7118" w:rsidP="00D5696B">
      <w:pPr>
        <w:wordWrap/>
        <w:jc w:val="right"/>
        <w:rPr>
          <w:rFonts w:asciiTheme="majorEastAsia" w:eastAsiaTheme="majorEastAsia" w:hAnsiTheme="majorEastAsia" w:cs="ＭＳ ゴシック"/>
          <w:bCs/>
          <w:color w:val="auto"/>
        </w:rPr>
      </w:pPr>
      <w:r w:rsidRPr="00782C50">
        <w:rPr>
          <w:rFonts w:cs="ＭＳ 明朝" w:hint="eastAsia"/>
          <w:noProof/>
          <w:color w:val="auto"/>
          <w:sz w:val="20"/>
          <w:szCs w:val="20"/>
          <w:bdr w:val="single" w:sz="4" w:space="0" w:color="auto"/>
        </w:rPr>
        <mc:AlternateContent>
          <mc:Choice Requires="wps">
            <w:drawing>
              <wp:anchor distT="0" distB="0" distL="114300" distR="114300" simplePos="0" relativeHeight="251675648" behindDoc="0" locked="0" layoutInCell="1" allowOverlap="1" wp14:anchorId="239D47FC" wp14:editId="63DF51C1">
                <wp:simplePos x="0" y="0"/>
                <wp:positionH relativeFrom="margin">
                  <wp:align>right</wp:align>
                </wp:positionH>
                <wp:positionV relativeFrom="paragraph">
                  <wp:posOffset>-302150</wp:posOffset>
                </wp:positionV>
                <wp:extent cx="6114553" cy="40551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14553" cy="405516"/>
                        </a:xfrm>
                        <a:prstGeom prst="rect">
                          <a:avLst/>
                        </a:prstGeom>
                        <a:noFill/>
                        <a:ln w="6350">
                          <a:noFill/>
                        </a:ln>
                        <a:effectLst/>
                      </wps:spPr>
                      <wps:txbx>
                        <w:txbxContent>
                          <w:p w:rsidR="005A7118" w:rsidRPr="005A7118" w:rsidRDefault="005A7118" w:rsidP="005A7118">
                            <w:pPr>
                              <w:pStyle w:val="a8"/>
                              <w:numPr>
                                <w:ilvl w:val="0"/>
                                <w:numId w:val="3"/>
                              </w:numPr>
                              <w:wordWrap/>
                              <w:snapToGrid w:val="0"/>
                              <w:rPr>
                                <w:rFonts w:asciiTheme="majorEastAsia" w:eastAsiaTheme="majorEastAsia" w:hAnsiTheme="majorEastAsia"/>
                                <w:color w:val="auto"/>
                                <w:sz w:val="18"/>
                                <w:szCs w:val="18"/>
                              </w:rPr>
                            </w:pPr>
                            <w:r w:rsidRPr="005A7118">
                              <w:rPr>
                                <w:rFonts w:asciiTheme="majorEastAsia" w:eastAsiaTheme="majorEastAsia" w:hAnsiTheme="majorEastAsia" w:hint="eastAsia"/>
                                <w:color w:val="auto"/>
                                <w:sz w:val="18"/>
                                <w:szCs w:val="18"/>
                              </w:rPr>
                              <w:t>この書類は</w:t>
                            </w:r>
                            <w:r w:rsidRPr="005A7118">
                              <w:rPr>
                                <w:rFonts w:asciiTheme="majorEastAsia" w:eastAsiaTheme="majorEastAsia" w:hAnsiTheme="majorEastAsia"/>
                                <w:color w:val="auto"/>
                                <w:sz w:val="18"/>
                                <w:szCs w:val="18"/>
                              </w:rPr>
                              <w:t>、</w:t>
                            </w:r>
                            <w:r w:rsidRPr="005A7118">
                              <w:rPr>
                                <w:rFonts w:asciiTheme="majorEastAsia" w:eastAsiaTheme="majorEastAsia" w:hAnsiTheme="majorEastAsia" w:hint="eastAsia"/>
                                <w:color w:val="auto"/>
                                <w:sz w:val="18"/>
                                <w:szCs w:val="18"/>
                              </w:rPr>
                              <w:t>「国内</w:t>
                            </w:r>
                            <w:r w:rsidRPr="005A7118">
                              <w:rPr>
                                <w:rFonts w:asciiTheme="majorEastAsia" w:eastAsiaTheme="majorEastAsia" w:hAnsiTheme="majorEastAsia"/>
                                <w:color w:val="auto"/>
                                <w:sz w:val="18"/>
                                <w:szCs w:val="18"/>
                              </w:rPr>
                              <w:t>旅行に係る取消料</w:t>
                            </w:r>
                            <w:r w:rsidRPr="005A7118">
                              <w:rPr>
                                <w:rFonts w:asciiTheme="majorEastAsia" w:eastAsiaTheme="majorEastAsia" w:hAnsiTheme="majorEastAsia" w:hint="eastAsia"/>
                                <w:color w:val="auto"/>
                                <w:sz w:val="18"/>
                                <w:szCs w:val="18"/>
                              </w:rPr>
                              <w:t>」</w:t>
                            </w:r>
                            <w:r w:rsidRPr="005A7118">
                              <w:rPr>
                                <w:rFonts w:asciiTheme="majorEastAsia" w:eastAsiaTheme="majorEastAsia" w:hAnsiTheme="majorEastAsia"/>
                                <w:color w:val="auto"/>
                                <w:sz w:val="18"/>
                                <w:szCs w:val="18"/>
                              </w:rPr>
                              <w:t>に</w:t>
                            </w:r>
                            <w:r>
                              <w:rPr>
                                <w:rFonts w:asciiTheme="majorEastAsia" w:eastAsiaTheme="majorEastAsia" w:hAnsiTheme="majorEastAsia" w:hint="eastAsia"/>
                                <w:color w:val="auto"/>
                                <w:sz w:val="18"/>
                                <w:szCs w:val="18"/>
                              </w:rPr>
                              <w:t>ついて</w:t>
                            </w:r>
                            <w:r w:rsidRPr="005A7118">
                              <w:rPr>
                                <w:rFonts w:asciiTheme="majorEastAsia" w:eastAsiaTheme="majorEastAsia" w:hAnsiTheme="majorEastAsia"/>
                                <w:color w:val="auto"/>
                                <w:sz w:val="18"/>
                                <w:szCs w:val="18"/>
                              </w:rPr>
                              <w:t>、</w:t>
                            </w:r>
                            <w:r w:rsidRPr="005A7118">
                              <w:rPr>
                                <w:rFonts w:asciiTheme="majorEastAsia" w:eastAsiaTheme="majorEastAsia" w:hAnsiTheme="majorEastAsia" w:hint="eastAsia"/>
                                <w:color w:val="auto"/>
                                <w:sz w:val="18"/>
                                <w:szCs w:val="18"/>
                              </w:rPr>
                              <w:t>いわゆる</w:t>
                            </w:r>
                            <w:r w:rsidRPr="005A7118">
                              <w:rPr>
                                <w:rFonts w:asciiTheme="majorEastAsia" w:eastAsiaTheme="majorEastAsia" w:hAnsiTheme="majorEastAsia" w:cs="ＭＳ 明朝" w:hint="eastAsia"/>
                                <w:color w:val="auto"/>
                                <w:sz w:val="18"/>
                                <w:szCs w:val="18"/>
                              </w:rPr>
                              <w:t>募集型ペックス約款の</w:t>
                            </w:r>
                            <w:r w:rsidRPr="005A7118">
                              <w:rPr>
                                <w:rFonts w:asciiTheme="majorEastAsia" w:eastAsiaTheme="majorEastAsia" w:hAnsiTheme="majorEastAsia" w:cs="ＭＳ 明朝"/>
                                <w:color w:val="auto"/>
                                <w:sz w:val="18"/>
                                <w:szCs w:val="18"/>
                              </w:rPr>
                              <w:t>個別認可を受けている</w:t>
                            </w:r>
                            <w:r w:rsidRPr="005A7118">
                              <w:rPr>
                                <w:rFonts w:asciiTheme="majorEastAsia" w:eastAsiaTheme="majorEastAsia" w:hAnsiTheme="majorEastAsia" w:hint="eastAsia"/>
                                <w:color w:val="auto"/>
                                <w:sz w:val="18"/>
                                <w:szCs w:val="18"/>
                              </w:rPr>
                              <w:t>ことを</w:t>
                            </w:r>
                            <w:r w:rsidRPr="005A7118">
                              <w:rPr>
                                <w:rFonts w:asciiTheme="majorEastAsia" w:eastAsiaTheme="majorEastAsia" w:hAnsiTheme="majorEastAsia"/>
                                <w:color w:val="auto"/>
                                <w:sz w:val="18"/>
                                <w:szCs w:val="18"/>
                              </w:rPr>
                              <w:t>前提とした書類です。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239D47FC" id="_x0000_t202" coordsize="21600,21600" o:spt="202" path="m,l,21600r21600,l21600,xe">
                <v:stroke joinstyle="miter"/>
                <v:path gradientshapeok="t" o:connecttype="rect"/>
              </v:shapetype>
              <v:shape id="テキスト ボックス 1" o:spid="_x0000_s1026" type="#_x0000_t202" style="position:absolute;left:0;text-align:left;margin-left:430.25pt;margin-top:-23.8pt;width:481.45pt;height:31.9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" filled="f" stroked="f" strokeweight=".5pt">
                <v:textbox>
                  <w:txbxContent>
                    <w:p w:rsidR="005A7118" w:rsidRPr="005A7118" w:rsidRDefault="005A7118" w:rsidP="005A7118">
                      <w:pPr>
                        <w:pStyle w:val="a8"/>
                        <w:numPr>
                          <w:ilvl w:val="0"/>
                          <w:numId w:val="3"/>
                        </w:numPr>
                        <w:wordWrap/>
                        <w:snapToGrid w:val="0"/>
                        <w:rPr>
                          <w:rFonts w:asciiTheme="majorEastAsia" w:eastAsiaTheme="majorEastAsia" w:hAnsiTheme="majorEastAsia"/>
                          <w:color w:val="auto"/>
                          <w:sz w:val="18"/>
                          <w:szCs w:val="18"/>
                        </w:rPr>
                      </w:pPr>
                      <w:r w:rsidRPr="005A7118">
                        <w:rPr>
                          <w:rFonts w:asciiTheme="majorEastAsia" w:eastAsiaTheme="majorEastAsia" w:hAnsiTheme="majorEastAsia" w:hint="eastAsia"/>
                          <w:color w:val="auto"/>
                          <w:sz w:val="18"/>
                          <w:szCs w:val="18"/>
                        </w:rPr>
                        <w:t>この書類は</w:t>
                      </w:r>
                      <w:r w:rsidRPr="005A7118">
                        <w:rPr>
                          <w:rFonts w:asciiTheme="majorEastAsia" w:eastAsiaTheme="majorEastAsia" w:hAnsiTheme="majorEastAsia"/>
                          <w:color w:val="auto"/>
                          <w:sz w:val="18"/>
                          <w:szCs w:val="18"/>
                        </w:rPr>
                        <w:t>、</w:t>
                      </w:r>
                      <w:r w:rsidRPr="005A7118">
                        <w:rPr>
                          <w:rFonts w:asciiTheme="majorEastAsia" w:eastAsiaTheme="majorEastAsia" w:hAnsiTheme="majorEastAsia" w:hint="eastAsia"/>
                          <w:color w:val="auto"/>
                          <w:sz w:val="18"/>
                          <w:szCs w:val="18"/>
                        </w:rPr>
                        <w:t>「国内</w:t>
                      </w:r>
                      <w:r w:rsidRPr="005A7118">
                        <w:rPr>
                          <w:rFonts w:asciiTheme="majorEastAsia" w:eastAsiaTheme="majorEastAsia" w:hAnsiTheme="majorEastAsia"/>
                          <w:color w:val="auto"/>
                          <w:sz w:val="18"/>
                          <w:szCs w:val="18"/>
                        </w:rPr>
                        <w:t>旅行に係る取消料</w:t>
                      </w:r>
                      <w:r w:rsidRPr="005A7118">
                        <w:rPr>
                          <w:rFonts w:asciiTheme="majorEastAsia" w:eastAsiaTheme="majorEastAsia" w:hAnsiTheme="majorEastAsia" w:hint="eastAsia"/>
                          <w:color w:val="auto"/>
                          <w:sz w:val="18"/>
                          <w:szCs w:val="18"/>
                        </w:rPr>
                        <w:t>」</w:t>
                      </w:r>
                      <w:r w:rsidRPr="005A7118">
                        <w:rPr>
                          <w:rFonts w:asciiTheme="majorEastAsia" w:eastAsiaTheme="majorEastAsia" w:hAnsiTheme="majorEastAsia"/>
                          <w:color w:val="auto"/>
                          <w:sz w:val="18"/>
                          <w:szCs w:val="18"/>
                        </w:rPr>
                        <w:t>に</w:t>
                      </w:r>
                      <w:r>
                        <w:rPr>
                          <w:rFonts w:asciiTheme="majorEastAsia" w:eastAsiaTheme="majorEastAsia" w:hAnsiTheme="majorEastAsia" w:hint="eastAsia"/>
                          <w:color w:val="auto"/>
                          <w:sz w:val="18"/>
                          <w:szCs w:val="18"/>
                        </w:rPr>
                        <w:t>ついて</w:t>
                      </w:r>
                      <w:r w:rsidRPr="005A7118">
                        <w:rPr>
                          <w:rFonts w:asciiTheme="majorEastAsia" w:eastAsiaTheme="majorEastAsia" w:hAnsiTheme="majorEastAsia"/>
                          <w:color w:val="auto"/>
                          <w:sz w:val="18"/>
                          <w:szCs w:val="18"/>
                        </w:rPr>
                        <w:t>、</w:t>
                      </w:r>
                      <w:r w:rsidRPr="005A7118">
                        <w:rPr>
                          <w:rFonts w:asciiTheme="majorEastAsia" w:eastAsiaTheme="majorEastAsia" w:hAnsiTheme="majorEastAsia" w:hint="eastAsia"/>
                          <w:color w:val="auto"/>
                          <w:sz w:val="18"/>
                          <w:szCs w:val="18"/>
                        </w:rPr>
                        <w:t>いわゆる</w:t>
                      </w:r>
                      <w:r w:rsidRPr="005A7118">
                        <w:rPr>
                          <w:rFonts w:asciiTheme="majorEastAsia" w:eastAsiaTheme="majorEastAsia" w:hAnsiTheme="majorEastAsia" w:cs="ＭＳ 明朝" w:hint="eastAsia"/>
                          <w:color w:val="auto"/>
                          <w:sz w:val="18"/>
                          <w:szCs w:val="18"/>
                        </w:rPr>
                        <w:t>募集型ペックス約款の</w:t>
                      </w:r>
                      <w:r w:rsidRPr="005A7118">
                        <w:rPr>
                          <w:rFonts w:asciiTheme="majorEastAsia" w:eastAsiaTheme="majorEastAsia" w:hAnsiTheme="majorEastAsia" w:cs="ＭＳ 明朝"/>
                          <w:color w:val="auto"/>
                          <w:sz w:val="18"/>
                          <w:szCs w:val="18"/>
                        </w:rPr>
                        <w:t>個別認可を受けている</w:t>
                      </w:r>
                      <w:r w:rsidRPr="005A7118">
                        <w:rPr>
                          <w:rFonts w:asciiTheme="majorEastAsia" w:eastAsiaTheme="majorEastAsia" w:hAnsiTheme="majorEastAsia" w:hint="eastAsia"/>
                          <w:color w:val="auto"/>
                          <w:sz w:val="18"/>
                          <w:szCs w:val="18"/>
                        </w:rPr>
                        <w:t>ことを</w:t>
                      </w:r>
                      <w:r w:rsidRPr="005A7118">
                        <w:rPr>
                          <w:rFonts w:asciiTheme="majorEastAsia" w:eastAsiaTheme="majorEastAsia" w:hAnsiTheme="majorEastAsia"/>
                          <w:color w:val="auto"/>
                          <w:sz w:val="18"/>
                          <w:szCs w:val="18"/>
                        </w:rPr>
                        <w:t>前提とした書類です。</w:t>
                      </w:r>
                    </w:p>
                  </w:txbxContent>
                </v:textbox>
                <w10:wrap anchorx="margin"/>
              </v:shape>
            </w:pict>
          </mc:Fallback>
        </mc:AlternateContent>
      </w:r>
      <w:r w:rsidR="00956E35" w:rsidRPr="00782C50">
        <w:rPr>
          <w:rFonts w:asciiTheme="majorEastAsia" w:eastAsiaTheme="majorEastAsia" w:hAnsiTheme="majorEastAsia" w:cs="ＭＳ ゴシック" w:hint="eastAsia"/>
          <w:bCs/>
          <w:color w:val="auto"/>
          <w:bdr w:val="single" w:sz="4" w:space="0" w:color="auto"/>
        </w:rPr>
        <w:t>別紙１</w:t>
      </w:r>
    </w:p>
    <w:p w:rsidR="00956E35" w:rsidRPr="003260DE" w:rsidRDefault="00956E35" w:rsidP="00D5696B">
      <w:pPr>
        <w:wordWrap/>
        <w:rPr>
          <w:rFonts w:asciiTheme="majorEastAsia" w:eastAsiaTheme="majorEastAsia" w:hAnsiTheme="majorEastAsia" w:cs="Times New Roman"/>
          <w:color w:val="auto"/>
        </w:rPr>
      </w:pPr>
    </w:p>
    <w:p w:rsidR="00956E35" w:rsidRPr="003260DE" w:rsidRDefault="00956E35" w:rsidP="00D5696B">
      <w:pPr>
        <w:wordWrap/>
        <w:jc w:val="center"/>
        <w:rPr>
          <w:rFonts w:asciiTheme="majorEastAsia" w:eastAsiaTheme="majorEastAsia" w:hAnsiTheme="majorEastAsia" w:cs="Times New Roman"/>
          <w:color w:val="auto"/>
          <w:sz w:val="24"/>
          <w:szCs w:val="24"/>
          <w:u w:val="single"/>
        </w:rPr>
      </w:pPr>
      <w:r w:rsidRPr="003260DE">
        <w:rPr>
          <w:rFonts w:asciiTheme="majorEastAsia" w:eastAsiaTheme="majorEastAsia" w:hAnsiTheme="majorEastAsia" w:cs="ＭＳ 明朝" w:hint="eastAsia"/>
          <w:color w:val="auto"/>
          <w:sz w:val="24"/>
          <w:szCs w:val="24"/>
          <w:u w:val="single"/>
        </w:rPr>
        <w:t>認可を希望する旅行業約款（案）</w:t>
      </w:r>
    </w:p>
    <w:p w:rsidR="00956E35" w:rsidRPr="003260DE" w:rsidRDefault="00956E35" w:rsidP="00D5696B">
      <w:pPr>
        <w:wordWrap/>
        <w:rPr>
          <w:rFonts w:asciiTheme="majorEastAsia" w:eastAsiaTheme="majorEastAsia" w:hAnsiTheme="majorEastAsia" w:cs="Times New Roman"/>
          <w:color w:val="auto"/>
        </w:rPr>
      </w:pPr>
    </w:p>
    <w:p w:rsidR="00956E35" w:rsidRPr="003260DE" w:rsidRDefault="000456CA" w:rsidP="00D5696B">
      <w:pPr>
        <w:pStyle w:val="a8"/>
        <w:numPr>
          <w:ilvl w:val="0"/>
          <w:numId w:val="2"/>
        </w:numPr>
        <w:tabs>
          <w:tab w:val="left" w:pos="440"/>
        </w:tabs>
        <w:wordWrap/>
        <w:ind w:left="210" w:hangingChars="100" w:hanging="210"/>
        <w:rPr>
          <w:rFonts w:asciiTheme="majorEastAsia" w:eastAsiaTheme="majorEastAsia" w:hAnsiTheme="majorEastAsia" w:cs="ＭＳ 明朝"/>
          <w:color w:val="auto"/>
        </w:rPr>
      </w:pPr>
      <w:r w:rsidRPr="008E4289">
        <w:rPr>
          <w:rFonts w:asciiTheme="majorEastAsia" w:eastAsiaTheme="majorEastAsia" w:hAnsiTheme="majorEastAsia" w:hint="eastAsia"/>
          <w:color w:val="auto"/>
        </w:rPr>
        <w:t>当社が平成●年●月●日付で認可を受けた旅行業約款</w:t>
      </w:r>
      <w:r w:rsidR="00956E35" w:rsidRPr="003260DE">
        <w:rPr>
          <w:rFonts w:asciiTheme="majorEastAsia" w:eastAsiaTheme="majorEastAsia" w:hAnsiTheme="majorEastAsia" w:cs="ＭＳ 明朝" w:hint="eastAsia"/>
          <w:color w:val="auto"/>
        </w:rPr>
        <w:t>の「募集型</w:t>
      </w:r>
      <w:r w:rsidR="00956E35" w:rsidRPr="003260DE">
        <w:rPr>
          <w:rFonts w:asciiTheme="majorEastAsia" w:eastAsiaTheme="majorEastAsia" w:hAnsiTheme="majorEastAsia" w:cs="ＭＳ 明朝"/>
          <w:color w:val="auto"/>
        </w:rPr>
        <w:t>企画旅行</w:t>
      </w:r>
      <w:r w:rsidR="005E1C0B">
        <w:rPr>
          <w:rFonts w:asciiTheme="majorEastAsia" w:eastAsiaTheme="majorEastAsia" w:hAnsiTheme="majorEastAsia" w:cs="ＭＳ 明朝" w:hint="eastAsia"/>
          <w:color w:val="auto"/>
        </w:rPr>
        <w:t>契約</w:t>
      </w:r>
      <w:r w:rsidR="00956E35" w:rsidRPr="003260DE">
        <w:rPr>
          <w:rFonts w:asciiTheme="majorEastAsia" w:eastAsiaTheme="majorEastAsia" w:hAnsiTheme="majorEastAsia" w:cs="ＭＳ 明朝"/>
          <w:color w:val="auto"/>
        </w:rPr>
        <w:t>の部</w:t>
      </w:r>
      <w:r w:rsidR="00956E35" w:rsidRPr="003260DE">
        <w:rPr>
          <w:rFonts w:asciiTheme="majorEastAsia" w:eastAsiaTheme="majorEastAsia" w:hAnsiTheme="majorEastAsia" w:cs="ＭＳ 明朝" w:hint="eastAsia"/>
          <w:color w:val="auto"/>
        </w:rPr>
        <w:t>」</w:t>
      </w:r>
      <w:r w:rsidR="00781F75" w:rsidRPr="003260DE">
        <w:rPr>
          <w:rFonts w:asciiTheme="majorEastAsia" w:eastAsiaTheme="majorEastAsia" w:hAnsiTheme="majorEastAsia" w:cs="ＭＳ 明朝" w:hint="eastAsia"/>
          <w:color w:val="auto"/>
        </w:rPr>
        <w:t>の</w:t>
      </w:r>
      <w:r w:rsidR="00956E35" w:rsidRPr="003260DE">
        <w:rPr>
          <w:rFonts w:asciiTheme="majorEastAsia" w:eastAsiaTheme="majorEastAsia" w:hAnsiTheme="majorEastAsia" w:cs="ＭＳ 明朝" w:hint="eastAsia"/>
          <w:color w:val="auto"/>
        </w:rPr>
        <w:t>別表第一を</w:t>
      </w:r>
      <w:r w:rsidR="00956E35" w:rsidRPr="003260DE">
        <w:rPr>
          <w:rFonts w:asciiTheme="majorEastAsia" w:eastAsiaTheme="majorEastAsia" w:hAnsiTheme="majorEastAsia" w:cs="ＭＳ 明朝"/>
          <w:color w:val="auto"/>
        </w:rPr>
        <w:t>つぎのとおり</w:t>
      </w:r>
      <w:r w:rsidR="00053641" w:rsidRPr="003260DE">
        <w:rPr>
          <w:rFonts w:asciiTheme="majorEastAsia" w:eastAsiaTheme="majorEastAsia" w:hAnsiTheme="majorEastAsia" w:cs="ＭＳ 明朝" w:hint="eastAsia"/>
          <w:color w:val="auto"/>
        </w:rPr>
        <w:t>に</w:t>
      </w:r>
      <w:r w:rsidR="00956E35" w:rsidRPr="003260DE">
        <w:rPr>
          <w:rFonts w:asciiTheme="majorEastAsia" w:eastAsiaTheme="majorEastAsia" w:hAnsiTheme="majorEastAsia" w:cs="ＭＳ 明朝" w:hint="eastAsia"/>
          <w:color w:val="auto"/>
        </w:rPr>
        <w:t>変更する</w:t>
      </w:r>
      <w:r w:rsidR="00781F75" w:rsidRPr="003260DE">
        <w:rPr>
          <w:rFonts w:asciiTheme="majorEastAsia" w:eastAsiaTheme="majorEastAsia" w:hAnsiTheme="majorEastAsia" w:cs="ＭＳ 明朝" w:hint="eastAsia"/>
          <w:color w:val="auto"/>
        </w:rPr>
        <w:t>（下線部</w:t>
      </w:r>
      <w:r w:rsidR="00781F75" w:rsidRPr="003260DE">
        <w:rPr>
          <w:rFonts w:asciiTheme="majorEastAsia" w:eastAsiaTheme="majorEastAsia" w:hAnsiTheme="majorEastAsia" w:cs="ＭＳ 明朝"/>
          <w:color w:val="auto"/>
        </w:rPr>
        <w:t>が変更及び追加箇所）</w:t>
      </w:r>
      <w:r w:rsidR="00956E35" w:rsidRPr="003260DE">
        <w:rPr>
          <w:rFonts w:asciiTheme="majorEastAsia" w:eastAsiaTheme="majorEastAsia" w:hAnsiTheme="majorEastAsia" w:cs="ＭＳ 明朝"/>
          <w:color w:val="auto"/>
        </w:rPr>
        <w:t>。</w:t>
      </w:r>
    </w:p>
    <w:tbl>
      <w:tblPr>
        <w:tblW w:w="946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6E35" w:rsidRPr="007A335E" w:rsidTr="00D12491">
        <w:trPr>
          <w:trHeight w:val="12472"/>
        </w:trPr>
        <w:tc>
          <w:tcPr>
            <w:tcW w:w="9468" w:type="dxa"/>
          </w:tcPr>
          <w:p w:rsidR="00956E35" w:rsidRPr="007A335E" w:rsidRDefault="00956E35" w:rsidP="00D5696B">
            <w:pPr>
              <w:wordWrap/>
              <w:ind w:left="210" w:firstLine="105"/>
              <w:rPr>
                <w:rFonts w:asciiTheme="majorEastAsia" w:eastAsiaTheme="majorEastAsia" w:hAnsiTheme="majorEastAsia" w:cs="MS-Mincho"/>
                <w:color w:val="auto"/>
                <w:sz w:val="20"/>
                <w:szCs w:val="20"/>
                <w:lang w:eastAsia="zh-CN"/>
              </w:rPr>
            </w:pPr>
            <w:r w:rsidRPr="007A335E">
              <w:rPr>
                <w:rFonts w:asciiTheme="majorEastAsia" w:eastAsiaTheme="majorEastAsia" w:hAnsiTheme="majorEastAsia" w:cs="MS-Mincho" w:hint="eastAsia"/>
                <w:color w:val="auto"/>
                <w:sz w:val="20"/>
                <w:szCs w:val="20"/>
                <w:lang w:eastAsia="zh-CN"/>
              </w:rPr>
              <w:t>別表第一　取消料（第十六条第一項関係）</w:t>
            </w:r>
          </w:p>
          <w:p w:rsidR="00956E35" w:rsidRPr="007A335E" w:rsidRDefault="00956E35" w:rsidP="00D5696B">
            <w:pPr>
              <w:wordWrap/>
              <w:ind w:left="210" w:firstLine="105"/>
              <w:rPr>
                <w:rFonts w:asciiTheme="majorEastAsia" w:eastAsiaTheme="majorEastAsia" w:hAnsiTheme="majorEastAsia" w:cs="MS-Mincho"/>
                <w:color w:val="auto"/>
                <w:sz w:val="20"/>
                <w:szCs w:val="20"/>
              </w:rPr>
            </w:pPr>
            <w:r w:rsidRPr="007A335E">
              <w:rPr>
                <w:rFonts w:asciiTheme="majorEastAsia" w:eastAsiaTheme="majorEastAsia" w:hAnsiTheme="majorEastAsia" w:cs="MS-Mincho" w:hint="eastAsia"/>
                <w:color w:val="auto"/>
                <w:sz w:val="20"/>
                <w:szCs w:val="20"/>
              </w:rPr>
              <w:t>一</w:t>
            </w:r>
            <w:r w:rsidR="005A5033" w:rsidRPr="007A335E">
              <w:rPr>
                <w:rFonts w:asciiTheme="majorEastAsia" w:eastAsiaTheme="majorEastAsia" w:hAnsiTheme="majorEastAsia" w:cs="MS-Mincho" w:hint="eastAsia"/>
                <w:color w:val="auto"/>
                <w:sz w:val="20"/>
                <w:szCs w:val="20"/>
              </w:rPr>
              <w:t xml:space="preserve">　</w:t>
            </w:r>
            <w:r w:rsidRPr="007A335E">
              <w:rPr>
                <w:rFonts w:asciiTheme="majorEastAsia" w:eastAsiaTheme="majorEastAsia" w:hAnsiTheme="majorEastAsia" w:cs="MS-Mincho" w:hint="eastAsia"/>
                <w:color w:val="auto"/>
                <w:sz w:val="20"/>
                <w:szCs w:val="20"/>
              </w:rPr>
              <w:t>国内旅行に係る取消料</w:t>
            </w:r>
          </w:p>
          <w:tbl>
            <w:tblPr>
              <w:tblStyle w:val="a3"/>
              <w:tblW w:w="0" w:type="auto"/>
              <w:tblInd w:w="210" w:type="dxa"/>
              <w:tblCellMar>
                <w:top w:w="28" w:type="dxa"/>
                <w:bottom w:w="28" w:type="dxa"/>
              </w:tblCellMar>
              <w:tblLook w:val="04A0" w:firstRow="1" w:lastRow="0" w:firstColumn="1" w:lastColumn="0" w:noHBand="0" w:noVBand="1"/>
            </w:tblPr>
            <w:tblGrid>
              <w:gridCol w:w="667"/>
              <w:gridCol w:w="5596"/>
              <w:gridCol w:w="2654"/>
            </w:tblGrid>
            <w:tr w:rsidR="00956E35" w:rsidRPr="007A335E" w:rsidTr="00D12491">
              <w:tc>
                <w:tcPr>
                  <w:tcW w:w="6263" w:type="dxa"/>
                  <w:gridSpan w:val="2"/>
                </w:tcPr>
                <w:p w:rsidR="00956E35" w:rsidRPr="007A335E" w:rsidRDefault="00956E35" w:rsidP="00D5696B">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 xml:space="preserve">区　　　</w:t>
                  </w:r>
                  <w:r w:rsidR="005A5033" w:rsidRPr="007A335E">
                    <w:rPr>
                      <w:rFonts w:asciiTheme="majorEastAsia" w:eastAsiaTheme="majorEastAsia" w:hAnsiTheme="majorEastAsia" w:cs="MS-Mincho" w:hint="eastAsia"/>
                      <w:color w:val="auto"/>
                    </w:rPr>
                    <w:t xml:space="preserve">         </w:t>
                  </w:r>
                  <w:r w:rsidRPr="007A335E">
                    <w:rPr>
                      <w:rFonts w:asciiTheme="majorEastAsia" w:eastAsiaTheme="majorEastAsia" w:hAnsiTheme="majorEastAsia" w:cs="MS-Mincho" w:hint="eastAsia"/>
                      <w:color w:val="auto"/>
                    </w:rPr>
                    <w:t>分</w:t>
                  </w:r>
                </w:p>
              </w:tc>
              <w:tc>
                <w:tcPr>
                  <w:tcW w:w="2654" w:type="dxa"/>
                </w:tcPr>
                <w:p w:rsidR="00956E35" w:rsidRPr="007A335E" w:rsidRDefault="00956E35" w:rsidP="00D5696B">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取</w:t>
                  </w:r>
                  <w:r w:rsidR="005A5033" w:rsidRPr="007A335E">
                    <w:rPr>
                      <w:rFonts w:asciiTheme="majorEastAsia" w:eastAsiaTheme="majorEastAsia" w:hAnsiTheme="majorEastAsia" w:cs="MS-Mincho" w:hint="eastAsia"/>
                      <w:color w:val="auto"/>
                    </w:rPr>
                    <w:t xml:space="preserve">　</w:t>
                  </w:r>
                  <w:r w:rsidRPr="007A335E">
                    <w:rPr>
                      <w:rFonts w:asciiTheme="majorEastAsia" w:eastAsiaTheme="majorEastAsia" w:hAnsiTheme="majorEastAsia" w:cs="MS-Mincho" w:hint="eastAsia"/>
                      <w:color w:val="auto"/>
                    </w:rPr>
                    <w:t>消</w:t>
                  </w:r>
                  <w:r w:rsidR="005A5033" w:rsidRPr="007A335E">
                    <w:rPr>
                      <w:rFonts w:asciiTheme="majorEastAsia" w:eastAsiaTheme="majorEastAsia" w:hAnsiTheme="majorEastAsia" w:cs="MS-Mincho" w:hint="eastAsia"/>
                      <w:color w:val="auto"/>
                    </w:rPr>
                    <w:t xml:space="preserve">　</w:t>
                  </w:r>
                  <w:r w:rsidRPr="007A335E">
                    <w:rPr>
                      <w:rFonts w:asciiTheme="majorEastAsia" w:eastAsiaTheme="majorEastAsia" w:hAnsiTheme="majorEastAsia" w:cs="MS-Mincho" w:hint="eastAsia"/>
                      <w:color w:val="auto"/>
                    </w:rPr>
                    <w:t>料</w:t>
                  </w:r>
                </w:p>
              </w:tc>
            </w:tr>
            <w:tr w:rsidR="00956E35" w:rsidRPr="007A335E" w:rsidTr="00D12491">
              <w:tc>
                <w:tcPr>
                  <w:tcW w:w="8917" w:type="dxa"/>
                  <w:gridSpan w:val="3"/>
                </w:tcPr>
                <w:p w:rsidR="00956E35" w:rsidRPr="007A335E" w:rsidRDefault="00956E35" w:rsidP="00D5696B">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（一）次項</w:t>
                  </w:r>
                  <w:r w:rsidR="00FB394F" w:rsidRPr="00FB394F">
                    <w:rPr>
                      <w:rFonts w:asciiTheme="majorEastAsia" w:eastAsiaTheme="majorEastAsia" w:hAnsiTheme="majorEastAsia" w:cs="MS-Mincho" w:hint="eastAsia"/>
                      <w:color w:val="auto"/>
                      <w:u w:val="single"/>
                    </w:rPr>
                    <w:t>、第三項</w:t>
                  </w:r>
                  <w:r w:rsidRPr="007A335E">
                    <w:rPr>
                      <w:rFonts w:asciiTheme="majorEastAsia" w:eastAsiaTheme="majorEastAsia" w:hAnsiTheme="majorEastAsia" w:cs="MS-Mincho" w:hint="eastAsia"/>
                      <w:color w:val="auto"/>
                      <w:u w:val="single"/>
                    </w:rPr>
                    <w:t>及び第</w:t>
                  </w:r>
                  <w:r w:rsidR="00FB394F">
                    <w:rPr>
                      <w:rFonts w:asciiTheme="majorEastAsia" w:eastAsiaTheme="majorEastAsia" w:hAnsiTheme="majorEastAsia" w:cs="MS-Mincho" w:hint="eastAsia"/>
                      <w:color w:val="auto"/>
                      <w:u w:val="single"/>
                    </w:rPr>
                    <w:t>四</w:t>
                  </w:r>
                  <w:r w:rsidRPr="007A335E">
                    <w:rPr>
                      <w:rFonts w:asciiTheme="majorEastAsia" w:eastAsiaTheme="majorEastAsia" w:hAnsiTheme="majorEastAsia" w:cs="MS-Mincho" w:hint="eastAsia"/>
                      <w:color w:val="auto"/>
                      <w:u w:val="single"/>
                    </w:rPr>
                    <w:t>項</w:t>
                  </w:r>
                  <w:r w:rsidRPr="007A335E">
                    <w:rPr>
                      <w:rFonts w:asciiTheme="majorEastAsia" w:eastAsiaTheme="majorEastAsia" w:hAnsiTheme="majorEastAsia" w:cs="MS-Mincho" w:hint="eastAsia"/>
                      <w:color w:val="auto"/>
                    </w:rPr>
                    <w:t>以外の募集型企画旅行契約</w:t>
                  </w:r>
                </w:p>
              </w:tc>
            </w:tr>
            <w:tr w:rsidR="00956E35" w:rsidRPr="007A335E" w:rsidTr="00D12491">
              <w:trPr>
                <w:trHeight w:val="269"/>
              </w:trPr>
              <w:tc>
                <w:tcPr>
                  <w:tcW w:w="6263" w:type="dxa"/>
                  <w:gridSpan w:val="2"/>
                </w:tcPr>
                <w:p w:rsidR="00956E35" w:rsidRPr="007A335E" w:rsidRDefault="003C76BF" w:rsidP="00D5696B">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w:t>
                  </w:r>
                  <w:r w:rsidR="00B22FD0"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c>
                <w:tcPr>
                  <w:tcW w:w="2654" w:type="dxa"/>
                </w:tcPr>
                <w:p w:rsidR="00956E35" w:rsidRPr="007A335E" w:rsidRDefault="003C76BF" w:rsidP="00D5696B">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w:t>
                  </w:r>
                  <w:r w:rsidR="00B22FD0" w:rsidRPr="007A335E">
                    <w:rPr>
                      <w:rFonts w:asciiTheme="majorEastAsia" w:eastAsiaTheme="majorEastAsia" w:hAnsiTheme="majorEastAsia" w:cs="MS-Mincho" w:hint="eastAsia"/>
                      <w:color w:val="auto"/>
                    </w:rPr>
                    <w:t>略</w:t>
                  </w:r>
                  <w:r w:rsidR="00B22FD0" w:rsidRPr="007A335E">
                    <w:rPr>
                      <w:rFonts w:asciiTheme="majorEastAsia" w:eastAsiaTheme="majorEastAsia" w:hAnsiTheme="majorEastAsia" w:cs="MS-Mincho"/>
                      <w:color w:val="auto"/>
                    </w:rPr>
                    <w:t>）</w:t>
                  </w:r>
                </w:p>
              </w:tc>
            </w:tr>
            <w:tr w:rsidR="00FB394F" w:rsidRPr="007A335E" w:rsidTr="00D12491">
              <w:trPr>
                <w:trHeight w:val="269"/>
              </w:trPr>
              <w:tc>
                <w:tcPr>
                  <w:tcW w:w="8917" w:type="dxa"/>
                  <w:gridSpan w:val="3"/>
                </w:tcPr>
                <w:p w:rsidR="00FB394F" w:rsidRPr="00E84CEE" w:rsidRDefault="00FB394F" w:rsidP="00D5696B">
                  <w:pPr>
                    <w:wordWrap/>
                    <w:snapToGrid w:val="0"/>
                    <w:ind w:left="400" w:hanging="400"/>
                    <w:rPr>
                      <w:rFonts w:asciiTheme="majorEastAsia" w:eastAsiaTheme="majorEastAsia" w:hAnsiTheme="majorEastAsia" w:cs="MS-Mincho"/>
                      <w:color w:val="auto"/>
                      <w:u w:val="single"/>
                    </w:rPr>
                  </w:pPr>
                  <w:r w:rsidRPr="00E84CEE">
                    <w:rPr>
                      <w:rFonts w:asciiTheme="majorEastAsia" w:eastAsiaTheme="majorEastAsia" w:hAnsiTheme="majorEastAsia" w:cs="MS-Mincho" w:hint="eastAsia"/>
                      <w:color w:val="auto"/>
                      <w:u w:val="single"/>
                    </w:rPr>
                    <w:t>（二）</w:t>
                  </w:r>
                  <w:r w:rsidR="00245D57" w:rsidRPr="00E84CEE">
                    <w:rPr>
                      <w:rFonts w:asciiTheme="majorEastAsia" w:eastAsiaTheme="majorEastAsia" w:hAnsiTheme="majorEastAsia" w:cs="MS-Mincho" w:hint="eastAsia"/>
                      <w:color w:val="auto"/>
                      <w:u w:val="single"/>
                    </w:rPr>
                    <w:t>航空会社がウェブサイト等により広く消費者向けに販売する航空券と同一の取引条件による航空券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ます。）及び金額を明示したもの</w:t>
                  </w:r>
                </w:p>
              </w:tc>
            </w:tr>
            <w:tr w:rsidR="00FB394F" w:rsidRPr="007A335E" w:rsidTr="00D12491">
              <w:trPr>
                <w:trHeight w:val="269"/>
              </w:trPr>
              <w:tc>
                <w:tcPr>
                  <w:tcW w:w="6263" w:type="dxa"/>
                  <w:gridSpan w:val="2"/>
                </w:tcPr>
                <w:p w:rsidR="00FB394F" w:rsidRPr="007A335E" w:rsidRDefault="00245D57" w:rsidP="00D5696B">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c>
                <w:tcPr>
                  <w:tcW w:w="2654" w:type="dxa"/>
                </w:tcPr>
                <w:p w:rsidR="00FB394F" w:rsidRPr="007A335E" w:rsidRDefault="00245D57" w:rsidP="00D5696B">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956E35" w:rsidRPr="007A335E" w:rsidTr="00D12491">
              <w:tc>
                <w:tcPr>
                  <w:tcW w:w="8917" w:type="dxa"/>
                  <w:gridSpan w:val="3"/>
                </w:tcPr>
                <w:p w:rsidR="00956E35" w:rsidRPr="007A335E" w:rsidRDefault="00956E35" w:rsidP="00D5696B">
                  <w:pPr>
                    <w:wordWrap/>
                    <w:snapToGrid w:val="0"/>
                    <w:ind w:left="400" w:hangingChars="200" w:hanging="40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w:t>
                  </w:r>
                  <w:r w:rsidR="00FB394F">
                    <w:rPr>
                      <w:rFonts w:asciiTheme="majorEastAsia" w:eastAsiaTheme="majorEastAsia" w:hAnsiTheme="majorEastAsia" w:cs="MS-Mincho" w:hint="eastAsia"/>
                      <w:color w:val="auto"/>
                      <w:u w:val="single"/>
                    </w:rPr>
                    <w:t>三</w:t>
                  </w:r>
                  <w:r w:rsidRPr="007A335E">
                    <w:rPr>
                      <w:rFonts w:asciiTheme="majorEastAsia" w:eastAsiaTheme="majorEastAsia" w:hAnsiTheme="majorEastAsia" w:cs="MS-Mincho" w:hint="eastAsia"/>
                      <w:color w:val="auto"/>
                      <w:u w:val="single"/>
                    </w:rPr>
                    <w:t>）</w:t>
                  </w:r>
                  <w:r w:rsidR="005A5033" w:rsidRPr="007A335E">
                    <w:rPr>
                      <w:rFonts w:asciiTheme="majorEastAsia" w:eastAsiaTheme="majorEastAsia" w:hAnsiTheme="majorEastAsia" w:cs="MS-Mincho" w:hint="eastAsia"/>
                      <w:color w:val="auto"/>
                      <w:u w:val="single"/>
                    </w:rPr>
                    <w:t>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00E43869" w:rsidRPr="001C400A">
                    <w:rPr>
                      <w:rFonts w:asciiTheme="majorEastAsia" w:eastAsiaTheme="majorEastAsia" w:hAnsiTheme="majorEastAsia" w:cs="Arial" w:hint="eastAsia"/>
                      <w:color w:val="auto"/>
                      <w:spacing w:val="8"/>
                      <w:szCs w:val="21"/>
                      <w:u w:val="single"/>
                    </w:rPr>
                    <w:t>「個人包括旅行運賃」</w:t>
                  </w:r>
                  <w:r w:rsidR="005A5033" w:rsidRPr="007A335E">
                    <w:rPr>
                      <w:rFonts w:asciiTheme="majorEastAsia" w:eastAsiaTheme="majorEastAsia" w:hAnsiTheme="majorEastAsia" w:cs="MS-Mincho" w:hint="eastAsia"/>
                      <w:color w:val="auto"/>
                      <w:u w:val="single"/>
                    </w:rPr>
                    <w:t>に限る。））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当該航空会社のウェブサイト等でご確認いただけます。）及び金額を明示したもの</w:t>
                  </w:r>
                </w:p>
              </w:tc>
            </w:tr>
            <w:tr w:rsidR="00956E35" w:rsidRPr="007A335E" w:rsidTr="00D12491">
              <w:tc>
                <w:tcPr>
                  <w:tcW w:w="6263" w:type="dxa"/>
                  <w:gridSpan w:val="2"/>
                  <w:tcBorders>
                    <w:bottom w:val="nil"/>
                  </w:tcBorders>
                </w:tcPr>
                <w:p w:rsidR="003260DE" w:rsidRPr="007A335E" w:rsidRDefault="003260DE" w:rsidP="00D5696B">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イ　旅行契約締結後に解除する場合（ロからヘに掲げる場合を除く。）</w:t>
                  </w:r>
                </w:p>
              </w:tc>
              <w:tc>
                <w:tcPr>
                  <w:tcW w:w="2654" w:type="dxa"/>
                  <w:tcBorders>
                    <w:bottom w:val="nil"/>
                  </w:tcBorders>
                </w:tcPr>
                <w:p w:rsidR="003260DE" w:rsidRPr="007A335E" w:rsidRDefault="003260DE" w:rsidP="00D5696B">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旅行契約解除時の航空券取消料等</w:t>
                  </w:r>
                  <w:r w:rsidR="00D310FE">
                    <w:rPr>
                      <w:rFonts w:asciiTheme="majorEastAsia" w:eastAsiaTheme="majorEastAsia" w:hAnsiTheme="majorEastAsia" w:cs="MS-Mincho" w:hint="eastAsia"/>
                      <w:color w:val="auto"/>
                      <w:u w:val="single"/>
                    </w:rPr>
                    <w:t>の額</w:t>
                  </w:r>
                  <w:r w:rsidRPr="007A335E">
                    <w:rPr>
                      <w:rFonts w:asciiTheme="majorEastAsia" w:eastAsiaTheme="majorEastAsia" w:hAnsiTheme="majorEastAsia" w:cs="MS-Mincho" w:hint="eastAsia"/>
                      <w:color w:val="auto"/>
                      <w:u w:val="single"/>
                    </w:rPr>
                    <w:t>以内</w:t>
                  </w:r>
                </w:p>
              </w:tc>
            </w:tr>
            <w:tr w:rsidR="003260DE" w:rsidRPr="007A335E" w:rsidTr="00D12491">
              <w:tc>
                <w:tcPr>
                  <w:tcW w:w="6263" w:type="dxa"/>
                  <w:gridSpan w:val="2"/>
                  <w:tcBorders>
                    <w:top w:val="nil"/>
                    <w:bottom w:val="nil"/>
                  </w:tcBorders>
                </w:tcPr>
                <w:p w:rsidR="003260DE" w:rsidRPr="007A335E" w:rsidRDefault="003260DE" w:rsidP="00D5696B">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ロ　旅行開始日の前日から起算してさかのぼって二十日目に当たる日以降に解除する場合（ハからヘまでに掲げる場合を除く。）</w:t>
                  </w:r>
                </w:p>
              </w:tc>
              <w:tc>
                <w:tcPr>
                  <w:tcW w:w="2654" w:type="dxa"/>
                  <w:tcBorders>
                    <w:top w:val="nil"/>
                    <w:bottom w:val="nil"/>
                  </w:tcBorders>
                </w:tcPr>
                <w:p w:rsidR="003260DE" w:rsidRPr="007A335E" w:rsidRDefault="003260DE" w:rsidP="00D5696B">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旅行代金の20％又は旅行契約解除時の航空券取消料等とのいずれか大きい額以内</w:t>
                  </w:r>
                </w:p>
              </w:tc>
            </w:tr>
            <w:tr w:rsidR="003260DE" w:rsidRPr="007A335E" w:rsidTr="00D12491">
              <w:tc>
                <w:tcPr>
                  <w:tcW w:w="6263" w:type="dxa"/>
                  <w:gridSpan w:val="2"/>
                  <w:tcBorders>
                    <w:top w:val="nil"/>
                    <w:bottom w:val="nil"/>
                  </w:tcBorders>
                </w:tcPr>
                <w:p w:rsidR="003260DE" w:rsidRPr="007A335E" w:rsidRDefault="00A41946" w:rsidP="00D5696B">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ハ　旅行開始日の前日から起算してさかのぼって七日目に当たる日以降に解除する場合（ニからヘまでに掲げる場合を除く。）</w:t>
                  </w:r>
                </w:p>
              </w:tc>
              <w:tc>
                <w:tcPr>
                  <w:tcW w:w="2654" w:type="dxa"/>
                  <w:tcBorders>
                    <w:top w:val="nil"/>
                    <w:bottom w:val="nil"/>
                  </w:tcBorders>
                </w:tcPr>
                <w:p w:rsidR="003260DE" w:rsidRPr="007A335E" w:rsidRDefault="00A41946" w:rsidP="00D5696B">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旅行代金の30％又は旅行契約解除時の航空券取消料等とのいずれか大きい額以内</w:t>
                  </w:r>
                </w:p>
              </w:tc>
            </w:tr>
            <w:tr w:rsidR="003260DE" w:rsidRPr="007A335E" w:rsidTr="00D12491">
              <w:tc>
                <w:tcPr>
                  <w:tcW w:w="6263" w:type="dxa"/>
                  <w:gridSpan w:val="2"/>
                  <w:tcBorders>
                    <w:top w:val="nil"/>
                    <w:bottom w:val="nil"/>
                  </w:tcBorders>
                </w:tcPr>
                <w:p w:rsidR="003260DE" w:rsidRPr="007A335E" w:rsidRDefault="00A41946" w:rsidP="00D5696B">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ニ　旅行開始日の前日に解除する場合</w:t>
                  </w:r>
                </w:p>
              </w:tc>
              <w:tc>
                <w:tcPr>
                  <w:tcW w:w="2654" w:type="dxa"/>
                  <w:tcBorders>
                    <w:top w:val="nil"/>
                    <w:bottom w:val="nil"/>
                  </w:tcBorders>
                </w:tcPr>
                <w:p w:rsidR="003260DE" w:rsidRPr="007A335E" w:rsidRDefault="00A41946" w:rsidP="00D5696B">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旅行代金の40％又は旅行契約解除時の航空券取消料等とのいずれか大きい額以内</w:t>
                  </w:r>
                </w:p>
              </w:tc>
            </w:tr>
            <w:tr w:rsidR="00A41946" w:rsidRPr="007A335E" w:rsidTr="00D12491">
              <w:tc>
                <w:tcPr>
                  <w:tcW w:w="6263" w:type="dxa"/>
                  <w:gridSpan w:val="2"/>
                  <w:tcBorders>
                    <w:top w:val="nil"/>
                    <w:bottom w:val="nil"/>
                  </w:tcBorders>
                </w:tcPr>
                <w:p w:rsidR="00A41946" w:rsidRPr="007A335E" w:rsidRDefault="00A41946" w:rsidP="00D5696B">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ホ　旅行開始当日に解除する場合（ヘに掲げる場合を除く。）</w:t>
                  </w:r>
                </w:p>
              </w:tc>
              <w:tc>
                <w:tcPr>
                  <w:tcW w:w="2654" w:type="dxa"/>
                  <w:tcBorders>
                    <w:top w:val="nil"/>
                    <w:bottom w:val="nil"/>
                  </w:tcBorders>
                </w:tcPr>
                <w:p w:rsidR="00A41946" w:rsidRPr="007A335E" w:rsidRDefault="00A41946" w:rsidP="00D5696B">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旅行代金の50％又は旅行契約解除時の航空券取消料等とのいずれか大きい額以内</w:t>
                  </w:r>
                </w:p>
              </w:tc>
            </w:tr>
            <w:tr w:rsidR="00A41946" w:rsidRPr="007A335E" w:rsidTr="00D12491">
              <w:tc>
                <w:tcPr>
                  <w:tcW w:w="6263" w:type="dxa"/>
                  <w:gridSpan w:val="2"/>
                  <w:tcBorders>
                    <w:top w:val="nil"/>
                    <w:bottom w:val="single" w:sz="4" w:space="0" w:color="auto"/>
                  </w:tcBorders>
                  <w:vAlign w:val="center"/>
                </w:tcPr>
                <w:p w:rsidR="00A41946" w:rsidRPr="007A335E" w:rsidRDefault="00A41946" w:rsidP="00D5696B">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へ　旅行開始後の解除又は無連絡不参加の場合</w:t>
                  </w:r>
                </w:p>
              </w:tc>
              <w:tc>
                <w:tcPr>
                  <w:tcW w:w="2654" w:type="dxa"/>
                  <w:tcBorders>
                    <w:top w:val="nil"/>
                    <w:bottom w:val="single" w:sz="4" w:space="0" w:color="auto"/>
                  </w:tcBorders>
                  <w:vAlign w:val="center"/>
                </w:tcPr>
                <w:p w:rsidR="00A41946" w:rsidRPr="007A335E" w:rsidRDefault="00A41946" w:rsidP="00D5696B">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旅行代金の100％以内</w:t>
                  </w:r>
                </w:p>
              </w:tc>
            </w:tr>
            <w:tr w:rsidR="007A335E" w:rsidRPr="007A335E" w:rsidTr="00D12491">
              <w:tc>
                <w:tcPr>
                  <w:tcW w:w="6263" w:type="dxa"/>
                  <w:gridSpan w:val="2"/>
                  <w:tcBorders>
                    <w:top w:val="single" w:sz="4" w:space="0" w:color="auto"/>
                    <w:bottom w:val="single" w:sz="4" w:space="0" w:color="auto"/>
                  </w:tcBorders>
                  <w:vAlign w:val="center"/>
                </w:tcPr>
                <w:p w:rsidR="007A335E" w:rsidRPr="007A335E" w:rsidRDefault="007A335E" w:rsidP="00D5696B">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w:t>
                  </w:r>
                  <w:r w:rsidR="00FB394F">
                    <w:rPr>
                      <w:rFonts w:asciiTheme="majorEastAsia" w:eastAsiaTheme="majorEastAsia" w:hAnsiTheme="majorEastAsia" w:cs="MS-Mincho" w:hint="eastAsia"/>
                      <w:color w:val="auto"/>
                      <w:u w:val="single"/>
                    </w:rPr>
                    <w:t>四</w:t>
                  </w:r>
                  <w:r w:rsidRPr="007A335E">
                    <w:rPr>
                      <w:rFonts w:asciiTheme="majorEastAsia" w:eastAsiaTheme="majorEastAsia" w:hAnsiTheme="majorEastAsia" w:cs="MS-Mincho" w:hint="eastAsia"/>
                      <w:color w:val="auto"/>
                      <w:u w:val="single"/>
                    </w:rPr>
                    <w:t>）</w:t>
                  </w:r>
                  <w:r w:rsidRPr="007A335E">
                    <w:rPr>
                      <w:rFonts w:asciiTheme="majorEastAsia" w:eastAsiaTheme="majorEastAsia" w:hAnsiTheme="majorEastAsia" w:cs="MS-Mincho" w:hint="eastAsia"/>
                      <w:color w:val="auto"/>
                    </w:rPr>
                    <w:t>貸切船舶を利用する募集型企画旅行契約</w:t>
                  </w:r>
                </w:p>
              </w:tc>
              <w:tc>
                <w:tcPr>
                  <w:tcW w:w="2654" w:type="dxa"/>
                  <w:tcBorders>
                    <w:top w:val="single" w:sz="4" w:space="0" w:color="auto"/>
                    <w:bottom w:val="single" w:sz="4" w:space="0" w:color="auto"/>
                  </w:tcBorders>
                  <w:vAlign w:val="center"/>
                </w:tcPr>
                <w:p w:rsidR="007A335E" w:rsidRPr="007A335E" w:rsidRDefault="007A335E" w:rsidP="00D5696B">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D310FE" w:rsidRPr="007A335E" w:rsidTr="00D12491">
              <w:trPr>
                <w:trHeight w:val="335"/>
              </w:trPr>
              <w:tc>
                <w:tcPr>
                  <w:tcW w:w="667" w:type="dxa"/>
                  <w:tcBorders>
                    <w:top w:val="single" w:sz="4" w:space="0" w:color="auto"/>
                    <w:bottom w:val="single" w:sz="4" w:space="0" w:color="auto"/>
                    <w:right w:val="nil"/>
                  </w:tcBorders>
                </w:tcPr>
                <w:p w:rsidR="00D310FE" w:rsidRPr="007A335E" w:rsidRDefault="00D310FE" w:rsidP="00D5696B">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rPr>
                    <w:t>備考</w:t>
                  </w:r>
                </w:p>
              </w:tc>
              <w:tc>
                <w:tcPr>
                  <w:tcW w:w="8250" w:type="dxa"/>
                  <w:gridSpan w:val="2"/>
                  <w:tcBorders>
                    <w:top w:val="single" w:sz="4" w:space="0" w:color="auto"/>
                    <w:left w:val="nil"/>
                    <w:bottom w:val="single" w:sz="4" w:space="0" w:color="auto"/>
                  </w:tcBorders>
                  <w:vAlign w:val="center"/>
                </w:tcPr>
                <w:p w:rsidR="00D310FE" w:rsidRDefault="00D310FE" w:rsidP="00D5696B">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（一）（略）</w:t>
                  </w:r>
                </w:p>
                <w:p w:rsidR="00D310FE" w:rsidRPr="007A335E" w:rsidRDefault="00D310FE" w:rsidP="00D5696B">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（二）（略）</w:t>
                  </w:r>
                </w:p>
                <w:p w:rsidR="00D310FE" w:rsidRPr="007A335E" w:rsidRDefault="00D310FE" w:rsidP="00D5696B">
                  <w:pPr>
                    <w:wordWrap/>
                    <w:snapToGrid w:val="0"/>
                    <w:ind w:left="400" w:hanging="400"/>
                    <w:jc w:val="both"/>
                    <w:rPr>
                      <w:rFonts w:asciiTheme="majorEastAsia" w:eastAsiaTheme="majorEastAsia" w:hAnsiTheme="majorEastAsia" w:cs="MS-Mincho"/>
                      <w:color w:val="auto"/>
                    </w:rPr>
                  </w:pPr>
                  <w:r w:rsidRPr="00DE3685">
                    <w:rPr>
                      <w:rFonts w:asciiTheme="majorEastAsia" w:eastAsiaTheme="majorEastAsia" w:hAnsiTheme="majorEastAsia" w:cs="MS-Mincho" w:hint="eastAsia"/>
                      <w:color w:val="auto"/>
                    </w:rPr>
                    <w:t>（三）第二項</w:t>
                  </w:r>
                  <w:r w:rsidRPr="00DE3685">
                    <w:rPr>
                      <w:rFonts w:asciiTheme="majorEastAsia" w:eastAsiaTheme="majorEastAsia" w:hAnsiTheme="majorEastAsia" w:cs="MS-Mincho" w:hint="eastAsia"/>
                      <w:color w:val="auto"/>
                      <w:u w:val="single"/>
                    </w:rPr>
                    <w:t>及び第三項</w:t>
                  </w:r>
                  <w:r w:rsidRPr="00DE3685">
                    <w:rPr>
                      <w:rFonts w:asciiTheme="majorEastAsia" w:eastAsiaTheme="majorEastAsia" w:hAnsiTheme="majorEastAsia" w:cs="MS-Mincho" w:hint="eastAsia"/>
                      <w:color w:val="auto"/>
                    </w:rPr>
                    <w:t>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w:t>
                  </w:r>
                  <w:r w:rsidR="008577E8" w:rsidRPr="008577E8">
                    <w:rPr>
                      <w:rFonts w:asciiTheme="majorEastAsia" w:eastAsiaTheme="majorEastAsia" w:hAnsiTheme="majorEastAsia" w:cs="MS-Mincho" w:hint="eastAsia"/>
                      <w:color w:val="auto"/>
                    </w:rPr>
                    <w:t>該減額後の航空券取消料等の額を旅行契約解除時の航空券取消料等の額として取り扱います。</w:t>
                  </w:r>
                </w:p>
              </w:tc>
            </w:tr>
          </w:tbl>
          <w:p w:rsidR="00EA04CB" w:rsidRPr="007A335E" w:rsidRDefault="00EA04CB" w:rsidP="00D5696B">
            <w:pPr>
              <w:wordWrap/>
              <w:rPr>
                <w:rFonts w:asciiTheme="majorEastAsia" w:eastAsiaTheme="majorEastAsia" w:hAnsiTheme="majorEastAsia" w:cs="MS-Mincho"/>
                <w:color w:val="auto"/>
                <w:sz w:val="20"/>
                <w:szCs w:val="20"/>
              </w:rPr>
            </w:pPr>
          </w:p>
        </w:tc>
      </w:tr>
    </w:tbl>
    <w:p w:rsidR="00DE3685" w:rsidRPr="005A7118" w:rsidRDefault="00DE3685" w:rsidP="00D5696B">
      <w:pPr>
        <w:wordWrap/>
        <w:adjustRightInd/>
        <w:ind w:left="210" w:hangingChars="100" w:hanging="210"/>
        <w:jc w:val="both"/>
        <w:rPr>
          <w:rFonts w:asciiTheme="majorEastAsia" w:eastAsiaTheme="majorEastAsia" w:hAnsiTheme="majorEastAsia" w:cs="ＭＳ ゴシック"/>
          <w:color w:val="auto"/>
          <w:sz w:val="21"/>
          <w:szCs w:val="21"/>
        </w:rPr>
      </w:pPr>
      <w:r w:rsidRPr="005A7118">
        <w:rPr>
          <w:rFonts w:asciiTheme="majorEastAsia" w:eastAsiaTheme="majorEastAsia" w:hAnsiTheme="majorEastAsia" w:cs="ＭＳ ゴシック" w:hint="eastAsia"/>
          <w:color w:val="auto"/>
          <w:sz w:val="21"/>
          <w:szCs w:val="21"/>
        </w:rPr>
        <w:lastRenderedPageBreak/>
        <w:t>２．</w:t>
      </w:r>
      <w:r w:rsidRPr="005A7118">
        <w:rPr>
          <w:rFonts w:asciiTheme="majorEastAsia" w:eastAsiaTheme="majorEastAsia" w:hAnsiTheme="majorEastAsia" w:cs="ＭＳ ゴシック"/>
          <w:color w:val="auto"/>
          <w:sz w:val="21"/>
          <w:szCs w:val="21"/>
        </w:rPr>
        <w:t>上記１．以外は</w:t>
      </w:r>
      <w:r w:rsidRPr="005A7118">
        <w:rPr>
          <w:rFonts w:asciiTheme="majorEastAsia" w:eastAsiaTheme="majorEastAsia" w:hAnsiTheme="majorEastAsia" w:cs="ＭＳ ゴシック" w:hint="eastAsia"/>
          <w:color w:val="auto"/>
          <w:sz w:val="21"/>
          <w:szCs w:val="21"/>
        </w:rPr>
        <w:t>当社が平成●年●月●日付で認可を受けた旅行業約款と</w:t>
      </w:r>
      <w:r w:rsidRPr="005A7118">
        <w:rPr>
          <w:rFonts w:asciiTheme="majorEastAsia" w:eastAsiaTheme="majorEastAsia" w:hAnsiTheme="majorEastAsia" w:cs="ＭＳ ゴシック"/>
          <w:color w:val="auto"/>
          <w:sz w:val="21"/>
          <w:szCs w:val="21"/>
        </w:rPr>
        <w:t>同一の内容である。</w:t>
      </w:r>
    </w:p>
    <w:p w:rsidR="00DE3685" w:rsidRPr="003260DE" w:rsidRDefault="00DE3685" w:rsidP="00D5696B">
      <w:pPr>
        <w:wordWrap/>
        <w:adjustRightInd/>
        <w:jc w:val="both"/>
        <w:rPr>
          <w:rFonts w:asciiTheme="majorEastAsia" w:eastAsiaTheme="majorEastAsia" w:hAnsiTheme="majorEastAsia" w:cs="ＭＳ ゴシック"/>
          <w:color w:val="auto"/>
        </w:rPr>
      </w:pPr>
    </w:p>
    <w:p w:rsidR="00EA2D62" w:rsidRPr="00797E9A" w:rsidRDefault="00DE3685" w:rsidP="00797E9A">
      <w:pPr>
        <w:wordWrap/>
        <w:adjustRightInd/>
        <w:jc w:val="right"/>
        <w:rPr>
          <w:rFonts w:asciiTheme="majorEastAsia" w:eastAsiaTheme="majorEastAsia" w:hAnsiTheme="majorEastAsia" w:cs="ＭＳ ゴシック" w:hint="eastAsia"/>
          <w:color w:val="auto"/>
          <w:sz w:val="21"/>
          <w:szCs w:val="21"/>
        </w:rPr>
      </w:pPr>
      <w:r w:rsidRPr="00782C50">
        <w:rPr>
          <w:rFonts w:asciiTheme="majorEastAsia" w:eastAsiaTheme="majorEastAsia" w:hAnsiTheme="majorEastAsia" w:cs="ＭＳ ゴシック" w:hint="eastAsia"/>
          <w:color w:val="auto"/>
          <w:sz w:val="21"/>
          <w:szCs w:val="21"/>
        </w:rPr>
        <w:t>以　上</w:t>
      </w:r>
      <w:bookmarkStart w:id="0" w:name="_GoBack"/>
      <w:bookmarkEnd w:id="0"/>
      <w:r w:rsidR="00EA2D62" w:rsidRPr="00EA2D62">
        <w:rPr>
          <w:rFonts w:asciiTheme="majorEastAsia" w:eastAsiaTheme="majorEastAsia" w:hAnsiTheme="majorEastAsia" w:cs="ＭＳ ゴシック"/>
          <w:noProof/>
          <w:color w:val="auto"/>
        </w:rPr>
        <mc:AlternateContent>
          <mc:Choice Requires="wps">
            <w:drawing>
              <wp:anchor distT="45720" distB="45720" distL="114300" distR="114300" simplePos="0" relativeHeight="251677696" behindDoc="0" locked="0" layoutInCell="1" allowOverlap="1">
                <wp:simplePos x="0" y="0"/>
                <wp:positionH relativeFrom="column">
                  <wp:posOffset>13335</wp:posOffset>
                </wp:positionH>
                <wp:positionV relativeFrom="paragraph">
                  <wp:posOffset>466090</wp:posOffset>
                </wp:positionV>
                <wp:extent cx="5962650" cy="1181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181100"/>
                        </a:xfrm>
                        <a:prstGeom prst="rect">
                          <a:avLst/>
                        </a:prstGeom>
                        <a:solidFill>
                          <a:srgbClr val="FFFFFF"/>
                        </a:solidFill>
                        <a:ln w="9525">
                          <a:solidFill>
                            <a:srgbClr val="000000"/>
                          </a:solidFill>
                          <a:miter lim="800000"/>
                          <a:headEnd/>
                          <a:tailEnd/>
                        </a:ln>
                      </wps:spPr>
                      <wps:txbx>
                        <w:txbxContent>
                          <w:p w:rsidR="00EA2D62" w:rsidRPr="005A7118" w:rsidRDefault="00EA2D62" w:rsidP="00EA2D62">
                            <w:pPr>
                              <w:wordWrap/>
                              <w:snapToGrid w:val="0"/>
                              <w:ind w:firstLine="207"/>
                              <w:rPr>
                                <w:rFonts w:asciiTheme="majorEastAsia" w:eastAsiaTheme="majorEastAsia" w:hAnsiTheme="majorEastAsia"/>
                                <w:color w:val="auto"/>
                                <w:sz w:val="18"/>
                                <w:szCs w:val="18"/>
                              </w:rPr>
                            </w:pPr>
                            <w:r w:rsidRPr="005A7118">
                              <w:rPr>
                                <w:rFonts w:asciiTheme="majorEastAsia" w:eastAsiaTheme="majorEastAsia" w:hAnsiTheme="majorEastAsia" w:hint="eastAsia"/>
                                <w:color w:val="auto"/>
                                <w:sz w:val="18"/>
                                <w:szCs w:val="18"/>
                              </w:rPr>
                              <w:t>この書類は</w:t>
                            </w:r>
                            <w:r w:rsidRPr="005A7118">
                              <w:rPr>
                                <w:rFonts w:asciiTheme="majorEastAsia" w:eastAsiaTheme="majorEastAsia" w:hAnsiTheme="majorEastAsia"/>
                                <w:color w:val="auto"/>
                                <w:sz w:val="18"/>
                                <w:szCs w:val="18"/>
                              </w:rPr>
                              <w:t>、</w:t>
                            </w:r>
                            <w:r w:rsidRPr="005A7118">
                              <w:rPr>
                                <w:rFonts w:asciiTheme="majorEastAsia" w:eastAsiaTheme="majorEastAsia" w:hAnsiTheme="majorEastAsia" w:hint="eastAsia"/>
                                <w:color w:val="auto"/>
                                <w:sz w:val="18"/>
                                <w:szCs w:val="18"/>
                              </w:rPr>
                              <w:t>「国内</w:t>
                            </w:r>
                            <w:r w:rsidRPr="005A7118">
                              <w:rPr>
                                <w:rFonts w:asciiTheme="majorEastAsia" w:eastAsiaTheme="majorEastAsia" w:hAnsiTheme="majorEastAsia"/>
                                <w:color w:val="auto"/>
                                <w:sz w:val="18"/>
                                <w:szCs w:val="18"/>
                              </w:rPr>
                              <w:t>旅行に係る取消料</w:t>
                            </w:r>
                            <w:r w:rsidRPr="005A7118">
                              <w:rPr>
                                <w:rFonts w:asciiTheme="majorEastAsia" w:eastAsiaTheme="majorEastAsia" w:hAnsiTheme="majorEastAsia" w:hint="eastAsia"/>
                                <w:color w:val="auto"/>
                                <w:sz w:val="18"/>
                                <w:szCs w:val="18"/>
                              </w:rPr>
                              <w:t>」</w:t>
                            </w:r>
                            <w:r w:rsidRPr="005A7118">
                              <w:rPr>
                                <w:rFonts w:asciiTheme="majorEastAsia" w:eastAsiaTheme="majorEastAsia" w:hAnsiTheme="majorEastAsia"/>
                                <w:color w:val="auto"/>
                                <w:sz w:val="18"/>
                                <w:szCs w:val="18"/>
                              </w:rPr>
                              <w:t>に</w:t>
                            </w:r>
                            <w:r>
                              <w:rPr>
                                <w:rFonts w:asciiTheme="majorEastAsia" w:eastAsiaTheme="majorEastAsia" w:hAnsiTheme="majorEastAsia" w:hint="eastAsia"/>
                                <w:color w:val="auto"/>
                                <w:sz w:val="18"/>
                                <w:szCs w:val="18"/>
                              </w:rPr>
                              <w:t>ついて</w:t>
                            </w:r>
                            <w:r w:rsidRPr="005A7118">
                              <w:rPr>
                                <w:rFonts w:asciiTheme="majorEastAsia" w:eastAsiaTheme="majorEastAsia" w:hAnsiTheme="majorEastAsia"/>
                                <w:color w:val="auto"/>
                                <w:sz w:val="18"/>
                                <w:szCs w:val="18"/>
                              </w:rPr>
                              <w:t>、</w:t>
                            </w:r>
                            <w:r w:rsidRPr="005A7118">
                              <w:rPr>
                                <w:rFonts w:asciiTheme="majorEastAsia" w:eastAsiaTheme="majorEastAsia" w:hAnsiTheme="majorEastAsia" w:hint="eastAsia"/>
                                <w:color w:val="auto"/>
                                <w:sz w:val="18"/>
                                <w:szCs w:val="18"/>
                              </w:rPr>
                              <w:t>いわゆる</w:t>
                            </w:r>
                            <w:r w:rsidRPr="005A7118">
                              <w:rPr>
                                <w:rFonts w:asciiTheme="majorEastAsia" w:eastAsiaTheme="majorEastAsia" w:hAnsiTheme="majorEastAsia" w:cs="ＭＳ 明朝" w:hint="eastAsia"/>
                                <w:color w:val="auto"/>
                                <w:sz w:val="18"/>
                                <w:szCs w:val="18"/>
                              </w:rPr>
                              <w:t>募集型ペックス約款の</w:t>
                            </w:r>
                            <w:r w:rsidRPr="005A7118">
                              <w:rPr>
                                <w:rFonts w:asciiTheme="majorEastAsia" w:eastAsiaTheme="majorEastAsia" w:hAnsiTheme="majorEastAsia" w:cs="ＭＳ 明朝"/>
                                <w:color w:val="auto"/>
                                <w:sz w:val="18"/>
                                <w:szCs w:val="18"/>
                              </w:rPr>
                              <w:t>個別認可を受けている</w:t>
                            </w:r>
                            <w:r w:rsidRPr="005A7118">
                              <w:rPr>
                                <w:rFonts w:asciiTheme="majorEastAsia" w:eastAsiaTheme="majorEastAsia" w:hAnsiTheme="majorEastAsia" w:hint="eastAsia"/>
                                <w:color w:val="auto"/>
                                <w:sz w:val="18"/>
                                <w:szCs w:val="18"/>
                              </w:rPr>
                              <w:t>ことを</w:t>
                            </w:r>
                            <w:r w:rsidRPr="005A7118">
                              <w:rPr>
                                <w:rFonts w:asciiTheme="majorEastAsia" w:eastAsiaTheme="majorEastAsia" w:hAnsiTheme="majorEastAsia"/>
                                <w:color w:val="auto"/>
                                <w:sz w:val="18"/>
                                <w:szCs w:val="18"/>
                              </w:rPr>
                              <w:t>前提とした書類です。</w:t>
                            </w:r>
                          </w:p>
                          <w:p w:rsidR="00EA2D62" w:rsidRPr="005A7118" w:rsidRDefault="00EA2D62" w:rsidP="00EA2D62">
                            <w:pPr>
                              <w:wordWrap/>
                              <w:snapToGrid w:val="0"/>
                              <w:ind w:firstLine="207"/>
                              <w:rPr>
                                <w:rFonts w:asciiTheme="majorEastAsia" w:eastAsiaTheme="majorEastAsia" w:hAnsiTheme="majorEastAsia"/>
                                <w:color w:val="auto"/>
                                <w:sz w:val="18"/>
                                <w:szCs w:val="18"/>
                              </w:rPr>
                            </w:pPr>
                            <w:r w:rsidRPr="005A7118">
                              <w:rPr>
                                <w:rFonts w:asciiTheme="majorEastAsia" w:eastAsiaTheme="majorEastAsia" w:hAnsiTheme="majorEastAsia" w:hint="eastAsia"/>
                                <w:color w:val="auto"/>
                                <w:sz w:val="18"/>
                                <w:szCs w:val="18"/>
                              </w:rPr>
                              <w:t>募集型ペックス約款の</w:t>
                            </w:r>
                            <w:r w:rsidRPr="005A7118">
                              <w:rPr>
                                <w:rFonts w:asciiTheme="majorEastAsia" w:eastAsiaTheme="majorEastAsia" w:hAnsiTheme="majorEastAsia"/>
                                <w:color w:val="auto"/>
                                <w:sz w:val="18"/>
                                <w:szCs w:val="18"/>
                              </w:rPr>
                              <w:t>個別認可を受けた際、</w:t>
                            </w:r>
                            <w:r w:rsidRPr="005A7118">
                              <w:rPr>
                                <w:rFonts w:asciiTheme="majorEastAsia" w:eastAsiaTheme="majorEastAsia" w:hAnsiTheme="majorEastAsia" w:hint="eastAsia"/>
                                <w:color w:val="auto"/>
                                <w:sz w:val="18"/>
                                <w:szCs w:val="18"/>
                              </w:rPr>
                              <w:t>ひな形</w:t>
                            </w:r>
                            <w:r w:rsidRPr="005A7118">
                              <w:rPr>
                                <w:rFonts w:asciiTheme="majorEastAsia" w:eastAsiaTheme="majorEastAsia" w:hAnsiTheme="majorEastAsia"/>
                                <w:color w:val="auto"/>
                                <w:sz w:val="18"/>
                                <w:szCs w:val="18"/>
                              </w:rPr>
                              <w:t>に従って</w:t>
                            </w:r>
                            <w:r w:rsidRPr="005A7118">
                              <w:rPr>
                                <w:rFonts w:asciiTheme="majorEastAsia" w:eastAsiaTheme="majorEastAsia" w:hAnsiTheme="majorEastAsia" w:hint="eastAsia"/>
                                <w:color w:val="auto"/>
                                <w:sz w:val="18"/>
                                <w:szCs w:val="18"/>
                              </w:rPr>
                              <w:t>PEX</w:t>
                            </w:r>
                            <w:r w:rsidRPr="005A7118">
                              <w:rPr>
                                <w:rFonts w:asciiTheme="majorEastAsia" w:eastAsiaTheme="majorEastAsia" w:hAnsiTheme="majorEastAsia"/>
                                <w:color w:val="auto"/>
                                <w:sz w:val="18"/>
                                <w:szCs w:val="18"/>
                              </w:rPr>
                              <w:t>運賃等を利用する募集型企画旅行の取消</w:t>
                            </w:r>
                            <w:r w:rsidRPr="005A7118">
                              <w:rPr>
                                <w:rFonts w:asciiTheme="majorEastAsia" w:eastAsiaTheme="majorEastAsia" w:hAnsiTheme="majorEastAsia" w:hint="eastAsia"/>
                                <w:color w:val="auto"/>
                                <w:sz w:val="18"/>
                                <w:szCs w:val="18"/>
                              </w:rPr>
                              <w:t>料</w:t>
                            </w:r>
                            <w:r w:rsidRPr="005A7118">
                              <w:rPr>
                                <w:rFonts w:asciiTheme="majorEastAsia" w:eastAsiaTheme="majorEastAsia" w:hAnsiTheme="majorEastAsia"/>
                                <w:color w:val="auto"/>
                                <w:sz w:val="18"/>
                                <w:szCs w:val="18"/>
                              </w:rPr>
                              <w:t>に関する規定を</w:t>
                            </w:r>
                            <w:r w:rsidRPr="005A7118">
                              <w:rPr>
                                <w:rFonts w:asciiTheme="majorEastAsia" w:eastAsiaTheme="majorEastAsia" w:hAnsiTheme="majorEastAsia" w:hint="eastAsia"/>
                                <w:color w:val="auto"/>
                                <w:sz w:val="18"/>
                                <w:szCs w:val="18"/>
                              </w:rPr>
                              <w:t>「第二項」として</w:t>
                            </w:r>
                            <w:r w:rsidRPr="005A7118">
                              <w:rPr>
                                <w:rFonts w:asciiTheme="majorEastAsia" w:eastAsiaTheme="majorEastAsia" w:hAnsiTheme="majorEastAsia"/>
                                <w:color w:val="auto"/>
                                <w:sz w:val="18"/>
                                <w:szCs w:val="18"/>
                              </w:rPr>
                              <w:t>挿入</w:t>
                            </w:r>
                            <w:r w:rsidRPr="005A7118">
                              <w:rPr>
                                <w:rFonts w:asciiTheme="majorEastAsia" w:eastAsiaTheme="majorEastAsia" w:hAnsiTheme="majorEastAsia" w:hint="eastAsia"/>
                                <w:color w:val="auto"/>
                                <w:sz w:val="18"/>
                                <w:szCs w:val="18"/>
                              </w:rPr>
                              <w:t>した約款に対して</w:t>
                            </w:r>
                            <w:r w:rsidRPr="005A7118">
                              <w:rPr>
                                <w:rFonts w:asciiTheme="majorEastAsia" w:eastAsiaTheme="majorEastAsia" w:hAnsiTheme="majorEastAsia"/>
                                <w:color w:val="auto"/>
                                <w:sz w:val="18"/>
                                <w:szCs w:val="18"/>
                              </w:rPr>
                              <w:t>、新</w:t>
                            </w:r>
                            <w:r w:rsidRPr="005A7118">
                              <w:rPr>
                                <w:rFonts w:asciiTheme="majorEastAsia" w:eastAsiaTheme="majorEastAsia" w:hAnsiTheme="majorEastAsia" w:hint="eastAsia"/>
                                <w:color w:val="auto"/>
                                <w:sz w:val="18"/>
                                <w:szCs w:val="18"/>
                              </w:rPr>
                              <w:t>IIT約款</w:t>
                            </w:r>
                            <w:r w:rsidRPr="005A7118">
                              <w:rPr>
                                <w:rFonts w:asciiTheme="majorEastAsia" w:eastAsiaTheme="majorEastAsia" w:hAnsiTheme="majorEastAsia"/>
                                <w:color w:val="auto"/>
                                <w:sz w:val="18"/>
                                <w:szCs w:val="18"/>
                              </w:rPr>
                              <w:t>に</w:t>
                            </w:r>
                            <w:r w:rsidRPr="005A7118">
                              <w:rPr>
                                <w:rFonts w:asciiTheme="majorEastAsia" w:eastAsiaTheme="majorEastAsia" w:hAnsiTheme="majorEastAsia" w:hint="eastAsia"/>
                                <w:color w:val="auto"/>
                                <w:sz w:val="18"/>
                                <w:szCs w:val="18"/>
                              </w:rPr>
                              <w:t>関する</w:t>
                            </w:r>
                            <w:r w:rsidRPr="005A7118">
                              <w:rPr>
                                <w:rFonts w:asciiTheme="majorEastAsia" w:eastAsiaTheme="majorEastAsia" w:hAnsiTheme="majorEastAsia"/>
                                <w:color w:val="auto"/>
                                <w:sz w:val="18"/>
                                <w:szCs w:val="18"/>
                              </w:rPr>
                              <w:t>規定を新たに</w:t>
                            </w:r>
                            <w:r w:rsidRPr="005A7118">
                              <w:rPr>
                                <w:rFonts w:asciiTheme="majorEastAsia" w:eastAsiaTheme="majorEastAsia" w:hAnsiTheme="majorEastAsia" w:hint="eastAsia"/>
                                <w:color w:val="auto"/>
                                <w:sz w:val="18"/>
                                <w:szCs w:val="18"/>
                              </w:rPr>
                              <w:t>「第三項」として追加</w:t>
                            </w:r>
                            <w:r w:rsidRPr="005A7118">
                              <w:rPr>
                                <w:rFonts w:asciiTheme="majorEastAsia" w:eastAsiaTheme="majorEastAsia" w:hAnsiTheme="majorEastAsia"/>
                                <w:color w:val="auto"/>
                                <w:sz w:val="18"/>
                                <w:szCs w:val="18"/>
                              </w:rPr>
                              <w:t>しています。</w:t>
                            </w:r>
                          </w:p>
                          <w:p w:rsidR="00EA2D62" w:rsidRDefault="00EA2D62" w:rsidP="00EA2D62">
                            <w:pPr>
                              <w:wordWrap/>
                              <w:snapToGrid w:val="0"/>
                              <w:ind w:firstLine="207"/>
                              <w:rPr>
                                <w:rFonts w:asciiTheme="majorEastAsia" w:eastAsiaTheme="majorEastAsia" w:hAnsiTheme="majorEastAsia"/>
                                <w:color w:val="auto"/>
                                <w:sz w:val="18"/>
                                <w:szCs w:val="18"/>
                              </w:rPr>
                            </w:pPr>
                            <w:r w:rsidRPr="005A7118">
                              <w:rPr>
                                <w:rFonts w:asciiTheme="majorEastAsia" w:eastAsiaTheme="majorEastAsia" w:hAnsiTheme="majorEastAsia" w:hint="eastAsia"/>
                                <w:color w:val="auto"/>
                                <w:sz w:val="18"/>
                                <w:szCs w:val="18"/>
                              </w:rPr>
                              <w:t>前回</w:t>
                            </w:r>
                            <w:r w:rsidRPr="005A7118">
                              <w:rPr>
                                <w:rFonts w:asciiTheme="majorEastAsia" w:eastAsiaTheme="majorEastAsia" w:hAnsiTheme="majorEastAsia"/>
                                <w:color w:val="auto"/>
                                <w:sz w:val="18"/>
                                <w:szCs w:val="18"/>
                              </w:rPr>
                              <w:t>認可時にひな形</w:t>
                            </w:r>
                            <w:r w:rsidRPr="005A7118">
                              <w:rPr>
                                <w:rFonts w:asciiTheme="majorEastAsia" w:eastAsiaTheme="majorEastAsia" w:hAnsiTheme="majorEastAsia" w:hint="eastAsia"/>
                                <w:color w:val="auto"/>
                                <w:sz w:val="18"/>
                                <w:szCs w:val="18"/>
                              </w:rPr>
                              <w:t>通りの約款</w:t>
                            </w:r>
                            <w:r w:rsidRPr="005A7118">
                              <w:rPr>
                                <w:rFonts w:asciiTheme="majorEastAsia" w:eastAsiaTheme="majorEastAsia" w:hAnsiTheme="majorEastAsia"/>
                                <w:color w:val="auto"/>
                                <w:sz w:val="18"/>
                                <w:szCs w:val="18"/>
                              </w:rPr>
                              <w:t>変更</w:t>
                            </w:r>
                            <w:r w:rsidRPr="005A7118">
                              <w:rPr>
                                <w:rFonts w:asciiTheme="majorEastAsia" w:eastAsiaTheme="majorEastAsia" w:hAnsiTheme="majorEastAsia" w:hint="eastAsia"/>
                                <w:color w:val="auto"/>
                                <w:sz w:val="18"/>
                                <w:szCs w:val="18"/>
                              </w:rPr>
                              <w:t>で</w:t>
                            </w:r>
                            <w:r w:rsidRPr="005A7118">
                              <w:rPr>
                                <w:rFonts w:asciiTheme="majorEastAsia" w:eastAsiaTheme="majorEastAsia" w:hAnsiTheme="majorEastAsia"/>
                                <w:color w:val="auto"/>
                                <w:sz w:val="18"/>
                                <w:szCs w:val="18"/>
                              </w:rPr>
                              <w:t>なく</w:t>
                            </w:r>
                            <w:r w:rsidRPr="005A7118">
                              <w:rPr>
                                <w:rFonts w:asciiTheme="majorEastAsia" w:eastAsiaTheme="majorEastAsia" w:hAnsiTheme="majorEastAsia" w:hint="eastAsia"/>
                                <w:color w:val="auto"/>
                                <w:sz w:val="18"/>
                                <w:szCs w:val="18"/>
                              </w:rPr>
                              <w:t>認可を</w:t>
                            </w:r>
                            <w:r w:rsidRPr="005A7118">
                              <w:rPr>
                                <w:rFonts w:asciiTheme="majorEastAsia" w:eastAsiaTheme="majorEastAsia" w:hAnsiTheme="majorEastAsia"/>
                                <w:color w:val="auto"/>
                                <w:sz w:val="18"/>
                                <w:szCs w:val="18"/>
                              </w:rPr>
                              <w:t>受けている場合は上記記載内容と異なりますので、</w:t>
                            </w:r>
                            <w:r w:rsidRPr="005A7118">
                              <w:rPr>
                                <w:rFonts w:asciiTheme="majorEastAsia" w:eastAsiaTheme="majorEastAsia" w:hAnsiTheme="majorEastAsia" w:hint="eastAsia"/>
                                <w:color w:val="auto"/>
                                <w:sz w:val="18"/>
                                <w:szCs w:val="18"/>
                              </w:rPr>
                              <w:t>自社</w:t>
                            </w:r>
                            <w:r w:rsidRPr="005A7118">
                              <w:rPr>
                                <w:rFonts w:asciiTheme="majorEastAsia" w:eastAsiaTheme="majorEastAsia" w:hAnsiTheme="majorEastAsia"/>
                                <w:color w:val="auto"/>
                                <w:sz w:val="18"/>
                                <w:szCs w:val="18"/>
                              </w:rPr>
                              <w:t>約款に</w:t>
                            </w:r>
                            <w:r w:rsidRPr="005A7118">
                              <w:rPr>
                                <w:rFonts w:asciiTheme="majorEastAsia" w:eastAsiaTheme="majorEastAsia" w:hAnsiTheme="majorEastAsia" w:hint="eastAsia"/>
                                <w:color w:val="auto"/>
                                <w:sz w:val="18"/>
                                <w:szCs w:val="18"/>
                              </w:rPr>
                              <w:t>合わせて</w:t>
                            </w:r>
                            <w:r w:rsidRPr="005A7118">
                              <w:rPr>
                                <w:rFonts w:asciiTheme="majorEastAsia" w:eastAsiaTheme="majorEastAsia" w:hAnsiTheme="majorEastAsia"/>
                                <w:color w:val="auto"/>
                                <w:sz w:val="18"/>
                                <w:szCs w:val="18"/>
                              </w:rPr>
                              <w:t>作成</w:t>
                            </w:r>
                            <w:r w:rsidRPr="005A7118">
                              <w:rPr>
                                <w:rFonts w:asciiTheme="majorEastAsia" w:eastAsiaTheme="majorEastAsia" w:hAnsiTheme="majorEastAsia" w:hint="eastAsia"/>
                                <w:color w:val="auto"/>
                                <w:sz w:val="18"/>
                                <w:szCs w:val="18"/>
                              </w:rPr>
                              <w:t>して</w:t>
                            </w:r>
                            <w:r w:rsidRPr="005A7118">
                              <w:rPr>
                                <w:rFonts w:asciiTheme="majorEastAsia" w:eastAsiaTheme="majorEastAsia" w:hAnsiTheme="majorEastAsia"/>
                                <w:color w:val="auto"/>
                                <w:sz w:val="18"/>
                                <w:szCs w:val="18"/>
                              </w:rPr>
                              <w:t>ください。</w:t>
                            </w:r>
                          </w:p>
                          <w:p w:rsidR="00EA2D62" w:rsidRPr="00EA2D62" w:rsidRDefault="00EA2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05pt;margin-top:36.7pt;width:469.5pt;height:9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">
                <v:textbox>
                  <w:txbxContent>
                    <w:p w:rsidR="00EA2D62" w:rsidRPr="005A7118" w:rsidRDefault="00EA2D62" w:rsidP="00EA2D62">
                      <w:pPr>
                        <w:wordWrap/>
                        <w:snapToGrid w:val="0"/>
                        <w:ind w:firstLine="207"/>
                        <w:rPr>
                          <w:rFonts w:asciiTheme="majorEastAsia" w:eastAsiaTheme="majorEastAsia" w:hAnsiTheme="majorEastAsia"/>
                          <w:color w:val="auto"/>
                          <w:sz w:val="18"/>
                          <w:szCs w:val="18"/>
                        </w:rPr>
                      </w:pPr>
                      <w:r w:rsidRPr="005A7118">
                        <w:rPr>
                          <w:rFonts w:asciiTheme="majorEastAsia" w:eastAsiaTheme="majorEastAsia" w:hAnsiTheme="majorEastAsia" w:hint="eastAsia"/>
                          <w:color w:val="auto"/>
                          <w:sz w:val="18"/>
                          <w:szCs w:val="18"/>
                        </w:rPr>
                        <w:t>この書類は</w:t>
                      </w:r>
                      <w:r w:rsidRPr="005A7118">
                        <w:rPr>
                          <w:rFonts w:asciiTheme="majorEastAsia" w:eastAsiaTheme="majorEastAsia" w:hAnsiTheme="majorEastAsia"/>
                          <w:color w:val="auto"/>
                          <w:sz w:val="18"/>
                          <w:szCs w:val="18"/>
                        </w:rPr>
                        <w:t>、</w:t>
                      </w:r>
                      <w:r w:rsidRPr="005A7118">
                        <w:rPr>
                          <w:rFonts w:asciiTheme="majorEastAsia" w:eastAsiaTheme="majorEastAsia" w:hAnsiTheme="majorEastAsia" w:hint="eastAsia"/>
                          <w:color w:val="auto"/>
                          <w:sz w:val="18"/>
                          <w:szCs w:val="18"/>
                        </w:rPr>
                        <w:t>「国内</w:t>
                      </w:r>
                      <w:r w:rsidRPr="005A7118">
                        <w:rPr>
                          <w:rFonts w:asciiTheme="majorEastAsia" w:eastAsiaTheme="majorEastAsia" w:hAnsiTheme="majorEastAsia"/>
                          <w:color w:val="auto"/>
                          <w:sz w:val="18"/>
                          <w:szCs w:val="18"/>
                        </w:rPr>
                        <w:t>旅行に係る取消料</w:t>
                      </w:r>
                      <w:r w:rsidRPr="005A7118">
                        <w:rPr>
                          <w:rFonts w:asciiTheme="majorEastAsia" w:eastAsiaTheme="majorEastAsia" w:hAnsiTheme="majorEastAsia" w:hint="eastAsia"/>
                          <w:color w:val="auto"/>
                          <w:sz w:val="18"/>
                          <w:szCs w:val="18"/>
                        </w:rPr>
                        <w:t>」</w:t>
                      </w:r>
                      <w:r w:rsidRPr="005A7118">
                        <w:rPr>
                          <w:rFonts w:asciiTheme="majorEastAsia" w:eastAsiaTheme="majorEastAsia" w:hAnsiTheme="majorEastAsia"/>
                          <w:color w:val="auto"/>
                          <w:sz w:val="18"/>
                          <w:szCs w:val="18"/>
                        </w:rPr>
                        <w:t>に</w:t>
                      </w:r>
                      <w:r>
                        <w:rPr>
                          <w:rFonts w:asciiTheme="majorEastAsia" w:eastAsiaTheme="majorEastAsia" w:hAnsiTheme="majorEastAsia" w:hint="eastAsia"/>
                          <w:color w:val="auto"/>
                          <w:sz w:val="18"/>
                          <w:szCs w:val="18"/>
                        </w:rPr>
                        <w:t>ついて</w:t>
                      </w:r>
                      <w:r w:rsidRPr="005A7118">
                        <w:rPr>
                          <w:rFonts w:asciiTheme="majorEastAsia" w:eastAsiaTheme="majorEastAsia" w:hAnsiTheme="majorEastAsia"/>
                          <w:color w:val="auto"/>
                          <w:sz w:val="18"/>
                          <w:szCs w:val="18"/>
                        </w:rPr>
                        <w:t>、</w:t>
                      </w:r>
                      <w:r w:rsidRPr="005A7118">
                        <w:rPr>
                          <w:rFonts w:asciiTheme="majorEastAsia" w:eastAsiaTheme="majorEastAsia" w:hAnsiTheme="majorEastAsia" w:hint="eastAsia"/>
                          <w:color w:val="auto"/>
                          <w:sz w:val="18"/>
                          <w:szCs w:val="18"/>
                        </w:rPr>
                        <w:t>いわゆる</w:t>
                      </w:r>
                      <w:r w:rsidRPr="005A7118">
                        <w:rPr>
                          <w:rFonts w:asciiTheme="majorEastAsia" w:eastAsiaTheme="majorEastAsia" w:hAnsiTheme="majorEastAsia" w:cs="ＭＳ 明朝" w:hint="eastAsia"/>
                          <w:color w:val="auto"/>
                          <w:sz w:val="18"/>
                          <w:szCs w:val="18"/>
                        </w:rPr>
                        <w:t>募集型ペックス約款の</w:t>
                      </w:r>
                      <w:r w:rsidRPr="005A7118">
                        <w:rPr>
                          <w:rFonts w:asciiTheme="majorEastAsia" w:eastAsiaTheme="majorEastAsia" w:hAnsiTheme="majorEastAsia" w:cs="ＭＳ 明朝"/>
                          <w:color w:val="auto"/>
                          <w:sz w:val="18"/>
                          <w:szCs w:val="18"/>
                        </w:rPr>
                        <w:t>個別認可を受けている</w:t>
                      </w:r>
                      <w:r w:rsidRPr="005A7118">
                        <w:rPr>
                          <w:rFonts w:asciiTheme="majorEastAsia" w:eastAsiaTheme="majorEastAsia" w:hAnsiTheme="majorEastAsia" w:hint="eastAsia"/>
                          <w:color w:val="auto"/>
                          <w:sz w:val="18"/>
                          <w:szCs w:val="18"/>
                        </w:rPr>
                        <w:t>ことを</w:t>
                      </w:r>
                      <w:r w:rsidRPr="005A7118">
                        <w:rPr>
                          <w:rFonts w:asciiTheme="majorEastAsia" w:eastAsiaTheme="majorEastAsia" w:hAnsiTheme="majorEastAsia"/>
                          <w:color w:val="auto"/>
                          <w:sz w:val="18"/>
                          <w:szCs w:val="18"/>
                        </w:rPr>
                        <w:t>前提とした書類です。</w:t>
                      </w:r>
                    </w:p>
                    <w:p w:rsidR="00EA2D62" w:rsidRPr="005A7118" w:rsidRDefault="00EA2D62" w:rsidP="00EA2D62">
                      <w:pPr>
                        <w:wordWrap/>
                        <w:snapToGrid w:val="0"/>
                        <w:ind w:firstLine="207"/>
                        <w:rPr>
                          <w:rFonts w:asciiTheme="majorEastAsia" w:eastAsiaTheme="majorEastAsia" w:hAnsiTheme="majorEastAsia"/>
                          <w:color w:val="auto"/>
                          <w:sz w:val="18"/>
                          <w:szCs w:val="18"/>
                        </w:rPr>
                      </w:pPr>
                      <w:r w:rsidRPr="005A7118">
                        <w:rPr>
                          <w:rFonts w:asciiTheme="majorEastAsia" w:eastAsiaTheme="majorEastAsia" w:hAnsiTheme="majorEastAsia" w:hint="eastAsia"/>
                          <w:color w:val="auto"/>
                          <w:sz w:val="18"/>
                          <w:szCs w:val="18"/>
                        </w:rPr>
                        <w:t>募集型ペックス約款の</w:t>
                      </w:r>
                      <w:r w:rsidRPr="005A7118">
                        <w:rPr>
                          <w:rFonts w:asciiTheme="majorEastAsia" w:eastAsiaTheme="majorEastAsia" w:hAnsiTheme="majorEastAsia"/>
                          <w:color w:val="auto"/>
                          <w:sz w:val="18"/>
                          <w:szCs w:val="18"/>
                        </w:rPr>
                        <w:t>個別認可を受けた際、</w:t>
                      </w:r>
                      <w:r w:rsidRPr="005A7118">
                        <w:rPr>
                          <w:rFonts w:asciiTheme="majorEastAsia" w:eastAsiaTheme="majorEastAsia" w:hAnsiTheme="majorEastAsia" w:hint="eastAsia"/>
                          <w:color w:val="auto"/>
                          <w:sz w:val="18"/>
                          <w:szCs w:val="18"/>
                        </w:rPr>
                        <w:t>ひな形</w:t>
                      </w:r>
                      <w:r w:rsidRPr="005A7118">
                        <w:rPr>
                          <w:rFonts w:asciiTheme="majorEastAsia" w:eastAsiaTheme="majorEastAsia" w:hAnsiTheme="majorEastAsia"/>
                          <w:color w:val="auto"/>
                          <w:sz w:val="18"/>
                          <w:szCs w:val="18"/>
                        </w:rPr>
                        <w:t>に従って</w:t>
                      </w:r>
                      <w:r w:rsidRPr="005A7118">
                        <w:rPr>
                          <w:rFonts w:asciiTheme="majorEastAsia" w:eastAsiaTheme="majorEastAsia" w:hAnsiTheme="majorEastAsia" w:hint="eastAsia"/>
                          <w:color w:val="auto"/>
                          <w:sz w:val="18"/>
                          <w:szCs w:val="18"/>
                        </w:rPr>
                        <w:t>PEX</w:t>
                      </w:r>
                      <w:r w:rsidRPr="005A7118">
                        <w:rPr>
                          <w:rFonts w:asciiTheme="majorEastAsia" w:eastAsiaTheme="majorEastAsia" w:hAnsiTheme="majorEastAsia"/>
                          <w:color w:val="auto"/>
                          <w:sz w:val="18"/>
                          <w:szCs w:val="18"/>
                        </w:rPr>
                        <w:t>運賃等を利用する募集型企画旅行の取消</w:t>
                      </w:r>
                      <w:r w:rsidRPr="005A7118">
                        <w:rPr>
                          <w:rFonts w:asciiTheme="majorEastAsia" w:eastAsiaTheme="majorEastAsia" w:hAnsiTheme="majorEastAsia" w:hint="eastAsia"/>
                          <w:color w:val="auto"/>
                          <w:sz w:val="18"/>
                          <w:szCs w:val="18"/>
                        </w:rPr>
                        <w:t>料</w:t>
                      </w:r>
                      <w:r w:rsidRPr="005A7118">
                        <w:rPr>
                          <w:rFonts w:asciiTheme="majorEastAsia" w:eastAsiaTheme="majorEastAsia" w:hAnsiTheme="majorEastAsia"/>
                          <w:color w:val="auto"/>
                          <w:sz w:val="18"/>
                          <w:szCs w:val="18"/>
                        </w:rPr>
                        <w:t>に関する規定を</w:t>
                      </w:r>
                      <w:r w:rsidRPr="005A7118">
                        <w:rPr>
                          <w:rFonts w:asciiTheme="majorEastAsia" w:eastAsiaTheme="majorEastAsia" w:hAnsiTheme="majorEastAsia" w:hint="eastAsia"/>
                          <w:color w:val="auto"/>
                          <w:sz w:val="18"/>
                          <w:szCs w:val="18"/>
                        </w:rPr>
                        <w:t>「第二項」として</w:t>
                      </w:r>
                      <w:r w:rsidRPr="005A7118">
                        <w:rPr>
                          <w:rFonts w:asciiTheme="majorEastAsia" w:eastAsiaTheme="majorEastAsia" w:hAnsiTheme="majorEastAsia"/>
                          <w:color w:val="auto"/>
                          <w:sz w:val="18"/>
                          <w:szCs w:val="18"/>
                        </w:rPr>
                        <w:t>挿入</w:t>
                      </w:r>
                      <w:r w:rsidRPr="005A7118">
                        <w:rPr>
                          <w:rFonts w:asciiTheme="majorEastAsia" w:eastAsiaTheme="majorEastAsia" w:hAnsiTheme="majorEastAsia" w:hint="eastAsia"/>
                          <w:color w:val="auto"/>
                          <w:sz w:val="18"/>
                          <w:szCs w:val="18"/>
                        </w:rPr>
                        <w:t>した約款に対して</w:t>
                      </w:r>
                      <w:r w:rsidRPr="005A7118">
                        <w:rPr>
                          <w:rFonts w:asciiTheme="majorEastAsia" w:eastAsiaTheme="majorEastAsia" w:hAnsiTheme="majorEastAsia"/>
                          <w:color w:val="auto"/>
                          <w:sz w:val="18"/>
                          <w:szCs w:val="18"/>
                        </w:rPr>
                        <w:t>、新</w:t>
                      </w:r>
                      <w:r w:rsidRPr="005A7118">
                        <w:rPr>
                          <w:rFonts w:asciiTheme="majorEastAsia" w:eastAsiaTheme="majorEastAsia" w:hAnsiTheme="majorEastAsia" w:hint="eastAsia"/>
                          <w:color w:val="auto"/>
                          <w:sz w:val="18"/>
                          <w:szCs w:val="18"/>
                        </w:rPr>
                        <w:t>IIT約款</w:t>
                      </w:r>
                      <w:r w:rsidRPr="005A7118">
                        <w:rPr>
                          <w:rFonts w:asciiTheme="majorEastAsia" w:eastAsiaTheme="majorEastAsia" w:hAnsiTheme="majorEastAsia"/>
                          <w:color w:val="auto"/>
                          <w:sz w:val="18"/>
                          <w:szCs w:val="18"/>
                        </w:rPr>
                        <w:t>に</w:t>
                      </w:r>
                      <w:r w:rsidRPr="005A7118">
                        <w:rPr>
                          <w:rFonts w:asciiTheme="majorEastAsia" w:eastAsiaTheme="majorEastAsia" w:hAnsiTheme="majorEastAsia" w:hint="eastAsia"/>
                          <w:color w:val="auto"/>
                          <w:sz w:val="18"/>
                          <w:szCs w:val="18"/>
                        </w:rPr>
                        <w:t>関する</w:t>
                      </w:r>
                      <w:r w:rsidRPr="005A7118">
                        <w:rPr>
                          <w:rFonts w:asciiTheme="majorEastAsia" w:eastAsiaTheme="majorEastAsia" w:hAnsiTheme="majorEastAsia"/>
                          <w:color w:val="auto"/>
                          <w:sz w:val="18"/>
                          <w:szCs w:val="18"/>
                        </w:rPr>
                        <w:t>規定を新たに</w:t>
                      </w:r>
                      <w:r w:rsidRPr="005A7118">
                        <w:rPr>
                          <w:rFonts w:asciiTheme="majorEastAsia" w:eastAsiaTheme="majorEastAsia" w:hAnsiTheme="majorEastAsia" w:hint="eastAsia"/>
                          <w:color w:val="auto"/>
                          <w:sz w:val="18"/>
                          <w:szCs w:val="18"/>
                        </w:rPr>
                        <w:t>「第三項」として追加</w:t>
                      </w:r>
                      <w:r w:rsidRPr="005A7118">
                        <w:rPr>
                          <w:rFonts w:asciiTheme="majorEastAsia" w:eastAsiaTheme="majorEastAsia" w:hAnsiTheme="majorEastAsia"/>
                          <w:color w:val="auto"/>
                          <w:sz w:val="18"/>
                          <w:szCs w:val="18"/>
                        </w:rPr>
                        <w:t>しています。</w:t>
                      </w:r>
                    </w:p>
                    <w:p w:rsidR="00EA2D62" w:rsidRDefault="00EA2D62" w:rsidP="00EA2D62">
                      <w:pPr>
                        <w:wordWrap/>
                        <w:snapToGrid w:val="0"/>
                        <w:ind w:firstLine="207"/>
                        <w:rPr>
                          <w:rFonts w:asciiTheme="majorEastAsia" w:eastAsiaTheme="majorEastAsia" w:hAnsiTheme="majorEastAsia"/>
                          <w:color w:val="auto"/>
                          <w:sz w:val="18"/>
                          <w:szCs w:val="18"/>
                        </w:rPr>
                      </w:pPr>
                      <w:r w:rsidRPr="005A7118">
                        <w:rPr>
                          <w:rFonts w:asciiTheme="majorEastAsia" w:eastAsiaTheme="majorEastAsia" w:hAnsiTheme="majorEastAsia" w:hint="eastAsia"/>
                          <w:color w:val="auto"/>
                          <w:sz w:val="18"/>
                          <w:szCs w:val="18"/>
                        </w:rPr>
                        <w:t>前回</w:t>
                      </w:r>
                      <w:r w:rsidRPr="005A7118">
                        <w:rPr>
                          <w:rFonts w:asciiTheme="majorEastAsia" w:eastAsiaTheme="majorEastAsia" w:hAnsiTheme="majorEastAsia"/>
                          <w:color w:val="auto"/>
                          <w:sz w:val="18"/>
                          <w:szCs w:val="18"/>
                        </w:rPr>
                        <w:t>認可時にひな形</w:t>
                      </w:r>
                      <w:r w:rsidRPr="005A7118">
                        <w:rPr>
                          <w:rFonts w:asciiTheme="majorEastAsia" w:eastAsiaTheme="majorEastAsia" w:hAnsiTheme="majorEastAsia" w:hint="eastAsia"/>
                          <w:color w:val="auto"/>
                          <w:sz w:val="18"/>
                          <w:szCs w:val="18"/>
                        </w:rPr>
                        <w:t>通りの約款</w:t>
                      </w:r>
                      <w:r w:rsidRPr="005A7118">
                        <w:rPr>
                          <w:rFonts w:asciiTheme="majorEastAsia" w:eastAsiaTheme="majorEastAsia" w:hAnsiTheme="majorEastAsia"/>
                          <w:color w:val="auto"/>
                          <w:sz w:val="18"/>
                          <w:szCs w:val="18"/>
                        </w:rPr>
                        <w:t>変更</w:t>
                      </w:r>
                      <w:r w:rsidRPr="005A7118">
                        <w:rPr>
                          <w:rFonts w:asciiTheme="majorEastAsia" w:eastAsiaTheme="majorEastAsia" w:hAnsiTheme="majorEastAsia" w:hint="eastAsia"/>
                          <w:color w:val="auto"/>
                          <w:sz w:val="18"/>
                          <w:szCs w:val="18"/>
                        </w:rPr>
                        <w:t>で</w:t>
                      </w:r>
                      <w:r w:rsidRPr="005A7118">
                        <w:rPr>
                          <w:rFonts w:asciiTheme="majorEastAsia" w:eastAsiaTheme="majorEastAsia" w:hAnsiTheme="majorEastAsia"/>
                          <w:color w:val="auto"/>
                          <w:sz w:val="18"/>
                          <w:szCs w:val="18"/>
                        </w:rPr>
                        <w:t>なく</w:t>
                      </w:r>
                      <w:r w:rsidRPr="005A7118">
                        <w:rPr>
                          <w:rFonts w:asciiTheme="majorEastAsia" w:eastAsiaTheme="majorEastAsia" w:hAnsiTheme="majorEastAsia" w:hint="eastAsia"/>
                          <w:color w:val="auto"/>
                          <w:sz w:val="18"/>
                          <w:szCs w:val="18"/>
                        </w:rPr>
                        <w:t>認可を</w:t>
                      </w:r>
                      <w:r w:rsidRPr="005A7118">
                        <w:rPr>
                          <w:rFonts w:asciiTheme="majorEastAsia" w:eastAsiaTheme="majorEastAsia" w:hAnsiTheme="majorEastAsia"/>
                          <w:color w:val="auto"/>
                          <w:sz w:val="18"/>
                          <w:szCs w:val="18"/>
                        </w:rPr>
                        <w:t>受けている場合は上記記載内容と異なりますので、</w:t>
                      </w:r>
                      <w:r w:rsidRPr="005A7118">
                        <w:rPr>
                          <w:rFonts w:asciiTheme="majorEastAsia" w:eastAsiaTheme="majorEastAsia" w:hAnsiTheme="majorEastAsia" w:hint="eastAsia"/>
                          <w:color w:val="auto"/>
                          <w:sz w:val="18"/>
                          <w:szCs w:val="18"/>
                        </w:rPr>
                        <w:t>自社</w:t>
                      </w:r>
                      <w:r w:rsidRPr="005A7118">
                        <w:rPr>
                          <w:rFonts w:asciiTheme="majorEastAsia" w:eastAsiaTheme="majorEastAsia" w:hAnsiTheme="majorEastAsia"/>
                          <w:color w:val="auto"/>
                          <w:sz w:val="18"/>
                          <w:szCs w:val="18"/>
                        </w:rPr>
                        <w:t>約款に</w:t>
                      </w:r>
                      <w:r w:rsidRPr="005A7118">
                        <w:rPr>
                          <w:rFonts w:asciiTheme="majorEastAsia" w:eastAsiaTheme="majorEastAsia" w:hAnsiTheme="majorEastAsia" w:hint="eastAsia"/>
                          <w:color w:val="auto"/>
                          <w:sz w:val="18"/>
                          <w:szCs w:val="18"/>
                        </w:rPr>
                        <w:t>合わせて</w:t>
                      </w:r>
                      <w:r w:rsidRPr="005A7118">
                        <w:rPr>
                          <w:rFonts w:asciiTheme="majorEastAsia" w:eastAsiaTheme="majorEastAsia" w:hAnsiTheme="majorEastAsia"/>
                          <w:color w:val="auto"/>
                          <w:sz w:val="18"/>
                          <w:szCs w:val="18"/>
                        </w:rPr>
                        <w:t>作成</w:t>
                      </w:r>
                      <w:r w:rsidRPr="005A7118">
                        <w:rPr>
                          <w:rFonts w:asciiTheme="majorEastAsia" w:eastAsiaTheme="majorEastAsia" w:hAnsiTheme="majorEastAsia" w:hint="eastAsia"/>
                          <w:color w:val="auto"/>
                          <w:sz w:val="18"/>
                          <w:szCs w:val="18"/>
                        </w:rPr>
                        <w:t>して</w:t>
                      </w:r>
                      <w:r w:rsidRPr="005A7118">
                        <w:rPr>
                          <w:rFonts w:asciiTheme="majorEastAsia" w:eastAsiaTheme="majorEastAsia" w:hAnsiTheme="majorEastAsia"/>
                          <w:color w:val="auto"/>
                          <w:sz w:val="18"/>
                          <w:szCs w:val="18"/>
                        </w:rPr>
                        <w:t>ください。</w:t>
                      </w:r>
                    </w:p>
                    <w:p w:rsidR="00EA2D62" w:rsidRPr="00EA2D62" w:rsidRDefault="00EA2D62"/>
                  </w:txbxContent>
                </v:textbox>
                <w10:wrap type="square"/>
              </v:shape>
            </w:pict>
          </mc:Fallback>
        </mc:AlternateContent>
      </w:r>
    </w:p>
    <w:p w:rsidR="000456CA" w:rsidRDefault="00497F36" w:rsidP="00D5696B">
      <w:pPr>
        <w:wordWrap/>
        <w:adjustRightInd/>
        <w:ind w:left="200" w:hangingChars="100" w:hanging="200"/>
        <w:jc w:val="both"/>
        <w:rPr>
          <w:rFonts w:asciiTheme="majorEastAsia" w:eastAsiaTheme="majorEastAsia" w:hAnsiTheme="majorEastAsia" w:cs="ＭＳ ゴシック"/>
          <w:color w:val="auto"/>
        </w:rPr>
      </w:pPr>
      <w:r w:rsidRPr="00097EC8">
        <w:rPr>
          <w:rFonts w:cs="ＭＳ 明朝" w:hint="eastAsia"/>
          <w:noProof/>
          <w:color w:val="auto"/>
          <w:sz w:val="20"/>
          <w:szCs w:val="20"/>
        </w:rPr>
        <mc:AlternateContent>
          <mc:Choice Requires="wps">
            <w:drawing>
              <wp:anchor distT="0" distB="0" distL="114300" distR="114300" simplePos="0" relativeHeight="251673600" behindDoc="0" locked="0" layoutInCell="1" allowOverlap="1" wp14:anchorId="4ADA92D1" wp14:editId="3E3F2A27">
                <wp:simplePos x="0" y="0"/>
                <wp:positionH relativeFrom="margin">
                  <wp:align>center</wp:align>
                </wp:positionH>
                <wp:positionV relativeFrom="paragraph">
                  <wp:posOffset>160544</wp:posOffset>
                </wp:positionV>
                <wp:extent cx="5963478" cy="1188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963478" cy="1188000"/>
                        </a:xfrm>
                        <a:prstGeom prst="rect">
                          <a:avLst/>
                        </a:prstGeom>
                        <a:noFill/>
                        <a:ln w="6350">
                          <a:noFill/>
                        </a:ln>
                        <a:effectLst/>
                      </wps:spPr>
                      <wps:txbx>
                        <w:txbxContent>
                          <w:p w:rsidR="00EA2D62" w:rsidRDefault="00EA2D62" w:rsidP="00497F36">
                            <w:pPr>
                              <w:wordWrap/>
                              <w:snapToGrid w:val="0"/>
                              <w:ind w:firstLine="207"/>
                              <w:rPr>
                                <w:rFonts w:asciiTheme="majorEastAsia" w:eastAsiaTheme="majorEastAsia" w:hAnsiTheme="majorEastAsia"/>
                                <w:color w:val="auto"/>
                                <w:sz w:val="18"/>
                                <w:szCs w:val="18"/>
                              </w:rPr>
                            </w:pPr>
                          </w:p>
                          <w:p w:rsidR="00EA2D62" w:rsidRDefault="00EA2D62" w:rsidP="00497F36">
                            <w:pPr>
                              <w:wordWrap/>
                              <w:snapToGrid w:val="0"/>
                              <w:ind w:firstLine="207"/>
                              <w:rPr>
                                <w:rFonts w:asciiTheme="majorEastAsia" w:eastAsiaTheme="majorEastAsia" w:hAnsiTheme="majorEastAsia"/>
                                <w:color w:val="auto"/>
                                <w:sz w:val="18"/>
                                <w:szCs w:val="18"/>
                              </w:rPr>
                            </w:pPr>
                          </w:p>
                          <w:p w:rsidR="00EA2D62" w:rsidRDefault="00EA2D62" w:rsidP="00497F36">
                            <w:pPr>
                              <w:wordWrap/>
                              <w:snapToGrid w:val="0"/>
                              <w:ind w:firstLine="207"/>
                              <w:rPr>
                                <w:rFonts w:asciiTheme="majorEastAsia" w:eastAsiaTheme="majorEastAsia" w:hAnsiTheme="majorEastAsia"/>
                                <w:color w:val="auto"/>
                                <w:sz w:val="18"/>
                                <w:szCs w:val="18"/>
                              </w:rPr>
                            </w:pPr>
                          </w:p>
                          <w:p w:rsidR="00EA2D62" w:rsidRDefault="00EA2D62" w:rsidP="00497F36">
                            <w:pPr>
                              <w:wordWrap/>
                              <w:snapToGrid w:val="0"/>
                              <w:ind w:firstLine="207"/>
                              <w:rPr>
                                <w:rFonts w:asciiTheme="majorEastAsia" w:eastAsiaTheme="majorEastAsia" w:hAnsiTheme="majorEastAsia"/>
                                <w:color w:val="auto"/>
                                <w:sz w:val="18"/>
                                <w:szCs w:val="18"/>
                              </w:rPr>
                            </w:pPr>
                          </w:p>
                          <w:p w:rsidR="00EA2D62" w:rsidRPr="005A7118" w:rsidRDefault="00EA2D62" w:rsidP="00497F36">
                            <w:pPr>
                              <w:wordWrap/>
                              <w:snapToGrid w:val="0"/>
                              <w:ind w:firstLine="207"/>
                              <w:rPr>
                                <w:rFonts w:asciiTheme="majorEastAsia" w:eastAsiaTheme="majorEastAsia" w:hAnsiTheme="majorEastAsia"/>
                                <w:color w:val="aut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4ADA92D1" id="テキスト ボックス 7" o:spid="_x0000_s1028" type="#_x0000_t202" style="position:absolute;left:0;text-align:left;margin-left:0;margin-top:12.65pt;width:469.55pt;height:93.5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" filled="f" stroked="f" strokeweight=".5pt">
                <v:textbox>
                  <w:txbxContent>
                    <w:p w:rsidR="00EA2D62" w:rsidRDefault="00EA2D62" w:rsidP="00497F36">
                      <w:pPr>
                        <w:wordWrap/>
                        <w:snapToGrid w:val="0"/>
                        <w:ind w:firstLine="207"/>
                        <w:rPr>
                          <w:rFonts w:asciiTheme="majorEastAsia" w:eastAsiaTheme="majorEastAsia" w:hAnsiTheme="majorEastAsia"/>
                          <w:color w:val="auto"/>
                          <w:sz w:val="18"/>
                          <w:szCs w:val="18"/>
                        </w:rPr>
                      </w:pPr>
                    </w:p>
                    <w:p w:rsidR="00EA2D62" w:rsidRDefault="00EA2D62" w:rsidP="00497F36">
                      <w:pPr>
                        <w:wordWrap/>
                        <w:snapToGrid w:val="0"/>
                        <w:ind w:firstLine="207"/>
                        <w:rPr>
                          <w:rFonts w:asciiTheme="majorEastAsia" w:eastAsiaTheme="majorEastAsia" w:hAnsiTheme="majorEastAsia"/>
                          <w:color w:val="auto"/>
                          <w:sz w:val="18"/>
                          <w:szCs w:val="18"/>
                        </w:rPr>
                      </w:pPr>
                    </w:p>
                    <w:p w:rsidR="00EA2D62" w:rsidRDefault="00EA2D62" w:rsidP="00497F36">
                      <w:pPr>
                        <w:wordWrap/>
                        <w:snapToGrid w:val="0"/>
                        <w:ind w:firstLine="207"/>
                        <w:rPr>
                          <w:rFonts w:asciiTheme="majorEastAsia" w:eastAsiaTheme="majorEastAsia" w:hAnsiTheme="majorEastAsia" w:hint="eastAsia"/>
                          <w:color w:val="auto"/>
                          <w:sz w:val="18"/>
                          <w:szCs w:val="18"/>
                        </w:rPr>
                      </w:pPr>
                    </w:p>
                    <w:p w:rsidR="00EA2D62" w:rsidRDefault="00EA2D62" w:rsidP="00497F36">
                      <w:pPr>
                        <w:wordWrap/>
                        <w:snapToGrid w:val="0"/>
                        <w:ind w:firstLine="207"/>
                        <w:rPr>
                          <w:rFonts w:asciiTheme="majorEastAsia" w:eastAsiaTheme="majorEastAsia" w:hAnsiTheme="majorEastAsia"/>
                          <w:color w:val="auto"/>
                          <w:sz w:val="18"/>
                          <w:szCs w:val="18"/>
                        </w:rPr>
                      </w:pPr>
                    </w:p>
                    <w:p w:rsidR="00EA2D62" w:rsidRPr="005A7118" w:rsidRDefault="00EA2D62" w:rsidP="00497F36">
                      <w:pPr>
                        <w:wordWrap/>
                        <w:snapToGrid w:val="0"/>
                        <w:ind w:firstLine="207"/>
                        <w:rPr>
                          <w:rFonts w:asciiTheme="majorEastAsia" w:eastAsiaTheme="majorEastAsia" w:hAnsiTheme="majorEastAsia" w:hint="eastAsia"/>
                          <w:color w:val="auto"/>
                          <w:sz w:val="18"/>
                          <w:szCs w:val="18"/>
                        </w:rPr>
                      </w:pPr>
                    </w:p>
                  </w:txbxContent>
                </v:textbox>
                <w10:wrap anchorx="margin"/>
              </v:shape>
            </w:pict>
          </mc:Fallback>
        </mc:AlternateContent>
      </w:r>
    </w:p>
    <w:sectPr w:rsidR="000456CA" w:rsidSect="00D12491">
      <w:pgSz w:w="11906" w:h="16838" w:code="9"/>
      <w:pgMar w:top="1021"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C0F" w:rsidRDefault="007C0C0F" w:rsidP="00053641">
      <w:r>
        <w:separator/>
      </w:r>
    </w:p>
  </w:endnote>
  <w:endnote w:type="continuationSeparator" w:id="0">
    <w:p w:rsidR="007C0C0F" w:rsidRDefault="007C0C0F" w:rsidP="0005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C0F" w:rsidRDefault="007C0C0F" w:rsidP="00053641">
      <w:r>
        <w:separator/>
      </w:r>
    </w:p>
  </w:footnote>
  <w:footnote w:type="continuationSeparator" w:id="0">
    <w:p w:rsidR="007C0C0F" w:rsidRDefault="007C0C0F" w:rsidP="00053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B6D2A"/>
    <w:multiLevelType w:val="hybridMultilevel"/>
    <w:tmpl w:val="554CCD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5333"/>
    <w:multiLevelType w:val="hybridMultilevel"/>
    <w:tmpl w:val="E7A678DE"/>
    <w:lvl w:ilvl="0" w:tplc="48CC2BCE">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782894"/>
    <w:multiLevelType w:val="hybridMultilevel"/>
    <w:tmpl w:val="DABCF032"/>
    <w:lvl w:ilvl="0" w:tplc="C81A1084">
      <w:start w:val="1"/>
      <w:numFmt w:val="decimalFullWidth"/>
      <w:lvlText w:val="%1．"/>
      <w:lvlJc w:val="left"/>
      <w:pPr>
        <w:ind w:left="432" w:hanging="432"/>
      </w:pPr>
      <w:rPr>
        <w:rFonts w:cs="Courier New"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10"/>
  <w:drawingGridVerticalSpacing w:val="360"/>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E35"/>
    <w:rsid w:val="000213D4"/>
    <w:rsid w:val="00027E45"/>
    <w:rsid w:val="000456CA"/>
    <w:rsid w:val="00053641"/>
    <w:rsid w:val="000736F9"/>
    <w:rsid w:val="000A0C77"/>
    <w:rsid w:val="0018785D"/>
    <w:rsid w:val="001A3A52"/>
    <w:rsid w:val="001A654E"/>
    <w:rsid w:val="001C400A"/>
    <w:rsid w:val="0021154C"/>
    <w:rsid w:val="00222CC3"/>
    <w:rsid w:val="00236E66"/>
    <w:rsid w:val="00245D57"/>
    <w:rsid w:val="0024731D"/>
    <w:rsid w:val="002719D9"/>
    <w:rsid w:val="002773B2"/>
    <w:rsid w:val="00284792"/>
    <w:rsid w:val="002904E0"/>
    <w:rsid w:val="00294E3D"/>
    <w:rsid w:val="003049F6"/>
    <w:rsid w:val="00311FF9"/>
    <w:rsid w:val="003260DE"/>
    <w:rsid w:val="00340C45"/>
    <w:rsid w:val="003758F9"/>
    <w:rsid w:val="00381AEB"/>
    <w:rsid w:val="003C76BF"/>
    <w:rsid w:val="003D6EB7"/>
    <w:rsid w:val="0041220D"/>
    <w:rsid w:val="00416ED4"/>
    <w:rsid w:val="004666CE"/>
    <w:rsid w:val="00497F36"/>
    <w:rsid w:val="004E3666"/>
    <w:rsid w:val="004F7E36"/>
    <w:rsid w:val="005130B8"/>
    <w:rsid w:val="00554B46"/>
    <w:rsid w:val="00581AD6"/>
    <w:rsid w:val="005A5033"/>
    <w:rsid w:val="005A7118"/>
    <w:rsid w:val="005B37B3"/>
    <w:rsid w:val="005D2B91"/>
    <w:rsid w:val="005E1C0B"/>
    <w:rsid w:val="00681AB8"/>
    <w:rsid w:val="0068296F"/>
    <w:rsid w:val="00735069"/>
    <w:rsid w:val="00781F75"/>
    <w:rsid w:val="00782C50"/>
    <w:rsid w:val="007863F7"/>
    <w:rsid w:val="00797E9A"/>
    <w:rsid w:val="007A335E"/>
    <w:rsid w:val="007B3A90"/>
    <w:rsid w:val="007C0C0F"/>
    <w:rsid w:val="007D51CC"/>
    <w:rsid w:val="007E38F7"/>
    <w:rsid w:val="00822C12"/>
    <w:rsid w:val="008577E8"/>
    <w:rsid w:val="008A11C1"/>
    <w:rsid w:val="008A2D6E"/>
    <w:rsid w:val="00905A8E"/>
    <w:rsid w:val="009274B8"/>
    <w:rsid w:val="00956E35"/>
    <w:rsid w:val="009920DC"/>
    <w:rsid w:val="009C2704"/>
    <w:rsid w:val="00A24052"/>
    <w:rsid w:val="00A27B50"/>
    <w:rsid w:val="00A41946"/>
    <w:rsid w:val="00A553C0"/>
    <w:rsid w:val="00A664F7"/>
    <w:rsid w:val="00A744C9"/>
    <w:rsid w:val="00AF1B38"/>
    <w:rsid w:val="00AF3587"/>
    <w:rsid w:val="00B01054"/>
    <w:rsid w:val="00B22FD0"/>
    <w:rsid w:val="00B27D3F"/>
    <w:rsid w:val="00B75B1F"/>
    <w:rsid w:val="00BC366F"/>
    <w:rsid w:val="00BC42CD"/>
    <w:rsid w:val="00BF7B29"/>
    <w:rsid w:val="00C25F1E"/>
    <w:rsid w:val="00C53E8E"/>
    <w:rsid w:val="00CA7BD6"/>
    <w:rsid w:val="00D05A40"/>
    <w:rsid w:val="00D12491"/>
    <w:rsid w:val="00D21357"/>
    <w:rsid w:val="00D310FE"/>
    <w:rsid w:val="00D5696B"/>
    <w:rsid w:val="00DE3685"/>
    <w:rsid w:val="00DF1473"/>
    <w:rsid w:val="00E43869"/>
    <w:rsid w:val="00E61C0B"/>
    <w:rsid w:val="00E84CEE"/>
    <w:rsid w:val="00E904ED"/>
    <w:rsid w:val="00EA04CB"/>
    <w:rsid w:val="00EA2D62"/>
    <w:rsid w:val="00EA5E7B"/>
    <w:rsid w:val="00FB394F"/>
    <w:rsid w:val="00FD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07BBC9F-BCE9-45D9-B784-695B7E7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D3F"/>
    <w:pPr>
      <w:widowControl w:val="0"/>
      <w:suppressAutoHyphens/>
      <w:wordWrap w:val="0"/>
      <w:autoSpaceDE w:val="0"/>
      <w:autoSpaceDN w:val="0"/>
      <w:adjustRightInd w:val="0"/>
      <w:textAlignment w:val="baseline"/>
    </w:pPr>
    <w:rPr>
      <w:rFonts w:ascii="Courier New" w:eastAsia="ＭＳ 明朝" w:hAnsi="Courier New" w:cs="Courier New"/>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6E35"/>
    <w:pPr>
      <w:widowControl w:val="0"/>
      <w:suppressAutoHyphens/>
      <w:wordWrap w:val="0"/>
      <w:autoSpaceDE w:val="0"/>
      <w:autoSpaceDN w:val="0"/>
      <w:adjustRightInd w:val="0"/>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641"/>
    <w:pPr>
      <w:tabs>
        <w:tab w:val="center" w:pos="4252"/>
        <w:tab w:val="right" w:pos="8504"/>
      </w:tabs>
      <w:snapToGrid w:val="0"/>
    </w:pPr>
  </w:style>
  <w:style w:type="character" w:customStyle="1" w:styleId="a5">
    <w:name w:val="ヘッダー (文字)"/>
    <w:basedOn w:val="a0"/>
    <w:link w:val="a4"/>
    <w:uiPriority w:val="99"/>
    <w:rsid w:val="00053641"/>
    <w:rPr>
      <w:rFonts w:ascii="Courier New" w:eastAsia="ＭＳ 明朝" w:hAnsi="Courier New" w:cs="Courier New"/>
      <w:color w:val="000000"/>
      <w:kern w:val="0"/>
    </w:rPr>
  </w:style>
  <w:style w:type="paragraph" w:styleId="a6">
    <w:name w:val="footer"/>
    <w:basedOn w:val="a"/>
    <w:link w:val="a7"/>
    <w:uiPriority w:val="99"/>
    <w:unhideWhenUsed/>
    <w:rsid w:val="00053641"/>
    <w:pPr>
      <w:tabs>
        <w:tab w:val="center" w:pos="4252"/>
        <w:tab w:val="right" w:pos="8504"/>
      </w:tabs>
      <w:snapToGrid w:val="0"/>
    </w:pPr>
  </w:style>
  <w:style w:type="character" w:customStyle="1" w:styleId="a7">
    <w:name w:val="フッター (文字)"/>
    <w:basedOn w:val="a0"/>
    <w:link w:val="a6"/>
    <w:uiPriority w:val="99"/>
    <w:rsid w:val="00053641"/>
    <w:rPr>
      <w:rFonts w:ascii="Courier New" w:eastAsia="ＭＳ 明朝" w:hAnsi="Courier New" w:cs="Courier New"/>
      <w:color w:val="000000"/>
      <w:kern w:val="0"/>
    </w:rPr>
  </w:style>
  <w:style w:type="paragraph" w:styleId="a8">
    <w:name w:val="List Paragraph"/>
    <w:basedOn w:val="a"/>
    <w:uiPriority w:val="34"/>
    <w:qFormat/>
    <w:rsid w:val="007E38F7"/>
    <w:pPr>
      <w:ind w:left="840"/>
    </w:pPr>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9149E-4859-4E96-8659-232C32FF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hiraishi</dc:creator>
  <cp:keywords/>
  <dc:description/>
  <cp:lastModifiedBy>なし</cp:lastModifiedBy>
  <cp:revision>48</cp:revision>
  <cp:lastPrinted>2015-05-19T02:51:00Z</cp:lastPrinted>
  <dcterms:created xsi:type="dcterms:W3CDTF">2015-02-09T06:27:00Z</dcterms:created>
  <dcterms:modified xsi:type="dcterms:W3CDTF">2019-11-28T05:48:00Z</dcterms:modified>
</cp:coreProperties>
</file>