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B4119" w14:textId="77777777" w:rsidR="00BB78B7" w:rsidRPr="00AE36D7" w:rsidRDefault="00BB78B7" w:rsidP="00BB78B7">
      <w:pPr>
        <w:rPr>
          <w:sz w:val="21"/>
          <w:szCs w:val="21"/>
        </w:rPr>
      </w:pPr>
      <w:r w:rsidRPr="00AE36D7">
        <w:rPr>
          <w:rFonts w:hint="eastAsia"/>
          <w:sz w:val="21"/>
          <w:szCs w:val="21"/>
        </w:rPr>
        <w:t>別記様式第２３（第３６条関係）</w:t>
      </w:r>
    </w:p>
    <w:p w14:paraId="465D2968" w14:textId="77777777" w:rsidR="00BB78B7" w:rsidRPr="00AE36D7" w:rsidRDefault="00BB78B7" w:rsidP="00BB78B7">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7F0A6600" w14:textId="77777777" w:rsidR="00BB78B7" w:rsidRPr="00AE36D7" w:rsidRDefault="00BB78B7" w:rsidP="00BB78B7">
      <w:pPr>
        <w:jc w:val="right"/>
        <w:rPr>
          <w:sz w:val="21"/>
          <w:szCs w:val="21"/>
        </w:rPr>
      </w:pPr>
      <w:r w:rsidRPr="00AE36D7">
        <w:rPr>
          <w:rFonts w:hint="eastAsia"/>
          <w:sz w:val="21"/>
          <w:szCs w:val="21"/>
        </w:rPr>
        <w:t>年　　月　　日</w:t>
      </w:r>
    </w:p>
    <w:p w14:paraId="4CF80B6E" w14:textId="04D587CC" w:rsidR="00BB78B7" w:rsidRPr="00AE36D7" w:rsidRDefault="009F3126" w:rsidP="00BB78B7">
      <w:pPr>
        <w:suppressAutoHyphens/>
        <w:wordWrap w:val="0"/>
        <w:autoSpaceDE w:val="0"/>
        <w:autoSpaceDN w:val="0"/>
        <w:textAlignment w:val="baseline"/>
        <w:rPr>
          <w:rFonts w:ascii="ＭＳ 明朝" w:eastAsia="ＭＳ 明朝" w:hAnsi="Times New Roman"/>
          <w:spacing w:val="2"/>
          <w:sz w:val="21"/>
          <w:szCs w:val="21"/>
        </w:rPr>
      </w:pPr>
      <w:r>
        <w:rPr>
          <w:rFonts w:ascii="Times New Roman" w:eastAsia="ＭＳ 明朝" w:hAnsi="Times New Roman" w:cs="ＭＳ 明朝" w:hint="eastAsia"/>
          <w:sz w:val="21"/>
          <w:szCs w:val="21"/>
        </w:rPr>
        <w:t>兵庫県知事　齋藤　元彦</w:t>
      </w:r>
      <w:bookmarkStart w:id="0" w:name="_GoBack"/>
      <w:bookmarkEnd w:id="0"/>
      <w:r w:rsidR="00BB78B7" w:rsidRPr="00AE36D7">
        <w:rPr>
          <w:rFonts w:ascii="Times New Roman" w:eastAsia="ＭＳ 明朝" w:hAnsi="Times New Roman" w:cs="ＭＳ 明朝" w:hint="eastAsia"/>
          <w:sz w:val="21"/>
          <w:szCs w:val="21"/>
        </w:rPr>
        <w:t xml:space="preserve">　殿</w:t>
      </w:r>
    </w:p>
    <w:p w14:paraId="62DB577F" w14:textId="656DB499" w:rsidR="00BB78B7" w:rsidRPr="00AE36D7" w:rsidRDefault="00BB78B7" w:rsidP="00BB78B7">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13B8897E" w14:textId="77777777" w:rsidR="00BB78B7" w:rsidRPr="00AE36D7" w:rsidRDefault="00BB78B7" w:rsidP="00BB78B7">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297F5EE5" w14:textId="77777777" w:rsidR="00BB78B7" w:rsidRPr="00AE36D7" w:rsidRDefault="00BB78B7" w:rsidP="00BB78B7">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（移転型事業）の実施状況について、地域再生法施行規則第３６条第１項の規定に基づき、下記のとおり報告します。</w:t>
      </w:r>
    </w:p>
    <w:p w14:paraId="166852E8" w14:textId="77777777" w:rsidR="00BB78B7" w:rsidRPr="00AE36D7" w:rsidRDefault="00BB78B7" w:rsidP="00BB78B7">
      <w:pPr>
        <w:rPr>
          <w:sz w:val="21"/>
          <w:szCs w:val="21"/>
        </w:rPr>
      </w:pPr>
    </w:p>
    <w:p w14:paraId="3B414E58" w14:textId="77777777" w:rsidR="00BB78B7" w:rsidRPr="00AE36D7" w:rsidRDefault="00BB78B7" w:rsidP="00BB78B7">
      <w:pPr>
        <w:pStyle w:val="af0"/>
        <w:rPr>
          <w:sz w:val="21"/>
          <w:szCs w:val="21"/>
        </w:rPr>
      </w:pPr>
      <w:r w:rsidRPr="00AE36D7">
        <w:rPr>
          <w:rFonts w:hint="eastAsia"/>
          <w:sz w:val="21"/>
          <w:szCs w:val="21"/>
        </w:rPr>
        <w:t>記</w:t>
      </w:r>
    </w:p>
    <w:p w14:paraId="53676B6C" w14:textId="77777777" w:rsidR="00BB78B7" w:rsidRPr="00AE36D7" w:rsidRDefault="00BB78B7" w:rsidP="00BB78B7">
      <w:pPr>
        <w:rPr>
          <w:sz w:val="21"/>
          <w:szCs w:val="21"/>
        </w:rPr>
      </w:pPr>
    </w:p>
    <w:p w14:paraId="4190E5D3" w14:textId="77777777" w:rsidR="00BB78B7" w:rsidRPr="00AE36D7" w:rsidRDefault="00BB78B7" w:rsidP="00BB78B7">
      <w:pPr>
        <w:rPr>
          <w:rFonts w:asciiTheme="minorEastAsia" w:hAnsiTheme="minorEastAsia"/>
          <w:sz w:val="21"/>
          <w:szCs w:val="21"/>
        </w:rPr>
      </w:pPr>
      <w:r w:rsidRPr="00AE36D7">
        <w:rPr>
          <w:rFonts w:asciiTheme="minorEastAsia" w:hAnsiTheme="minorEastAsia" w:hint="eastAsia"/>
          <w:sz w:val="21"/>
          <w:szCs w:val="21"/>
        </w:rPr>
        <w:t>１　特定業務施設の整備状況</w:t>
      </w:r>
    </w:p>
    <w:p w14:paraId="6ECDB674" w14:textId="77777777" w:rsidR="00BB78B7" w:rsidRPr="00AE36D7" w:rsidRDefault="00BB78B7" w:rsidP="00BB78B7">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特定業務施設の整備状況</w:t>
      </w:r>
    </w:p>
    <w:p w14:paraId="64DD6212" w14:textId="77777777" w:rsidR="00BB78B7" w:rsidRPr="00AE36D7" w:rsidRDefault="00BB78B7" w:rsidP="00BB78B7">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B78B7" w:rsidRPr="00AE36D7" w14:paraId="1C45EDAD" w14:textId="77777777" w:rsidTr="00720CEA">
        <w:tc>
          <w:tcPr>
            <w:tcW w:w="1820" w:type="dxa"/>
          </w:tcPr>
          <w:p w14:paraId="1C0835F7"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020B0E04"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7D25554A"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7A6C4C1B" w14:textId="77777777" w:rsidTr="00720CEA">
        <w:tc>
          <w:tcPr>
            <w:tcW w:w="1820" w:type="dxa"/>
            <w:vAlign w:val="center"/>
          </w:tcPr>
          <w:p w14:paraId="41BBBEB8" w14:textId="77777777" w:rsidR="00BB78B7" w:rsidRPr="00AE36D7" w:rsidRDefault="00BB78B7" w:rsidP="00720CEA">
            <w:pPr>
              <w:spacing w:line="26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A906D83"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71C61E2B"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88040D2" w14:textId="77777777" w:rsidR="00BB78B7" w:rsidRPr="00AE36D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B439307" w14:textId="77777777" w:rsidR="00BB78B7" w:rsidRPr="00AE36D7" w:rsidRDefault="00BB78B7" w:rsidP="00720CEA">
            <w:pPr>
              <w:spacing w:line="260" w:lineRule="exact"/>
              <w:rPr>
                <w:rFonts w:asciiTheme="minorEastAsia" w:hAnsiTheme="minorEastAsia"/>
                <w:sz w:val="21"/>
                <w:szCs w:val="21"/>
              </w:rPr>
            </w:pPr>
          </w:p>
        </w:tc>
      </w:tr>
      <w:tr w:rsidR="00BB78B7" w:rsidRPr="00AE36D7" w14:paraId="45732B6E" w14:textId="77777777" w:rsidTr="00720CEA">
        <w:tc>
          <w:tcPr>
            <w:tcW w:w="1820" w:type="dxa"/>
            <w:vAlign w:val="center"/>
          </w:tcPr>
          <w:p w14:paraId="27B09C79" w14:textId="77777777" w:rsidR="00BB78B7" w:rsidRPr="00AE36D7" w:rsidRDefault="00BB78B7" w:rsidP="00720CEA">
            <w:pPr>
              <w:spacing w:line="26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3D6FA0C1"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7E76DAEF"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BA0653" w14:textId="77777777" w:rsidR="00BB78B7" w:rsidRPr="00AE36D7" w:rsidRDefault="00BB78B7" w:rsidP="00720CEA">
            <w:pPr>
              <w:spacing w:line="260" w:lineRule="exact"/>
              <w:jc w:val="center"/>
              <w:rPr>
                <w:sz w:val="21"/>
                <w:szCs w:val="21"/>
              </w:rPr>
            </w:pPr>
            <w:r>
              <w:rPr>
                <w:rFonts w:asciiTheme="minorEastAsia" w:hAnsiTheme="minorEastAsia" w:hint="eastAsia"/>
                <w:sz w:val="21"/>
                <w:szCs w:val="21"/>
              </w:rPr>
              <w:t>年　月</w:t>
            </w:r>
          </w:p>
        </w:tc>
        <w:tc>
          <w:tcPr>
            <w:tcW w:w="4688" w:type="dxa"/>
            <w:vAlign w:val="center"/>
          </w:tcPr>
          <w:p w14:paraId="6B916F99" w14:textId="77777777" w:rsidR="00BB78B7" w:rsidRPr="00AE36D7" w:rsidRDefault="00BB78B7" w:rsidP="00720CEA">
            <w:pPr>
              <w:spacing w:line="260" w:lineRule="exact"/>
              <w:rPr>
                <w:rFonts w:asciiTheme="minorEastAsia" w:hAnsiTheme="minorEastAsia"/>
                <w:sz w:val="21"/>
                <w:szCs w:val="21"/>
              </w:rPr>
            </w:pPr>
          </w:p>
        </w:tc>
      </w:tr>
      <w:tr w:rsidR="00BB78B7" w:rsidRPr="00AE36D7" w14:paraId="6CB64FF6" w14:textId="77777777" w:rsidTr="00720CEA">
        <w:tc>
          <w:tcPr>
            <w:tcW w:w="1820" w:type="dxa"/>
            <w:vAlign w:val="center"/>
          </w:tcPr>
          <w:p w14:paraId="6E55F5B2" w14:textId="77777777" w:rsidR="00BB78B7" w:rsidRPr="00AE36D7" w:rsidRDefault="00BB78B7" w:rsidP="00720CEA">
            <w:pPr>
              <w:spacing w:line="26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2BFAC97"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3E4D11AB"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DABADDB" w14:textId="77777777" w:rsidR="00BB78B7" w:rsidRPr="00AE36D7" w:rsidRDefault="00BB78B7" w:rsidP="00720CEA">
            <w:pPr>
              <w:spacing w:line="260" w:lineRule="exact"/>
              <w:jc w:val="center"/>
              <w:rPr>
                <w:sz w:val="21"/>
                <w:szCs w:val="21"/>
              </w:rPr>
            </w:pPr>
            <w:r>
              <w:rPr>
                <w:rFonts w:asciiTheme="minorEastAsia" w:hAnsiTheme="minorEastAsia" w:hint="eastAsia"/>
                <w:sz w:val="21"/>
                <w:szCs w:val="21"/>
              </w:rPr>
              <w:t>年　月</w:t>
            </w:r>
          </w:p>
        </w:tc>
        <w:tc>
          <w:tcPr>
            <w:tcW w:w="4688" w:type="dxa"/>
            <w:vAlign w:val="center"/>
          </w:tcPr>
          <w:p w14:paraId="2E397124" w14:textId="77777777" w:rsidR="00BB78B7" w:rsidRPr="00AE36D7" w:rsidRDefault="00BB78B7" w:rsidP="00720CEA">
            <w:pPr>
              <w:spacing w:line="260" w:lineRule="exact"/>
              <w:rPr>
                <w:rFonts w:asciiTheme="minorEastAsia" w:hAnsiTheme="minorEastAsia"/>
                <w:sz w:val="21"/>
                <w:szCs w:val="21"/>
              </w:rPr>
            </w:pPr>
          </w:p>
        </w:tc>
      </w:tr>
      <w:tr w:rsidR="00BB78B7" w:rsidRPr="00AE36D7" w14:paraId="12C6EA8A" w14:textId="77777777" w:rsidTr="00720CEA">
        <w:tc>
          <w:tcPr>
            <w:tcW w:w="1820" w:type="dxa"/>
            <w:vAlign w:val="center"/>
          </w:tcPr>
          <w:p w14:paraId="29268110" w14:textId="77777777" w:rsidR="00BB78B7" w:rsidRPr="00AE36D7" w:rsidRDefault="00BB78B7" w:rsidP="00720CEA">
            <w:pPr>
              <w:spacing w:line="26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531FD7B"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29D63A24" w14:textId="77777777" w:rsidR="00BB78B7" w:rsidRDefault="00BB78B7" w:rsidP="00720CEA">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A81447B" w14:textId="77777777" w:rsidR="00BB78B7" w:rsidRPr="00AE36D7" w:rsidRDefault="00BB78B7" w:rsidP="00720CEA">
            <w:pPr>
              <w:spacing w:line="260" w:lineRule="exact"/>
              <w:jc w:val="center"/>
              <w:rPr>
                <w:sz w:val="21"/>
                <w:szCs w:val="21"/>
              </w:rPr>
            </w:pPr>
            <w:r>
              <w:rPr>
                <w:rFonts w:asciiTheme="minorEastAsia" w:hAnsiTheme="minorEastAsia" w:hint="eastAsia"/>
                <w:sz w:val="21"/>
                <w:szCs w:val="21"/>
              </w:rPr>
              <w:t>年　月</w:t>
            </w:r>
          </w:p>
        </w:tc>
        <w:tc>
          <w:tcPr>
            <w:tcW w:w="4688" w:type="dxa"/>
            <w:vAlign w:val="center"/>
          </w:tcPr>
          <w:p w14:paraId="6C2CEE82" w14:textId="77777777" w:rsidR="00BB78B7" w:rsidRPr="00AE36D7" w:rsidRDefault="00BB78B7" w:rsidP="00720CEA">
            <w:pPr>
              <w:spacing w:line="260" w:lineRule="exact"/>
              <w:rPr>
                <w:rFonts w:asciiTheme="minorEastAsia" w:hAnsiTheme="minorEastAsia"/>
                <w:sz w:val="21"/>
                <w:szCs w:val="21"/>
              </w:rPr>
            </w:pPr>
          </w:p>
        </w:tc>
      </w:tr>
    </w:tbl>
    <w:p w14:paraId="7420669A"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A0D242C" w14:textId="77777777" w:rsidR="00BB78B7" w:rsidRPr="00AE36D7" w:rsidRDefault="00BB78B7" w:rsidP="00BB78B7">
      <w:pPr>
        <w:pStyle w:val="a8"/>
        <w:numPr>
          <w:ilvl w:val="0"/>
          <w:numId w:val="21"/>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B78B7" w:rsidRPr="00AE36D7" w14:paraId="4F19D117" w14:textId="77777777" w:rsidTr="00720CEA">
        <w:trPr>
          <w:trHeight w:val="974"/>
        </w:trPr>
        <w:tc>
          <w:tcPr>
            <w:tcW w:w="8788" w:type="dxa"/>
          </w:tcPr>
          <w:p w14:paraId="05317A23"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（報告時）</w:t>
            </w:r>
          </w:p>
          <w:p w14:paraId="5627557F" w14:textId="77777777" w:rsidR="00BB78B7" w:rsidRPr="00AE36D7" w:rsidRDefault="00BB78B7" w:rsidP="00720CEA">
            <w:pPr>
              <w:rPr>
                <w:rFonts w:asciiTheme="minorEastAsia" w:hAnsiTheme="minorEastAsia"/>
                <w:sz w:val="21"/>
                <w:szCs w:val="21"/>
              </w:rPr>
            </w:pPr>
          </w:p>
          <w:p w14:paraId="3E07DF99" w14:textId="77777777" w:rsidR="00BB78B7" w:rsidRPr="00AE36D7" w:rsidRDefault="00BB78B7" w:rsidP="00720CEA">
            <w:pPr>
              <w:rPr>
                <w:rFonts w:asciiTheme="minorEastAsia" w:hAnsiTheme="minorEastAsia"/>
                <w:sz w:val="21"/>
                <w:szCs w:val="21"/>
              </w:rPr>
            </w:pPr>
          </w:p>
        </w:tc>
      </w:tr>
    </w:tbl>
    <w:p w14:paraId="2C773766"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749507F0"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※報告時には、前事業年度の末日（計画終了時は事業期間の末日）におけるそれぞれの部署の従業員数を記載すること。</w:t>
      </w:r>
    </w:p>
    <w:p w14:paraId="145E71C2" w14:textId="77777777" w:rsidR="00BB78B7" w:rsidRPr="00AE36D7" w:rsidRDefault="00BB78B7" w:rsidP="00BB78B7">
      <w:pPr>
        <w:rPr>
          <w:rFonts w:asciiTheme="minorEastAsia" w:hAnsiTheme="minorEastAsia"/>
          <w:sz w:val="21"/>
          <w:szCs w:val="21"/>
        </w:rPr>
      </w:pPr>
      <w:r w:rsidRPr="00AE36D7">
        <w:rPr>
          <w:rFonts w:asciiTheme="minorEastAsia" w:hAnsiTheme="minorEastAsia" w:hint="eastAsia"/>
          <w:sz w:val="21"/>
          <w:szCs w:val="21"/>
        </w:rPr>
        <w:t>２　特定業務施設における雇用実績</w:t>
      </w:r>
    </w:p>
    <w:p w14:paraId="063EE4CA" w14:textId="77777777" w:rsidR="00BB78B7" w:rsidRPr="00AE36D7" w:rsidRDefault="00BB78B7" w:rsidP="00BB78B7">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BB78B7" w:rsidRPr="00AE36D7" w14:paraId="6D5AA4A0" w14:textId="77777777" w:rsidTr="00720CEA">
        <w:tc>
          <w:tcPr>
            <w:tcW w:w="2216" w:type="dxa"/>
          </w:tcPr>
          <w:p w14:paraId="35DBCD89"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90" w:type="dxa"/>
          </w:tcPr>
          <w:p w14:paraId="4C68C46E"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91" w:type="dxa"/>
          </w:tcPr>
          <w:p w14:paraId="6A448A9F"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91" w:type="dxa"/>
          </w:tcPr>
          <w:p w14:paraId="6286EDB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B78B7" w:rsidRPr="00AE36D7" w14:paraId="308E7C95" w14:textId="77777777" w:rsidTr="00720CEA">
        <w:tc>
          <w:tcPr>
            <w:tcW w:w="2216" w:type="dxa"/>
          </w:tcPr>
          <w:p w14:paraId="496A86D6"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2190" w:type="dxa"/>
            <w:vAlign w:val="center"/>
          </w:tcPr>
          <w:p w14:paraId="16C38B33"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91" w:type="dxa"/>
            <w:vAlign w:val="center"/>
          </w:tcPr>
          <w:p w14:paraId="66BFD3A1"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2191" w:type="dxa"/>
            <w:vAlign w:val="center"/>
          </w:tcPr>
          <w:p w14:paraId="6826B8DA"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r>
    </w:tbl>
    <w:p w14:paraId="654E1D7E"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※報告時には、前事業年度の末日（計画終了時は事業期間の末日）における特定業務施設の全従業員数を記載すること。</w:t>
      </w:r>
    </w:p>
    <w:p w14:paraId="00CE61EA" w14:textId="77777777" w:rsidR="00BB78B7" w:rsidRPr="00AE36D7" w:rsidRDefault="00BB78B7" w:rsidP="00BB78B7">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36"/>
        <w:gridCol w:w="1950"/>
        <w:gridCol w:w="2160"/>
        <w:gridCol w:w="2226"/>
        <w:gridCol w:w="2096"/>
      </w:tblGrid>
      <w:tr w:rsidR="00BB78B7" w:rsidRPr="00AE36D7" w14:paraId="49D7C4DE" w14:textId="77777777" w:rsidTr="00720CEA">
        <w:tc>
          <w:tcPr>
            <w:tcW w:w="2213" w:type="dxa"/>
            <w:gridSpan w:val="2"/>
            <w:tcBorders>
              <w:top w:val="single" w:sz="4" w:space="0" w:color="auto"/>
              <w:left w:val="single" w:sz="4" w:space="0" w:color="auto"/>
              <w:bottom w:val="single" w:sz="4" w:space="0" w:color="auto"/>
              <w:right w:val="single" w:sz="4" w:space="0" w:color="auto"/>
            </w:tcBorders>
            <w:hideMark/>
          </w:tcPr>
          <w:p w14:paraId="088EFA25"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2191" w:type="dxa"/>
            <w:tcBorders>
              <w:top w:val="single" w:sz="4" w:space="0" w:color="auto"/>
              <w:left w:val="single" w:sz="4" w:space="0" w:color="auto"/>
              <w:bottom w:val="single" w:sz="4" w:space="0" w:color="auto"/>
              <w:right w:val="single" w:sz="4" w:space="0" w:color="auto"/>
            </w:tcBorders>
            <w:hideMark/>
          </w:tcPr>
          <w:p w14:paraId="701F1064"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2258" w:type="dxa"/>
            <w:tcBorders>
              <w:top w:val="single" w:sz="4" w:space="0" w:color="auto"/>
              <w:left w:val="single" w:sz="4" w:space="0" w:color="auto"/>
              <w:bottom w:val="single" w:sz="4" w:space="0" w:color="auto"/>
              <w:right w:val="single" w:sz="4" w:space="0" w:color="auto"/>
            </w:tcBorders>
            <w:hideMark/>
          </w:tcPr>
          <w:p w14:paraId="72C4C572"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2126" w:type="dxa"/>
            <w:tcBorders>
              <w:top w:val="single" w:sz="4" w:space="0" w:color="auto"/>
              <w:left w:val="single" w:sz="4" w:space="0" w:color="auto"/>
              <w:bottom w:val="single" w:sz="4" w:space="0" w:color="auto"/>
              <w:right w:val="single" w:sz="4" w:space="0" w:color="auto"/>
            </w:tcBorders>
            <w:hideMark/>
          </w:tcPr>
          <w:p w14:paraId="01D7AB6A"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r>
      <w:tr w:rsidR="00BB78B7" w:rsidRPr="00AE36D7" w14:paraId="0B7328B8" w14:textId="77777777" w:rsidTr="00720CEA">
        <w:tc>
          <w:tcPr>
            <w:tcW w:w="2213" w:type="dxa"/>
            <w:gridSpan w:val="2"/>
            <w:tcBorders>
              <w:top w:val="single" w:sz="4" w:space="0" w:color="auto"/>
              <w:left w:val="single" w:sz="4" w:space="0" w:color="auto"/>
              <w:bottom w:val="nil"/>
              <w:right w:val="single" w:sz="4" w:space="0" w:color="auto"/>
            </w:tcBorders>
            <w:hideMark/>
          </w:tcPr>
          <w:p w14:paraId="75A85DCD"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237A8E"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72187CF"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63CB18"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5A117CFC" w14:textId="77777777" w:rsidTr="00720CEA">
        <w:tc>
          <w:tcPr>
            <w:tcW w:w="236" w:type="dxa"/>
            <w:tcBorders>
              <w:top w:val="nil"/>
              <w:left w:val="single" w:sz="4" w:space="0" w:color="auto"/>
              <w:bottom w:val="single" w:sz="4" w:space="0" w:color="auto"/>
              <w:right w:val="single" w:sz="4" w:space="0" w:color="auto"/>
            </w:tcBorders>
          </w:tcPr>
          <w:p w14:paraId="5BEDDBE1" w14:textId="77777777" w:rsidR="00BB78B7" w:rsidRPr="00AE36D7" w:rsidRDefault="00BB78B7" w:rsidP="00720CEA">
            <w:pPr>
              <w:rPr>
                <w:rFonts w:asciiTheme="minorEastAsia" w:hAnsiTheme="minorEastAsia"/>
                <w:color w:val="000000" w:themeColor="text1"/>
                <w:sz w:val="21"/>
                <w:szCs w:val="21"/>
              </w:rPr>
            </w:pPr>
          </w:p>
        </w:tc>
        <w:tc>
          <w:tcPr>
            <w:tcW w:w="1977" w:type="dxa"/>
            <w:tcBorders>
              <w:top w:val="single" w:sz="4" w:space="0" w:color="auto"/>
              <w:left w:val="single" w:sz="4" w:space="0" w:color="auto"/>
              <w:bottom w:val="single" w:sz="4" w:space="0" w:color="auto"/>
              <w:right w:val="single" w:sz="4" w:space="0" w:color="auto"/>
            </w:tcBorders>
            <w:hideMark/>
          </w:tcPr>
          <w:p w14:paraId="4F193A0D"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5D4F378"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258D07E8"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75036F"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1049187A" w14:textId="77777777" w:rsidTr="00720CEA">
        <w:tc>
          <w:tcPr>
            <w:tcW w:w="2213" w:type="dxa"/>
            <w:gridSpan w:val="2"/>
            <w:tcBorders>
              <w:top w:val="single" w:sz="4" w:space="0" w:color="auto"/>
              <w:left w:val="single" w:sz="4" w:space="0" w:color="auto"/>
              <w:bottom w:val="single" w:sz="4" w:space="0" w:color="auto"/>
              <w:right w:val="single" w:sz="4" w:space="0" w:color="auto"/>
            </w:tcBorders>
            <w:hideMark/>
          </w:tcPr>
          <w:p w14:paraId="6BF4AA35"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特定集中地域にある他の事業所からの転勤者数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432AB37"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6DF2F7A"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2D34A2"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61CB1F89" w14:textId="77777777" w:rsidTr="00720CEA">
        <w:tc>
          <w:tcPr>
            <w:tcW w:w="2213" w:type="dxa"/>
            <w:gridSpan w:val="2"/>
            <w:tcBorders>
              <w:top w:val="single" w:sz="4" w:space="0" w:color="auto"/>
              <w:left w:val="single" w:sz="4" w:space="0" w:color="auto"/>
              <w:bottom w:val="single" w:sz="4" w:space="0" w:color="auto"/>
              <w:right w:val="single" w:sz="4" w:space="0" w:color="auto"/>
            </w:tcBorders>
            <w:hideMark/>
          </w:tcPr>
          <w:p w14:paraId="5F3CA9E7"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54EFBDA"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3220BA7B"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9EC3D2"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3AF1D088" w14:textId="77777777" w:rsidTr="00720CEA">
        <w:tc>
          <w:tcPr>
            <w:tcW w:w="2213" w:type="dxa"/>
            <w:gridSpan w:val="2"/>
            <w:tcBorders>
              <w:top w:val="single" w:sz="4" w:space="0" w:color="auto"/>
              <w:left w:val="single" w:sz="4" w:space="0" w:color="auto"/>
              <w:bottom w:val="single" w:sz="4" w:space="0" w:color="auto"/>
              <w:right w:val="single" w:sz="4" w:space="0" w:color="auto"/>
            </w:tcBorders>
            <w:hideMark/>
          </w:tcPr>
          <w:p w14:paraId="4885B937"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他の事業所への転勤者数及び離職者数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4D1F42C7"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351B74A"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17A69"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39ECFBBC" w14:textId="77777777" w:rsidTr="00720CEA">
        <w:tc>
          <w:tcPr>
            <w:tcW w:w="2213" w:type="dxa"/>
            <w:gridSpan w:val="2"/>
            <w:tcBorders>
              <w:top w:val="single" w:sz="4" w:space="0" w:color="auto"/>
              <w:left w:val="single" w:sz="4" w:space="0" w:color="auto"/>
              <w:bottom w:val="single" w:sz="4" w:space="0" w:color="auto"/>
              <w:right w:val="single" w:sz="4" w:space="0" w:color="auto"/>
            </w:tcBorders>
            <w:hideMark/>
          </w:tcPr>
          <w:p w14:paraId="69D9C8B2"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2191" w:type="dxa"/>
            <w:tcBorders>
              <w:top w:val="single" w:sz="4" w:space="0" w:color="auto"/>
              <w:left w:val="single" w:sz="4" w:space="0" w:color="auto"/>
              <w:bottom w:val="single" w:sz="4" w:space="0" w:color="auto"/>
              <w:right w:val="single" w:sz="4" w:space="0" w:color="auto"/>
            </w:tcBorders>
            <w:vAlign w:val="center"/>
            <w:hideMark/>
          </w:tcPr>
          <w:p w14:paraId="62F545F4"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7689940E"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01C4F0"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53823F40"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※報告時には、前事業年度の末日（計画終了時は事業期間の末日）までに増加した従業員数を記載すること。</w:t>
      </w:r>
    </w:p>
    <w:p w14:paraId="46C15FED"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※みなし転勤者数は、新規採用者数、（３）に定める減少した従業員数及び定年退職者及び自己都合退職者の数のうち、最も少ない数を記載すること。</w:t>
      </w:r>
    </w:p>
    <w:p w14:paraId="0389F399" w14:textId="77777777" w:rsidR="00BB78B7" w:rsidRPr="00AE36D7" w:rsidRDefault="00BB78B7" w:rsidP="00BB78B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※合計には、新規採用者数、特定集中地域等にある他の事業所からの転勤者数から他の事業所への転勤者数等を差し引いた人数を記載すること。</w:t>
      </w:r>
    </w:p>
    <w:p w14:paraId="5E52E8A8" w14:textId="77777777" w:rsidR="00BB78B7" w:rsidRPr="00AE36D7" w:rsidRDefault="00BB78B7" w:rsidP="00BB78B7">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2183"/>
        <w:gridCol w:w="2161"/>
        <w:gridCol w:w="2162"/>
        <w:gridCol w:w="2162"/>
      </w:tblGrid>
      <w:tr w:rsidR="00BB78B7" w:rsidRPr="00AE36D7" w14:paraId="5EEBE624" w14:textId="77777777" w:rsidTr="00720CEA">
        <w:tc>
          <w:tcPr>
            <w:tcW w:w="2213" w:type="dxa"/>
            <w:tcBorders>
              <w:top w:val="single" w:sz="4" w:space="0" w:color="auto"/>
              <w:left w:val="single" w:sz="4" w:space="0" w:color="auto"/>
              <w:bottom w:val="single" w:sz="4" w:space="0" w:color="auto"/>
              <w:right w:val="single" w:sz="4" w:space="0" w:color="auto"/>
            </w:tcBorders>
            <w:hideMark/>
          </w:tcPr>
          <w:p w14:paraId="2DB45817"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2191" w:type="dxa"/>
            <w:tcBorders>
              <w:top w:val="single" w:sz="4" w:space="0" w:color="auto"/>
              <w:left w:val="single" w:sz="4" w:space="0" w:color="auto"/>
              <w:bottom w:val="single" w:sz="4" w:space="0" w:color="auto"/>
              <w:right w:val="single" w:sz="4" w:space="0" w:color="auto"/>
            </w:tcBorders>
            <w:hideMark/>
          </w:tcPr>
          <w:p w14:paraId="7AA422C6"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2192" w:type="dxa"/>
            <w:tcBorders>
              <w:top w:val="single" w:sz="4" w:space="0" w:color="auto"/>
              <w:left w:val="single" w:sz="4" w:space="0" w:color="auto"/>
              <w:bottom w:val="single" w:sz="4" w:space="0" w:color="auto"/>
              <w:right w:val="single" w:sz="4" w:space="0" w:color="auto"/>
            </w:tcBorders>
            <w:hideMark/>
          </w:tcPr>
          <w:p w14:paraId="05D6FD85"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2192" w:type="dxa"/>
            <w:tcBorders>
              <w:top w:val="single" w:sz="4" w:space="0" w:color="auto"/>
              <w:left w:val="single" w:sz="4" w:space="0" w:color="auto"/>
              <w:bottom w:val="single" w:sz="4" w:space="0" w:color="auto"/>
              <w:right w:val="single" w:sz="4" w:space="0" w:color="auto"/>
            </w:tcBorders>
            <w:hideMark/>
          </w:tcPr>
          <w:p w14:paraId="23C886E6" w14:textId="77777777" w:rsidR="00BB78B7" w:rsidRPr="00AE36D7" w:rsidRDefault="00BB78B7" w:rsidP="00720CEA">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r>
      <w:tr w:rsidR="00BB78B7" w:rsidRPr="00AE36D7" w14:paraId="7A705DFB" w14:textId="77777777" w:rsidTr="00720CEA">
        <w:tc>
          <w:tcPr>
            <w:tcW w:w="2213" w:type="dxa"/>
            <w:tcBorders>
              <w:top w:val="single" w:sz="4" w:space="0" w:color="auto"/>
              <w:left w:val="single" w:sz="4" w:space="0" w:color="auto"/>
              <w:bottom w:val="single" w:sz="4" w:space="0" w:color="auto"/>
              <w:right w:val="single" w:sz="4" w:space="0" w:color="auto"/>
            </w:tcBorders>
            <w:hideMark/>
          </w:tcPr>
          <w:p w14:paraId="1AE8E2F3"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73573F05"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5198C3D"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025EFE0"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B78B7" w:rsidRPr="00AE36D7" w14:paraId="58A9A991" w14:textId="77777777" w:rsidTr="00720CEA">
        <w:tc>
          <w:tcPr>
            <w:tcW w:w="2213" w:type="dxa"/>
            <w:tcBorders>
              <w:top w:val="single" w:sz="4" w:space="0" w:color="auto"/>
              <w:left w:val="single" w:sz="4" w:space="0" w:color="auto"/>
              <w:bottom w:val="single" w:sz="4" w:space="0" w:color="auto"/>
              <w:right w:val="single" w:sz="4" w:space="0" w:color="auto"/>
            </w:tcBorders>
            <w:hideMark/>
          </w:tcPr>
          <w:p w14:paraId="43D25EE5" w14:textId="77777777" w:rsidR="00BB78B7" w:rsidRPr="00AE36D7" w:rsidRDefault="00BB78B7" w:rsidP="00720CE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788F42A4"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AFC8A69"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556A94C" w14:textId="77777777" w:rsidR="00BB78B7" w:rsidRPr="00AE36D7" w:rsidRDefault="00BB78B7" w:rsidP="00720CEA">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7FDAFB29"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0EE24BC8" w14:textId="77777777" w:rsidR="00BB78B7" w:rsidRPr="00AE36D7" w:rsidRDefault="00BB78B7" w:rsidP="00BB78B7">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02"/>
        <w:gridCol w:w="1376"/>
        <w:gridCol w:w="4290"/>
      </w:tblGrid>
      <w:tr w:rsidR="00BB78B7" w:rsidRPr="00AE36D7" w14:paraId="5ED3A426" w14:textId="77777777" w:rsidTr="00720CEA">
        <w:tc>
          <w:tcPr>
            <w:tcW w:w="3044" w:type="dxa"/>
          </w:tcPr>
          <w:p w14:paraId="1A82031D"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391" w:type="dxa"/>
          </w:tcPr>
          <w:p w14:paraId="08BE1FA5"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353" w:type="dxa"/>
          </w:tcPr>
          <w:p w14:paraId="00D0A196"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B78B7" w:rsidRPr="00AE36D7" w14:paraId="5CD845BB" w14:textId="77777777" w:rsidTr="00720CEA">
        <w:tc>
          <w:tcPr>
            <w:tcW w:w="3044" w:type="dxa"/>
          </w:tcPr>
          <w:p w14:paraId="784D2988" w14:textId="77777777" w:rsidR="00BB78B7" w:rsidRPr="00AE36D7" w:rsidRDefault="00BB78B7" w:rsidP="00720CEA">
            <w:pPr>
              <w:rPr>
                <w:rFonts w:asciiTheme="minorEastAsia" w:hAnsiTheme="minorEastAsia"/>
                <w:sz w:val="21"/>
                <w:szCs w:val="21"/>
              </w:rPr>
            </w:pPr>
          </w:p>
        </w:tc>
        <w:tc>
          <w:tcPr>
            <w:tcW w:w="1391" w:type="dxa"/>
          </w:tcPr>
          <w:p w14:paraId="433F4902"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DE09C47" w14:textId="77777777" w:rsidR="00BB78B7" w:rsidRPr="00AE36D7" w:rsidRDefault="00BB78B7" w:rsidP="00720CEA">
            <w:pPr>
              <w:rPr>
                <w:rFonts w:asciiTheme="minorEastAsia" w:hAnsiTheme="minorEastAsia"/>
                <w:sz w:val="21"/>
                <w:szCs w:val="21"/>
              </w:rPr>
            </w:pPr>
          </w:p>
        </w:tc>
      </w:tr>
      <w:tr w:rsidR="00BB78B7" w:rsidRPr="00AE36D7" w14:paraId="5708557A" w14:textId="77777777" w:rsidTr="00720CEA">
        <w:tc>
          <w:tcPr>
            <w:tcW w:w="3044" w:type="dxa"/>
          </w:tcPr>
          <w:p w14:paraId="6FF7ED2C" w14:textId="77777777" w:rsidR="00BB78B7" w:rsidRPr="00AE36D7" w:rsidRDefault="00BB78B7" w:rsidP="00720CEA">
            <w:pPr>
              <w:rPr>
                <w:rFonts w:asciiTheme="minorEastAsia" w:hAnsiTheme="minorEastAsia"/>
                <w:sz w:val="21"/>
                <w:szCs w:val="21"/>
              </w:rPr>
            </w:pPr>
          </w:p>
        </w:tc>
        <w:tc>
          <w:tcPr>
            <w:tcW w:w="1391" w:type="dxa"/>
          </w:tcPr>
          <w:p w14:paraId="1552B3D0"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0C8EBBC" w14:textId="77777777" w:rsidR="00BB78B7" w:rsidRPr="00AE36D7" w:rsidRDefault="00BB78B7" w:rsidP="00720CEA">
            <w:pPr>
              <w:rPr>
                <w:rFonts w:asciiTheme="minorEastAsia" w:hAnsiTheme="minorEastAsia"/>
                <w:sz w:val="21"/>
                <w:szCs w:val="21"/>
              </w:rPr>
            </w:pPr>
          </w:p>
        </w:tc>
      </w:tr>
      <w:tr w:rsidR="00BB78B7" w:rsidRPr="00AE36D7" w14:paraId="2370213B" w14:textId="77777777" w:rsidTr="00720CEA">
        <w:tc>
          <w:tcPr>
            <w:tcW w:w="3044" w:type="dxa"/>
          </w:tcPr>
          <w:p w14:paraId="75C3FC6A" w14:textId="77777777" w:rsidR="00BB78B7" w:rsidRPr="00AE36D7" w:rsidRDefault="00BB78B7" w:rsidP="00720CEA">
            <w:pPr>
              <w:rPr>
                <w:rFonts w:asciiTheme="minorEastAsia" w:hAnsiTheme="minorEastAsia"/>
                <w:sz w:val="21"/>
                <w:szCs w:val="21"/>
              </w:rPr>
            </w:pPr>
          </w:p>
        </w:tc>
        <w:tc>
          <w:tcPr>
            <w:tcW w:w="1391" w:type="dxa"/>
          </w:tcPr>
          <w:p w14:paraId="7AB75934"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6E612E7" w14:textId="77777777" w:rsidR="00BB78B7" w:rsidRPr="00AE36D7" w:rsidRDefault="00BB78B7" w:rsidP="00720CEA">
            <w:pPr>
              <w:rPr>
                <w:rFonts w:asciiTheme="minorEastAsia" w:hAnsiTheme="minorEastAsia"/>
                <w:sz w:val="21"/>
                <w:szCs w:val="21"/>
              </w:rPr>
            </w:pPr>
          </w:p>
        </w:tc>
      </w:tr>
      <w:tr w:rsidR="00BB78B7" w:rsidRPr="00AE36D7" w14:paraId="489C230F" w14:textId="77777777" w:rsidTr="00720CEA">
        <w:tc>
          <w:tcPr>
            <w:tcW w:w="3044" w:type="dxa"/>
          </w:tcPr>
          <w:p w14:paraId="1FB78AD5" w14:textId="77777777" w:rsidR="00BB78B7" w:rsidRPr="00AE36D7" w:rsidRDefault="00BB78B7" w:rsidP="00720CEA">
            <w:pPr>
              <w:rPr>
                <w:rFonts w:asciiTheme="minorEastAsia" w:hAnsiTheme="minorEastAsia"/>
                <w:sz w:val="21"/>
                <w:szCs w:val="21"/>
              </w:rPr>
            </w:pPr>
          </w:p>
        </w:tc>
        <w:tc>
          <w:tcPr>
            <w:tcW w:w="1391" w:type="dxa"/>
          </w:tcPr>
          <w:p w14:paraId="5F55E245"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7CD6698C" w14:textId="77777777" w:rsidR="00BB78B7" w:rsidRPr="00AE36D7" w:rsidRDefault="00BB78B7" w:rsidP="00720CEA">
            <w:pPr>
              <w:rPr>
                <w:rFonts w:asciiTheme="minorEastAsia" w:hAnsiTheme="minorEastAsia"/>
                <w:sz w:val="21"/>
                <w:szCs w:val="21"/>
              </w:rPr>
            </w:pPr>
          </w:p>
        </w:tc>
      </w:tr>
      <w:tr w:rsidR="00BB78B7" w:rsidRPr="00AE36D7" w14:paraId="4F1EE2B9" w14:textId="77777777" w:rsidTr="00720CEA">
        <w:tc>
          <w:tcPr>
            <w:tcW w:w="3044" w:type="dxa"/>
          </w:tcPr>
          <w:p w14:paraId="28F9D263"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391" w:type="dxa"/>
          </w:tcPr>
          <w:p w14:paraId="1308F4F0"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59A94DEA" w14:textId="77777777" w:rsidR="00BB78B7" w:rsidRPr="00AE36D7" w:rsidRDefault="00BB78B7" w:rsidP="00720CEA">
            <w:pPr>
              <w:rPr>
                <w:rFonts w:asciiTheme="minorEastAsia" w:hAnsiTheme="minorEastAsia"/>
                <w:sz w:val="21"/>
                <w:szCs w:val="21"/>
              </w:rPr>
            </w:pPr>
          </w:p>
        </w:tc>
      </w:tr>
    </w:tbl>
    <w:p w14:paraId="6EECAF71"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※報告時の前事業年度の末日（計画終了時は事業期間の末日）までに増加した従業員の職種を記載すること。</w:t>
      </w:r>
    </w:p>
    <w:p w14:paraId="091372E5" w14:textId="77777777" w:rsidR="00BB78B7" w:rsidRPr="00AE36D7" w:rsidRDefault="00BB78B7" w:rsidP="00BB78B7">
      <w:pPr>
        <w:ind w:firstLineChars="100" w:firstLine="210"/>
        <w:rPr>
          <w:rFonts w:asciiTheme="minorEastAsia" w:hAnsiTheme="minorEastAsia"/>
          <w:sz w:val="21"/>
          <w:szCs w:val="21"/>
        </w:rPr>
      </w:pPr>
      <w:r w:rsidRPr="00AE36D7">
        <w:rPr>
          <w:rFonts w:asciiTheme="minorEastAsia" w:hAnsiTheme="minorEastAsia" w:hint="eastAsia"/>
          <w:sz w:val="21"/>
          <w:szCs w:val="21"/>
        </w:rPr>
        <w:t>※職業分類は日本標準職業分類の中分類から選択し記載すること。</w:t>
      </w:r>
    </w:p>
    <w:p w14:paraId="4A2B83F2" w14:textId="77777777" w:rsidR="00BB78B7" w:rsidRPr="00AE36D7" w:rsidRDefault="00BB78B7" w:rsidP="00BB78B7">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BB78B7" w:rsidRPr="00AE36D7" w14:paraId="64F5AF0A" w14:textId="77777777" w:rsidTr="00720CEA">
        <w:tc>
          <w:tcPr>
            <w:tcW w:w="2268" w:type="dxa"/>
          </w:tcPr>
          <w:p w14:paraId="0271C312"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73" w:type="dxa"/>
          </w:tcPr>
          <w:p w14:paraId="61552915"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73" w:type="dxa"/>
          </w:tcPr>
          <w:p w14:paraId="1B15F688"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74" w:type="dxa"/>
          </w:tcPr>
          <w:p w14:paraId="349F791A"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B78B7" w:rsidRPr="00AE36D7" w14:paraId="0BE12D24" w14:textId="77777777" w:rsidTr="00720CEA">
        <w:tc>
          <w:tcPr>
            <w:tcW w:w="2268" w:type="dxa"/>
          </w:tcPr>
          <w:p w14:paraId="4048EF3F"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2173" w:type="dxa"/>
            <w:vAlign w:val="center"/>
          </w:tcPr>
          <w:p w14:paraId="490F0AD8"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611FDAD5"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2174" w:type="dxa"/>
            <w:vAlign w:val="center"/>
          </w:tcPr>
          <w:p w14:paraId="1E1AF978"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r>
      <w:tr w:rsidR="00BB78B7" w:rsidRPr="00AE36D7" w14:paraId="01D9315A" w14:textId="77777777" w:rsidTr="00720CEA">
        <w:tc>
          <w:tcPr>
            <w:tcW w:w="2268" w:type="dxa"/>
          </w:tcPr>
          <w:p w14:paraId="588D6890"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2173" w:type="dxa"/>
            <w:vAlign w:val="center"/>
          </w:tcPr>
          <w:p w14:paraId="43F135C7" w14:textId="77777777" w:rsidR="00BB78B7" w:rsidRPr="00AE36D7" w:rsidRDefault="00BB78B7" w:rsidP="00720CEA">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17A8E87D"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c>
          <w:tcPr>
            <w:tcW w:w="2174" w:type="dxa"/>
            <w:vAlign w:val="center"/>
          </w:tcPr>
          <w:p w14:paraId="45EBCB0B" w14:textId="77777777" w:rsidR="00BB78B7" w:rsidRPr="00AE36D7" w:rsidRDefault="00BB78B7" w:rsidP="00720CEA">
            <w:pPr>
              <w:jc w:val="right"/>
              <w:rPr>
                <w:sz w:val="21"/>
                <w:szCs w:val="21"/>
              </w:rPr>
            </w:pPr>
            <w:r w:rsidRPr="00AE36D7">
              <w:rPr>
                <w:rFonts w:asciiTheme="minorEastAsia" w:hAnsiTheme="minorEastAsia" w:hint="eastAsia"/>
                <w:sz w:val="21"/>
                <w:szCs w:val="21"/>
              </w:rPr>
              <w:t>人</w:t>
            </w:r>
          </w:p>
        </w:tc>
      </w:tr>
    </w:tbl>
    <w:p w14:paraId="044700B2" w14:textId="77777777" w:rsidR="00BB78B7" w:rsidRPr="00AE36D7" w:rsidRDefault="00BB78B7" w:rsidP="00BB78B7">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※報告時には、前事業年度の末日（計画終了時は事業期間の末日）における従業員数を記載すること。</w:t>
      </w:r>
    </w:p>
    <w:p w14:paraId="32F26C95" w14:textId="77777777" w:rsidR="00BB78B7" w:rsidRPr="00AE36D7" w:rsidRDefault="00BB78B7" w:rsidP="00BB78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lastRenderedPageBreak/>
        <w:t>※計画により業務部門が移転等する全事業所における特定業務に従事する従業員の合計数を記載すること（当該特定業務施設における従業員含む。）。</w:t>
      </w:r>
    </w:p>
    <w:p w14:paraId="193C5847" w14:textId="77777777" w:rsidR="00BB78B7" w:rsidRPr="00AE36D7" w:rsidRDefault="00BB78B7" w:rsidP="00BB78B7">
      <w:pPr>
        <w:rPr>
          <w:rFonts w:asciiTheme="minorEastAsia" w:hAnsiTheme="minorEastAsia"/>
          <w:sz w:val="21"/>
          <w:szCs w:val="21"/>
        </w:rPr>
      </w:pPr>
      <w:r w:rsidRPr="00AE36D7">
        <w:rPr>
          <w:rFonts w:asciiTheme="minorEastAsia" w:hAnsiTheme="minorEastAsia" w:hint="eastAsia"/>
          <w:sz w:val="21"/>
          <w:szCs w:val="21"/>
        </w:rPr>
        <w:t>３　支援措置の活用実績</w:t>
      </w:r>
    </w:p>
    <w:tbl>
      <w:tblPr>
        <w:tblStyle w:val="a7"/>
        <w:tblW w:w="0" w:type="auto"/>
        <w:tblInd w:w="392" w:type="dxa"/>
        <w:tblLook w:val="04A0" w:firstRow="1" w:lastRow="0" w:firstColumn="1" w:lastColumn="0" w:noHBand="0" w:noVBand="1"/>
      </w:tblPr>
      <w:tblGrid>
        <w:gridCol w:w="5308"/>
        <w:gridCol w:w="1680"/>
        <w:gridCol w:w="1680"/>
      </w:tblGrid>
      <w:tr w:rsidR="00BB78B7" w:rsidRPr="00AE36D7" w14:paraId="319260C4" w14:textId="77777777" w:rsidTr="00720CEA">
        <w:tc>
          <w:tcPr>
            <w:tcW w:w="5386" w:type="dxa"/>
          </w:tcPr>
          <w:p w14:paraId="3B136350"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支援措置内容</w:t>
            </w:r>
          </w:p>
        </w:tc>
        <w:tc>
          <w:tcPr>
            <w:tcW w:w="3402" w:type="dxa"/>
            <w:gridSpan w:val="2"/>
            <w:tcBorders>
              <w:bottom w:val="single" w:sz="4" w:space="0" w:color="auto"/>
            </w:tcBorders>
          </w:tcPr>
          <w:p w14:paraId="71D5C924" w14:textId="77777777" w:rsidR="00BB78B7" w:rsidRPr="00AE36D7" w:rsidRDefault="00BB78B7" w:rsidP="00720CEA">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B78B7" w:rsidRPr="00AE36D7" w14:paraId="64D5339D" w14:textId="77777777" w:rsidTr="00720CEA">
        <w:trPr>
          <w:trHeight w:val="656"/>
        </w:trPr>
        <w:tc>
          <w:tcPr>
            <w:tcW w:w="5386" w:type="dxa"/>
          </w:tcPr>
          <w:p w14:paraId="57970E40"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590A9F4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078DC542"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□無</w:t>
            </w:r>
          </w:p>
        </w:tc>
      </w:tr>
      <w:tr w:rsidR="00BB78B7" w:rsidRPr="00AE36D7" w14:paraId="39BE5B62" w14:textId="77777777" w:rsidTr="00720CEA">
        <w:trPr>
          <w:trHeight w:val="656"/>
        </w:trPr>
        <w:tc>
          <w:tcPr>
            <w:tcW w:w="5386" w:type="dxa"/>
          </w:tcPr>
          <w:p w14:paraId="622A088B"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019695AA"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08F85415"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□無</w:t>
            </w:r>
          </w:p>
        </w:tc>
      </w:tr>
      <w:tr w:rsidR="00BB78B7" w:rsidRPr="00AE36D7" w14:paraId="6E062152" w14:textId="77777777" w:rsidTr="00720CEA">
        <w:trPr>
          <w:trHeight w:val="656"/>
        </w:trPr>
        <w:tc>
          <w:tcPr>
            <w:tcW w:w="5386" w:type="dxa"/>
            <w:vAlign w:val="center"/>
          </w:tcPr>
          <w:p w14:paraId="56C494F5"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4E934EC6"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0441DE9F" w14:textId="77777777" w:rsidR="00BB78B7" w:rsidRPr="00AE36D7" w:rsidRDefault="00BB78B7" w:rsidP="00720CEA">
            <w:pPr>
              <w:rPr>
                <w:rFonts w:asciiTheme="minorEastAsia" w:hAnsiTheme="minorEastAsia"/>
                <w:sz w:val="21"/>
                <w:szCs w:val="21"/>
              </w:rPr>
            </w:pPr>
            <w:r w:rsidRPr="00AE36D7">
              <w:rPr>
                <w:rFonts w:asciiTheme="minorEastAsia" w:hAnsiTheme="minorEastAsia" w:hint="eastAsia"/>
                <w:sz w:val="21"/>
                <w:szCs w:val="21"/>
              </w:rPr>
              <w:t>□無</w:t>
            </w:r>
          </w:p>
        </w:tc>
      </w:tr>
    </w:tbl>
    <w:p w14:paraId="7C394364" w14:textId="77777777" w:rsidR="00BB78B7" w:rsidRPr="00AE36D7" w:rsidRDefault="00BB78B7" w:rsidP="00BB78B7">
      <w:pPr>
        <w:ind w:firstLineChars="100" w:firstLine="210"/>
        <w:rPr>
          <w:sz w:val="21"/>
          <w:szCs w:val="21"/>
        </w:rPr>
      </w:pPr>
    </w:p>
    <w:p w14:paraId="6887D57F" w14:textId="4B4A16A0" w:rsidR="00BB78B7" w:rsidRPr="00AE36D7" w:rsidRDefault="00BB78B7" w:rsidP="00BB78B7">
      <w:pPr>
        <w:rPr>
          <w:sz w:val="21"/>
          <w:szCs w:val="21"/>
        </w:rPr>
      </w:pPr>
      <w:r w:rsidRPr="00AE36D7">
        <w:rPr>
          <w:rFonts w:hint="eastAsia"/>
          <w:sz w:val="21"/>
          <w:szCs w:val="21"/>
        </w:rPr>
        <w:t>（備考）用紙の大きさは、</w:t>
      </w:r>
      <w:r w:rsidR="00F95EC9">
        <w:rPr>
          <w:rFonts w:hint="eastAsia"/>
          <w:sz w:val="21"/>
          <w:szCs w:val="21"/>
        </w:rPr>
        <w:t>日本産業規格</w:t>
      </w:r>
      <w:r w:rsidRPr="00AE36D7">
        <w:rPr>
          <w:rFonts w:hint="eastAsia"/>
          <w:sz w:val="21"/>
          <w:szCs w:val="21"/>
        </w:rPr>
        <w:t>Ａ列４番とすること。</w:t>
      </w:r>
    </w:p>
    <w:p w14:paraId="1D2E3606" w14:textId="59CDD178" w:rsidR="00BB78B7" w:rsidRDefault="00BB78B7">
      <w:pPr>
        <w:rPr>
          <w:sz w:val="21"/>
          <w:szCs w:val="21"/>
        </w:rPr>
      </w:pPr>
    </w:p>
    <w:sectPr w:rsidR="00BB78B7"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0190" w14:textId="77777777" w:rsidR="00DE3F27" w:rsidRDefault="00DE3F27" w:rsidP="003C0825">
      <w:r>
        <w:separator/>
      </w:r>
    </w:p>
  </w:endnote>
  <w:endnote w:type="continuationSeparator" w:id="0">
    <w:p w14:paraId="5488AF40" w14:textId="77777777" w:rsidR="00DE3F27" w:rsidRDefault="00DE3F2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7E9A" w14:textId="77777777" w:rsidR="00DE3F27" w:rsidRDefault="00DE3F27" w:rsidP="003C0825">
      <w:r>
        <w:separator/>
      </w:r>
    </w:p>
  </w:footnote>
  <w:footnote w:type="continuationSeparator" w:id="0">
    <w:p w14:paraId="587BEF9A" w14:textId="77777777" w:rsidR="00DE3F27" w:rsidRDefault="00DE3F27"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60"/>
    <w:rsid w:val="0000074B"/>
    <w:rsid w:val="00000CAF"/>
    <w:rsid w:val="000121BA"/>
    <w:rsid w:val="0001719D"/>
    <w:rsid w:val="00023305"/>
    <w:rsid w:val="0003271B"/>
    <w:rsid w:val="0003757F"/>
    <w:rsid w:val="0006669B"/>
    <w:rsid w:val="00071500"/>
    <w:rsid w:val="00072310"/>
    <w:rsid w:val="00072E67"/>
    <w:rsid w:val="000840EE"/>
    <w:rsid w:val="000851A1"/>
    <w:rsid w:val="00094158"/>
    <w:rsid w:val="000951CE"/>
    <w:rsid w:val="00096B0B"/>
    <w:rsid w:val="000976F1"/>
    <w:rsid w:val="000B17F9"/>
    <w:rsid w:val="000C168E"/>
    <w:rsid w:val="000C4299"/>
    <w:rsid w:val="000C593B"/>
    <w:rsid w:val="000C69ED"/>
    <w:rsid w:val="000D0EB1"/>
    <w:rsid w:val="000D1EB9"/>
    <w:rsid w:val="00106194"/>
    <w:rsid w:val="00113360"/>
    <w:rsid w:val="00123444"/>
    <w:rsid w:val="00127467"/>
    <w:rsid w:val="00132F65"/>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C0421"/>
    <w:rsid w:val="001C15B4"/>
    <w:rsid w:val="001C4F27"/>
    <w:rsid w:val="001D099A"/>
    <w:rsid w:val="001F32AA"/>
    <w:rsid w:val="001F42C6"/>
    <w:rsid w:val="00210339"/>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343"/>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0F84"/>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06D1"/>
    <w:rsid w:val="00553CC8"/>
    <w:rsid w:val="0055661A"/>
    <w:rsid w:val="005636C6"/>
    <w:rsid w:val="00573260"/>
    <w:rsid w:val="005A0441"/>
    <w:rsid w:val="005A094B"/>
    <w:rsid w:val="005A10F9"/>
    <w:rsid w:val="005A33C9"/>
    <w:rsid w:val="005A64E7"/>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50F8"/>
    <w:rsid w:val="006E7461"/>
    <w:rsid w:val="006F01E6"/>
    <w:rsid w:val="006F44CB"/>
    <w:rsid w:val="006F4DB3"/>
    <w:rsid w:val="00701CC8"/>
    <w:rsid w:val="00712C19"/>
    <w:rsid w:val="007131BE"/>
    <w:rsid w:val="007134A9"/>
    <w:rsid w:val="0071699C"/>
    <w:rsid w:val="00720CEA"/>
    <w:rsid w:val="0072719D"/>
    <w:rsid w:val="00733206"/>
    <w:rsid w:val="007344E1"/>
    <w:rsid w:val="00741221"/>
    <w:rsid w:val="00764F95"/>
    <w:rsid w:val="007813A4"/>
    <w:rsid w:val="007819FC"/>
    <w:rsid w:val="007858E8"/>
    <w:rsid w:val="00796DB9"/>
    <w:rsid w:val="007A565C"/>
    <w:rsid w:val="007A6EE1"/>
    <w:rsid w:val="007B13B3"/>
    <w:rsid w:val="007B6B5A"/>
    <w:rsid w:val="007B6E2C"/>
    <w:rsid w:val="007C3FC0"/>
    <w:rsid w:val="007D0881"/>
    <w:rsid w:val="007D5BF9"/>
    <w:rsid w:val="007D612C"/>
    <w:rsid w:val="007D753B"/>
    <w:rsid w:val="007E73AF"/>
    <w:rsid w:val="007F1206"/>
    <w:rsid w:val="007F42CB"/>
    <w:rsid w:val="007F4662"/>
    <w:rsid w:val="00804316"/>
    <w:rsid w:val="00812043"/>
    <w:rsid w:val="008144A7"/>
    <w:rsid w:val="00841F83"/>
    <w:rsid w:val="008439AF"/>
    <w:rsid w:val="00844D1E"/>
    <w:rsid w:val="00847B49"/>
    <w:rsid w:val="0085147F"/>
    <w:rsid w:val="00852757"/>
    <w:rsid w:val="00853F8C"/>
    <w:rsid w:val="00856B2A"/>
    <w:rsid w:val="00857D3D"/>
    <w:rsid w:val="00865F42"/>
    <w:rsid w:val="00867125"/>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690F"/>
    <w:rsid w:val="008E64FC"/>
    <w:rsid w:val="008E6DEA"/>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9F3126"/>
    <w:rsid w:val="00A03BAE"/>
    <w:rsid w:val="00A0580A"/>
    <w:rsid w:val="00A14088"/>
    <w:rsid w:val="00A22082"/>
    <w:rsid w:val="00A31F72"/>
    <w:rsid w:val="00A36F9C"/>
    <w:rsid w:val="00A42F9D"/>
    <w:rsid w:val="00A46867"/>
    <w:rsid w:val="00A52C6A"/>
    <w:rsid w:val="00A72F0F"/>
    <w:rsid w:val="00A915C5"/>
    <w:rsid w:val="00A963B7"/>
    <w:rsid w:val="00AA4EE1"/>
    <w:rsid w:val="00AB0A16"/>
    <w:rsid w:val="00AB0EB8"/>
    <w:rsid w:val="00AB21E2"/>
    <w:rsid w:val="00AB7D75"/>
    <w:rsid w:val="00AC0A34"/>
    <w:rsid w:val="00AC5E1C"/>
    <w:rsid w:val="00AD0C67"/>
    <w:rsid w:val="00AD3992"/>
    <w:rsid w:val="00AD4650"/>
    <w:rsid w:val="00AD73D2"/>
    <w:rsid w:val="00AE1FF3"/>
    <w:rsid w:val="00AE36D7"/>
    <w:rsid w:val="00AE4960"/>
    <w:rsid w:val="00AE6401"/>
    <w:rsid w:val="00AF21F4"/>
    <w:rsid w:val="00B10214"/>
    <w:rsid w:val="00B238E9"/>
    <w:rsid w:val="00B239CF"/>
    <w:rsid w:val="00B26DBE"/>
    <w:rsid w:val="00B30F42"/>
    <w:rsid w:val="00B42601"/>
    <w:rsid w:val="00B45059"/>
    <w:rsid w:val="00B457B7"/>
    <w:rsid w:val="00B51360"/>
    <w:rsid w:val="00B56016"/>
    <w:rsid w:val="00B61597"/>
    <w:rsid w:val="00B632CF"/>
    <w:rsid w:val="00B72674"/>
    <w:rsid w:val="00B7352F"/>
    <w:rsid w:val="00B73723"/>
    <w:rsid w:val="00B839F0"/>
    <w:rsid w:val="00B870E0"/>
    <w:rsid w:val="00B9057B"/>
    <w:rsid w:val="00B90A2F"/>
    <w:rsid w:val="00B925A3"/>
    <w:rsid w:val="00B926F9"/>
    <w:rsid w:val="00B92B9F"/>
    <w:rsid w:val="00BB16E4"/>
    <w:rsid w:val="00BB78B7"/>
    <w:rsid w:val="00BC4935"/>
    <w:rsid w:val="00BD40C0"/>
    <w:rsid w:val="00BE23A4"/>
    <w:rsid w:val="00BF3114"/>
    <w:rsid w:val="00C06F50"/>
    <w:rsid w:val="00C1404B"/>
    <w:rsid w:val="00C15FC4"/>
    <w:rsid w:val="00C20992"/>
    <w:rsid w:val="00C23BAB"/>
    <w:rsid w:val="00C260B1"/>
    <w:rsid w:val="00C33E79"/>
    <w:rsid w:val="00C41967"/>
    <w:rsid w:val="00C45F18"/>
    <w:rsid w:val="00C53353"/>
    <w:rsid w:val="00C64DF5"/>
    <w:rsid w:val="00C65A0A"/>
    <w:rsid w:val="00C70769"/>
    <w:rsid w:val="00C73ECF"/>
    <w:rsid w:val="00C75353"/>
    <w:rsid w:val="00C76D54"/>
    <w:rsid w:val="00C812F9"/>
    <w:rsid w:val="00C918A8"/>
    <w:rsid w:val="00C95A33"/>
    <w:rsid w:val="00CA17AB"/>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0988"/>
    <w:rsid w:val="00D35604"/>
    <w:rsid w:val="00D3591D"/>
    <w:rsid w:val="00D62BF1"/>
    <w:rsid w:val="00D64B6E"/>
    <w:rsid w:val="00D76EDE"/>
    <w:rsid w:val="00D82C08"/>
    <w:rsid w:val="00D86580"/>
    <w:rsid w:val="00D93E00"/>
    <w:rsid w:val="00D94F4C"/>
    <w:rsid w:val="00DB3264"/>
    <w:rsid w:val="00DB5C8C"/>
    <w:rsid w:val="00DB7270"/>
    <w:rsid w:val="00DC163A"/>
    <w:rsid w:val="00DC55A3"/>
    <w:rsid w:val="00DD0F6A"/>
    <w:rsid w:val="00DD2089"/>
    <w:rsid w:val="00DE3F27"/>
    <w:rsid w:val="00DE5AA2"/>
    <w:rsid w:val="00DF06D3"/>
    <w:rsid w:val="00DF2FA5"/>
    <w:rsid w:val="00DF430E"/>
    <w:rsid w:val="00E04C23"/>
    <w:rsid w:val="00E11982"/>
    <w:rsid w:val="00E153BC"/>
    <w:rsid w:val="00E15470"/>
    <w:rsid w:val="00E17F7E"/>
    <w:rsid w:val="00E25AA8"/>
    <w:rsid w:val="00E32793"/>
    <w:rsid w:val="00E34D78"/>
    <w:rsid w:val="00E418DD"/>
    <w:rsid w:val="00E43C13"/>
    <w:rsid w:val="00E51ED6"/>
    <w:rsid w:val="00E63CB1"/>
    <w:rsid w:val="00E76460"/>
    <w:rsid w:val="00E84189"/>
    <w:rsid w:val="00E862F1"/>
    <w:rsid w:val="00E91E56"/>
    <w:rsid w:val="00E940BB"/>
    <w:rsid w:val="00EA5BD7"/>
    <w:rsid w:val="00EA6544"/>
    <w:rsid w:val="00EB6302"/>
    <w:rsid w:val="00EB7FB7"/>
    <w:rsid w:val="00EC15BD"/>
    <w:rsid w:val="00EC7800"/>
    <w:rsid w:val="00ED39A5"/>
    <w:rsid w:val="00ED6B4E"/>
    <w:rsid w:val="00ED6CE3"/>
    <w:rsid w:val="00EE010B"/>
    <w:rsid w:val="00EE0708"/>
    <w:rsid w:val="00EE1C0F"/>
    <w:rsid w:val="00EF0F2C"/>
    <w:rsid w:val="00EF2F38"/>
    <w:rsid w:val="00F1174D"/>
    <w:rsid w:val="00F12FE0"/>
    <w:rsid w:val="00F17A7F"/>
    <w:rsid w:val="00F20E34"/>
    <w:rsid w:val="00F23AF4"/>
    <w:rsid w:val="00F32EFC"/>
    <w:rsid w:val="00F40C30"/>
    <w:rsid w:val="00F60210"/>
    <w:rsid w:val="00F7453F"/>
    <w:rsid w:val="00F817F6"/>
    <w:rsid w:val="00F81C93"/>
    <w:rsid w:val="00F9011C"/>
    <w:rsid w:val="00F95EC9"/>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15:docId w15:val="{BC2D848A-BC14-4D9B-B45F-1FD4D72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D573A-A5A3-40C8-9B61-40F625B9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藤本　晃</cp:lastModifiedBy>
  <cp:revision>3</cp:revision>
  <cp:lastPrinted>2015-07-15T04:43:00Z</cp:lastPrinted>
  <dcterms:created xsi:type="dcterms:W3CDTF">2020-11-11T12:43:00Z</dcterms:created>
  <dcterms:modified xsi:type="dcterms:W3CDTF">2022-04-27T12:41:00Z</dcterms:modified>
</cp:coreProperties>
</file>