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BD3EB2" w:rsidRDefault="00BD3EB2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BD3EB2" w:rsidRDefault="00A673E4">
      <w:pPr>
        <w:wordWrap w:val="0"/>
        <w:autoSpaceDE w:val="0"/>
        <w:autoSpaceDN w:val="0"/>
        <w:jc w:val="center"/>
        <w:textAlignment w:val="center"/>
        <w:rPr>
          <w:rFonts w:ascii="ＭＳ 明朝"/>
          <w:snapToGrid w:val="0"/>
        </w:rPr>
      </w:pPr>
      <w:r w:rsidRPr="00A673E4">
        <w:rPr>
          <w:rFonts w:ascii="ＭＳ 明朝" w:hint="eastAsia"/>
          <w:snapToGrid w:val="0"/>
        </w:rPr>
        <w:t>ため池設置工事着手届出書</w:t>
      </w:r>
    </w:p>
    <w:p w:rsidR="00BD3EB2" w:rsidRDefault="00BD3EB2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BD3EB2" w:rsidRDefault="00BD3EB2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　</w:t>
      </w:r>
    </w:p>
    <w:p w:rsidR="00BD3EB2" w:rsidRDefault="00BD3EB2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BD3EB2" w:rsidRDefault="00BD3EB2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兵庫県知事　　　　　様</w:t>
      </w:r>
    </w:p>
    <w:p w:rsidR="00BD3EB2" w:rsidRDefault="00BD3EB2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BD3EB2" w:rsidRDefault="00BD3EB2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届出者　住所（法人その他の団体にあっては、主たる事務所の所在地）　</w:t>
      </w:r>
    </w:p>
    <w:p w:rsidR="00BD3EB2" w:rsidRDefault="00BD3EB2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BD3EB2" w:rsidRDefault="00BD3EB2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u w:val="dash"/>
        </w:rPr>
        <w:t xml:space="preserve">　　　　　　　　　　　　　　　　　　　　　　　　　　</w:t>
      </w:r>
      <w:r>
        <w:rPr>
          <w:rFonts w:ascii="ＭＳ 明朝" w:hint="eastAsia"/>
          <w:snapToGrid w:val="0"/>
        </w:rPr>
        <w:t xml:space="preserve">　</w:t>
      </w:r>
    </w:p>
    <w:p w:rsidR="00BD3EB2" w:rsidRDefault="00BD3EB2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氏名（法人その他の団体にあっては、名称及び代表者の氏名）　</w:t>
      </w:r>
    </w:p>
    <w:p w:rsidR="00BD3EB2" w:rsidRDefault="00BD3EB2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BD3EB2" w:rsidRDefault="00BD3EB2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u w:val="dash"/>
        </w:rPr>
        <w:t xml:space="preserve">　　　　　　　　　　　　　　　　　　　　　　　　</w:t>
      </w:r>
      <w:r w:rsidR="00D672F9">
        <w:rPr>
          <w:rFonts w:ascii="ＭＳ 明朝" w:hint="eastAsia"/>
          <w:snapToGrid w:val="0"/>
          <w:u w:val="dash"/>
        </w:rPr>
        <w:t xml:space="preserve">　</w:t>
      </w:r>
      <w:r>
        <w:rPr>
          <w:rFonts w:ascii="ＭＳ 明朝" w:hint="eastAsia"/>
          <w:snapToGrid w:val="0"/>
          <w:u w:val="dash"/>
        </w:rPr>
        <w:t xml:space="preserve">　</w:t>
      </w:r>
      <w:r>
        <w:rPr>
          <w:rFonts w:ascii="ＭＳ 明朝" w:hint="eastAsia"/>
          <w:snapToGrid w:val="0"/>
        </w:rPr>
        <w:t xml:space="preserve">　</w:t>
      </w:r>
    </w:p>
    <w:p w:rsidR="00BD3EB2" w:rsidRDefault="00BD3EB2">
      <w:pPr>
        <w:wordWrap w:val="0"/>
        <w:autoSpaceDE w:val="0"/>
        <w:autoSpaceDN w:val="0"/>
        <w:jc w:val="end"/>
        <w:textAlignment w:val="center"/>
        <w:rPr>
          <w:rFonts w:ascii="ＭＳ 明朝"/>
          <w:snapToGrid w:val="0"/>
        </w:rPr>
      </w:pPr>
    </w:p>
    <w:p w:rsidR="00BD3EB2" w:rsidRDefault="00BD3EB2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  <w:u w:val="dash"/>
        </w:rPr>
      </w:pPr>
      <w:r>
        <w:rPr>
          <w:rFonts w:ascii="ＭＳ 明朝" w:hint="eastAsia"/>
          <w:snapToGrid w:val="0"/>
          <w:u w:val="dash"/>
        </w:rPr>
        <w:t>電話（　　　　　）　　　　―　　　　　　　　　　　番</w:t>
      </w:r>
      <w:r>
        <w:rPr>
          <w:rFonts w:ascii="ＭＳ 明朝" w:hint="eastAsia"/>
          <w:snapToGrid w:val="0"/>
        </w:rPr>
        <w:t xml:space="preserve">　</w:t>
      </w:r>
    </w:p>
    <w:p w:rsidR="00161BF2" w:rsidRDefault="00161BF2" w:rsidP="00161BF2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  <w:color w:val="FF0000"/>
          <w:u w:val="dash"/>
        </w:rPr>
      </w:pPr>
    </w:p>
    <w:p w:rsidR="00161BF2" w:rsidRPr="009D1242" w:rsidRDefault="00161BF2" w:rsidP="00161BF2">
      <w:pPr>
        <w:wordWrap w:val="0"/>
        <w:autoSpaceDE w:val="0"/>
        <w:autoSpaceDN w:val="0"/>
        <w:spacing w:after="3pt"/>
        <w:jc w:val="end"/>
        <w:textAlignment w:val="center"/>
        <w:rPr>
          <w:rFonts w:ascii="ＭＳ 明朝"/>
          <w:snapToGrid w:val="0"/>
          <w:u w:val="dash"/>
        </w:rPr>
      </w:pPr>
      <w:r w:rsidRPr="009D1242">
        <w:rPr>
          <w:rFonts w:ascii="ＭＳ 明朝" w:hint="eastAsia"/>
          <w:snapToGrid w:val="0"/>
          <w:u w:val="dash"/>
        </w:rPr>
        <w:t xml:space="preserve">電子メール　　　　　　　　　　　　　　　　　　　　　</w:t>
      </w:r>
      <w:r w:rsidRPr="009D1242">
        <w:rPr>
          <w:rFonts w:ascii="ＭＳ 明朝" w:hint="eastAsia"/>
          <w:snapToGrid w:val="0"/>
        </w:rPr>
        <w:t xml:space="preserve">　</w:t>
      </w:r>
    </w:p>
    <w:p w:rsidR="00BD3EB2" w:rsidRDefault="00BD3EB2">
      <w:pPr>
        <w:wordWrap w:val="0"/>
        <w:autoSpaceDE w:val="0"/>
        <w:autoSpaceDN w:val="0"/>
        <w:ind w:start="11.50pt" w:hanging="11.50p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</w:t>
      </w:r>
      <w:r w:rsidR="00A673E4" w:rsidRPr="00A673E4">
        <w:rPr>
          <w:rFonts w:ascii="ＭＳ 明朝" w:hint="eastAsia"/>
          <w:snapToGrid w:val="0"/>
        </w:rPr>
        <w:t>ため池の設置工事</w:t>
      </w:r>
      <w:r>
        <w:rPr>
          <w:rFonts w:ascii="ＭＳ 明朝" w:hint="eastAsia"/>
          <w:snapToGrid w:val="0"/>
        </w:rPr>
        <w:t>に着手したので、ため池の保全等に関する条例</w:t>
      </w:r>
      <w:r w:rsidR="00A673E4" w:rsidRPr="00A673E4">
        <w:rPr>
          <w:rFonts w:ascii="ＭＳ 明朝" w:hint="eastAsia"/>
          <w:snapToGrid w:val="0"/>
        </w:rPr>
        <w:t>第</w:t>
      </w:r>
      <w:r w:rsidR="00A673E4" w:rsidRPr="00A673E4">
        <w:rPr>
          <w:rFonts w:ascii="ＭＳ 明朝"/>
          <w:snapToGrid w:val="0"/>
        </w:rPr>
        <w:t>11</w:t>
      </w:r>
      <w:r w:rsidR="00A673E4" w:rsidRPr="00A673E4">
        <w:rPr>
          <w:rFonts w:ascii="ＭＳ 明朝" w:hint="eastAsia"/>
          <w:snapToGrid w:val="0"/>
        </w:rPr>
        <w:t>条第５項</w:t>
      </w:r>
      <w:r>
        <w:rPr>
          <w:rFonts w:ascii="ＭＳ 明朝" w:hint="eastAsia"/>
          <w:snapToGrid w:val="0"/>
        </w:rPr>
        <w:t>の規定により、届け出ます。</w:t>
      </w:r>
    </w:p>
    <w:p w:rsidR="00BD3EB2" w:rsidRDefault="00BD3EB2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tbl>
      <w:tblPr>
        <w:tblW w:w="0pt" w:type="auto"/>
        <w:tblInd w:w="17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75pt" w:type="dxa"/>
          <w:end w:w="5.75pt" w:type="dxa"/>
        </w:tblCellMar>
        <w:tblLook w:firstRow="0" w:lastRow="0" w:firstColumn="0" w:lastColumn="0" w:noHBand="0" w:noVBand="0"/>
      </w:tblPr>
      <w:tblGrid>
        <w:gridCol w:w="2360"/>
        <w:gridCol w:w="6680"/>
      </w:tblGrid>
      <w:tr w:rsidR="00BD3EB2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18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許可年月日及び</w:t>
            </w:r>
          </w:p>
          <w:p w:rsidR="00BD3EB2" w:rsidRDefault="00BD3EB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許可番号</w:t>
            </w:r>
          </w:p>
        </w:tc>
        <w:tc>
          <w:tcPr>
            <w:tcW w:w="334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年　　月　　日　　　第　　　号</w:t>
            </w:r>
          </w:p>
        </w:tc>
      </w:tr>
      <w:tr w:rsidR="00A673E4" w:rsidTr="00185FDC">
        <w:tblPrEx>
          <w:tblCellMar>
            <w:top w:w="0pt" w:type="dxa"/>
            <w:bottom w:w="0pt" w:type="dxa"/>
          </w:tblCellMar>
        </w:tblPrEx>
        <w:trPr>
          <w:cantSplit/>
          <w:trHeight w:hRule="exact" w:val="356"/>
        </w:trPr>
        <w:tc>
          <w:tcPr>
            <w:tcW w:w="118pt" w:type="dxa"/>
            <w:tcBorders>
              <w:bottom w:val="dashed" w:sz="4" w:space="0" w:color="auto"/>
            </w:tcBorders>
            <w:vAlign w:val="center"/>
          </w:tcPr>
          <w:p w:rsidR="00A673E4" w:rsidRPr="00A673E4" w:rsidRDefault="00A673E4" w:rsidP="00A673E4">
            <w:pPr>
              <w:jc w:val="center"/>
            </w:pPr>
            <w:r w:rsidRPr="00A673E4">
              <w:rPr>
                <w:rFonts w:hint="eastAsia"/>
                <w:spacing w:val="206"/>
                <w:kern w:val="0"/>
                <w:fitText w:val="107.85pt" w:id="-1547955968"/>
              </w:rPr>
              <w:t>ふりが</w:t>
            </w:r>
            <w:r w:rsidRPr="00A673E4">
              <w:rPr>
                <w:rFonts w:hint="eastAsia"/>
                <w:kern w:val="0"/>
                <w:fitText w:val="107.85pt" w:id="-1547955968"/>
              </w:rPr>
              <w:t>な</w:t>
            </w:r>
          </w:p>
        </w:tc>
        <w:tc>
          <w:tcPr>
            <w:tcW w:w="334pt" w:type="dxa"/>
            <w:tcBorders>
              <w:bottom w:val="dashed" w:sz="4" w:space="0" w:color="auto"/>
            </w:tcBorders>
          </w:tcPr>
          <w:p w:rsidR="00A673E4" w:rsidRPr="00A673E4" w:rsidRDefault="00A673E4" w:rsidP="00A673E4"/>
        </w:tc>
      </w:tr>
      <w:tr w:rsidR="00A673E4" w:rsidTr="00A673E4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18pt" w:type="dxa"/>
            <w:tcBorders>
              <w:top w:val="dashed" w:sz="4" w:space="0" w:color="auto"/>
            </w:tcBorders>
            <w:vAlign w:val="center"/>
          </w:tcPr>
          <w:p w:rsidR="00A673E4" w:rsidRPr="00A673E4" w:rsidRDefault="00A673E4" w:rsidP="00A673E4">
            <w:pPr>
              <w:jc w:val="center"/>
            </w:pPr>
            <w:r w:rsidRPr="00A673E4">
              <w:rPr>
                <w:rFonts w:hint="eastAsia"/>
                <w:spacing w:val="77"/>
                <w:kern w:val="0"/>
                <w:fitText w:val="107.85pt" w:id="-1547955967"/>
              </w:rPr>
              <w:t>ため池の名</w:t>
            </w:r>
            <w:r w:rsidRPr="00A673E4">
              <w:rPr>
                <w:rFonts w:hint="eastAsia"/>
                <w:spacing w:val="3"/>
                <w:kern w:val="0"/>
                <w:fitText w:val="107.85pt" w:id="-1547955967"/>
              </w:rPr>
              <w:t>称</w:t>
            </w:r>
          </w:p>
        </w:tc>
        <w:tc>
          <w:tcPr>
            <w:tcW w:w="334pt" w:type="dxa"/>
            <w:tcBorders>
              <w:top w:val="dashed" w:sz="4" w:space="0" w:color="auto"/>
            </w:tcBorders>
          </w:tcPr>
          <w:p w:rsidR="00A673E4" w:rsidRPr="00A673E4" w:rsidRDefault="00A673E4" w:rsidP="00A673E4"/>
        </w:tc>
      </w:tr>
      <w:tr w:rsidR="00A673E4" w:rsidTr="00A673E4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18pt" w:type="dxa"/>
            <w:vAlign w:val="center"/>
          </w:tcPr>
          <w:p w:rsidR="00A673E4" w:rsidRPr="00A673E4" w:rsidRDefault="00A673E4" w:rsidP="00A673E4">
            <w:pPr>
              <w:jc w:val="center"/>
            </w:pPr>
            <w:r w:rsidRPr="00A673E4">
              <w:rPr>
                <w:rFonts w:hint="eastAsia"/>
                <w:spacing w:val="45"/>
                <w:kern w:val="0"/>
                <w:fitText w:val="107.85pt" w:id="-1547955966"/>
              </w:rPr>
              <w:t>ため池の所在</w:t>
            </w:r>
            <w:r w:rsidRPr="00A673E4">
              <w:rPr>
                <w:rFonts w:hint="eastAsia"/>
                <w:spacing w:val="3"/>
                <w:kern w:val="0"/>
                <w:fitText w:val="107.85pt" w:id="-1547955966"/>
              </w:rPr>
              <w:t>地</w:t>
            </w:r>
          </w:p>
        </w:tc>
        <w:tc>
          <w:tcPr>
            <w:tcW w:w="334pt" w:type="dxa"/>
          </w:tcPr>
          <w:p w:rsidR="00A673E4" w:rsidRPr="00A673E4" w:rsidRDefault="00A673E4" w:rsidP="00A673E4"/>
        </w:tc>
      </w:tr>
      <w:tr w:rsidR="00BD3EB2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18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spacing w:line="12pt" w:lineRule="exact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工事予定期間</w:t>
            </w:r>
          </w:p>
        </w:tc>
        <w:tc>
          <w:tcPr>
            <w:tcW w:w="334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年　　月　　日から　　年　　月　　日まで（　　日間）</w:t>
            </w:r>
          </w:p>
        </w:tc>
      </w:tr>
      <w:tr w:rsidR="00BD3EB2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18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施工業者</w:t>
            </w:r>
          </w:p>
        </w:tc>
        <w:tc>
          <w:tcPr>
            <w:tcW w:w="334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BD3EB2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18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施工管理者</w:t>
            </w:r>
          </w:p>
        </w:tc>
        <w:tc>
          <w:tcPr>
            <w:tcW w:w="334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BD3EB2">
        <w:tblPrEx>
          <w:tblCellMar>
            <w:top w:w="0pt" w:type="dxa"/>
            <w:bottom w:w="0pt" w:type="dxa"/>
          </w:tblCellMar>
        </w:tblPrEx>
        <w:trPr>
          <w:cantSplit/>
          <w:trHeight w:hRule="exact" w:val="720"/>
        </w:trPr>
        <w:tc>
          <w:tcPr>
            <w:tcW w:w="118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  <w:tc>
          <w:tcPr>
            <w:tcW w:w="334pt" w:type="dxa"/>
            <w:vAlign w:val="center"/>
          </w:tcPr>
          <w:p w:rsidR="00BD3EB2" w:rsidRDefault="00BD3EB2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:rsidR="00BD3EB2" w:rsidRDefault="00BD3EB2">
      <w:pPr>
        <w:wordWrap w:val="0"/>
        <w:autoSpaceDE w:val="0"/>
        <w:autoSpaceDN w:val="0"/>
        <w:jc w:val="end"/>
        <w:textAlignment w:val="center"/>
        <w:outlineLvl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Ａ４　　</w:t>
      </w:r>
    </w:p>
    <w:sectPr w:rsidR="00BD3EB2">
      <w:pgSz w:w="595.30pt" w:h="841.90pt" w:code="9"/>
      <w:pgMar w:top="79.40pt" w:right="58.70pt" w:bottom="11.65pt" w:left="60.40pt" w:header="14.20pt" w:footer="14.20pt" w:gutter="0pt"/>
      <w:cols w:space="21.25pt"/>
      <w:docGrid w:type="linesAndChars" w:linePitch="340" w:charSpace="-6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85903" w:rsidRDefault="00085903">
      <w:r>
        <w:separator/>
      </w:r>
    </w:p>
  </w:endnote>
  <w:endnote w:type="continuationSeparator" w:id="0">
    <w:p w:rsidR="00085903" w:rsidRDefault="000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85903" w:rsidRDefault="00085903">
      <w:r>
        <w:separator/>
      </w:r>
    </w:p>
  </w:footnote>
  <w:footnote w:type="continuationSeparator" w:id="0">
    <w:p w:rsidR="00085903" w:rsidRDefault="0008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defaultTabStop w:val="42.55pt"/>
  <w:doNotHyphenateCaps/>
  <w:drawingGridHorizontalSpacing w:val="5.65pt"/>
  <w:drawingGridVerticalSpacing w:val="8.50pt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B3"/>
    <w:rsid w:val="00085903"/>
    <w:rsid w:val="000B63A5"/>
    <w:rsid w:val="00161BF2"/>
    <w:rsid w:val="00185FDC"/>
    <w:rsid w:val="00437649"/>
    <w:rsid w:val="004B5A20"/>
    <w:rsid w:val="00601AB3"/>
    <w:rsid w:val="006135EB"/>
    <w:rsid w:val="006B06A0"/>
    <w:rsid w:val="007475D5"/>
    <w:rsid w:val="00760EC4"/>
    <w:rsid w:val="007A4727"/>
    <w:rsid w:val="008670EB"/>
    <w:rsid w:val="009D1242"/>
    <w:rsid w:val="00A673E4"/>
    <w:rsid w:val="00BD3EB2"/>
    <w:rsid w:val="00D672F9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D2ABF62-8F9D-445A-B0FF-0E203A7574D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17pt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17pt" w:lineRule="exact"/>
      <w:ind w:end="34pt"/>
      <w:jc w:val="end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17pt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17pt" w:lineRule="exact"/>
      <w:ind w:start="33.90pt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17pt" w:lineRule="exact"/>
      <w:ind w:start="11.30pt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17pt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17pt" w:lineRule="exact"/>
      <w:ind w:start="45.20pt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17pt" w:lineRule="exact"/>
      <w:ind w:start="33.90pt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17pt" w:lineRule="exact"/>
      <w:ind w:start="34pt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17pt" w:lineRule="exact"/>
      <w:ind w:start="11.30pt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17pt" w:lineRule="exact"/>
      <w:ind w:start="22.60pt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17pt" w:lineRule="exact"/>
      <w:ind w:start="33.90pt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12pt" w:lineRule="exact"/>
      <w:ind w:end="34pt"/>
      <w:jc w:val="end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24.95pt" w:lineRule="exact"/>
      <w:ind w:start="34pt" w:end="34pt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17pt" w:lineRule="exact"/>
      <w:ind w:start="56.50pt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17pt" w:lineRule="exact"/>
      <w:ind w:start="67.80pt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17pt" w:lineRule="exact"/>
      <w:ind w:start="45.20pt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17pt" w:lineRule="exact"/>
      <w:ind w:start="33.90pt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12.50pt" w:lineRule="exact"/>
      <w:ind w:start="45.20pt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12.50pt" w:lineRule="exact"/>
      <w:ind w:start="79.10pt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12.50pt" w:lineRule="exact"/>
      <w:ind w:start="138.50pt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12.50pt" w:lineRule="exact"/>
      <w:ind w:start="113pt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17pt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12.50pt" w:lineRule="exact"/>
      <w:ind w:start="45.20pt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17pt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17pt" w:lineRule="exact"/>
      <w:ind w:firstLine="11.30pt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17pt" w:lineRule="exact"/>
      <w:ind w:firstLine="11.30pt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212.60pt"/>
        <w:tab w:val="end" w:pos="425.20pt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212.60pt"/>
        <w:tab w:val="end" w:pos="425.20pt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12pt"/>
      <w:ind w:start="11.90pt"/>
      <w:jc w:val="star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start="12pt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start="24pt" w:hanging="12p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23pt" w:lineRule="exact"/>
      <w:ind w:start="12pt" w:end="0.75pt"/>
      <w:jc w:val="start"/>
    </w:pPr>
    <w:rPr>
      <w:rFonts w:ascii="ＭＳ 明朝"/>
    </w:rPr>
  </w:style>
  <w:style w:type="character" w:styleId="af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>_x000d_</vt:lpstr>
      <vt:lpstr>Ａ４　　</vt:lpstr>
    </vt:vector>
  </TitlesOfParts>
  <Manager>_x000d_</Manager>
  <Company>　_x000d_</Company>
  <LinksUpToDate>false</LinksUpToDate>
  <CharactersWithSpaces>399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石川　登章</cp:lastModifiedBy>
  <cp:revision>2</cp:revision>
  <cp:lastPrinted>2015-06-16T18:47:00Z</cp:lastPrinted>
  <dcterms:created xsi:type="dcterms:W3CDTF">2022-03-23T07:18:00Z</dcterms:created>
  <dcterms:modified xsi:type="dcterms:W3CDTF">2022-03-23T07:18:00Z</dcterms:modified>
  <cp:category>_x000d_</cp:category>
</cp:coreProperties>
</file>