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C7" w:rsidRDefault="007E72C7" w:rsidP="007E72C7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7E72C7" w:rsidRPr="00C77ADF" w:rsidRDefault="007E72C7" w:rsidP="007E72C7">
      <w:pPr>
        <w:jc w:val="center"/>
        <w:rPr>
          <w:b/>
          <w:kern w:val="0"/>
          <w:sz w:val="24"/>
        </w:rPr>
      </w:pPr>
    </w:p>
    <w:p w:rsidR="007E72C7" w:rsidRDefault="00377523" w:rsidP="007E72C7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</w:t>
      </w:r>
      <w:r w:rsidR="007E72C7">
        <w:rPr>
          <w:rFonts w:hint="eastAsia"/>
          <w:spacing w:val="14"/>
          <w:sz w:val="28"/>
          <w:szCs w:val="28"/>
        </w:rPr>
        <w:t>は、不動産の鑑定評価に関する法律</w:t>
      </w:r>
      <w:r w:rsidR="007E72C7">
        <w:rPr>
          <w:rFonts w:hint="eastAsia"/>
          <w:spacing w:val="14"/>
          <w:sz w:val="28"/>
          <w:szCs w:val="28"/>
        </w:rPr>
        <w:t xml:space="preserve"> </w:t>
      </w:r>
      <w:r w:rsidR="007E72C7" w:rsidRPr="00E3518E">
        <w:rPr>
          <w:rFonts w:hint="eastAsia"/>
          <w:spacing w:val="14"/>
          <w:sz w:val="28"/>
          <w:szCs w:val="28"/>
        </w:rPr>
        <w:t>第２５条</w:t>
      </w:r>
    </w:p>
    <w:p w:rsidR="007E72C7" w:rsidRPr="00E3518E" w:rsidRDefault="007E72C7" w:rsidP="007E72C7">
      <w:pPr>
        <w:tabs>
          <w:tab w:val="left" w:pos="5252"/>
        </w:tabs>
      </w:pPr>
      <w:r>
        <w:tab/>
      </w:r>
    </w:p>
    <w:p w:rsidR="007E72C7" w:rsidRPr="00C77ADF" w:rsidRDefault="00632CAA" w:rsidP="007E72C7">
      <w:pPr>
        <w:ind w:firstLineChars="100" w:firstLine="243"/>
        <w:rPr>
          <w:sz w:val="26"/>
          <w:szCs w:val="28"/>
        </w:rPr>
      </w:pPr>
      <w:r>
        <w:rPr>
          <w:rFonts w:hint="eastAsia"/>
          <w:sz w:val="26"/>
          <w:szCs w:val="28"/>
        </w:rPr>
        <w:t>第１号の「破産者手続開始の決定を受けて復権を得ない者</w:t>
      </w:r>
      <w:r w:rsidR="007E72C7" w:rsidRPr="00E3518E">
        <w:rPr>
          <w:rFonts w:hint="eastAsia"/>
          <w:sz w:val="26"/>
          <w:szCs w:val="28"/>
        </w:rPr>
        <w:t>」に該当しないこと、</w:t>
      </w:r>
      <w:r w:rsidR="007E72C7">
        <w:rPr>
          <w:rFonts w:hint="eastAsia"/>
          <w:sz w:val="26"/>
          <w:szCs w:val="28"/>
        </w:rPr>
        <w:t xml:space="preserve">          </w:t>
      </w:r>
    </w:p>
    <w:p w:rsidR="007E72C7" w:rsidRPr="00885FFD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第２号の「禁錮以上の刑に処せられ、又はこの法律</w:t>
      </w:r>
      <w:r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7E72C7" w:rsidRPr="00C77ADF" w:rsidRDefault="00632CAA" w:rsidP="007E72C7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>第３号の「第１６条第５号又は第６</w:t>
      </w:r>
      <w:r w:rsidR="007E72C7" w:rsidRPr="00E3518E">
        <w:rPr>
          <w:rFonts w:hint="eastAsia"/>
          <w:sz w:val="26"/>
          <w:szCs w:val="28"/>
        </w:rPr>
        <w:t>号に該当する者」に該当しないこと、</w:t>
      </w:r>
    </w:p>
    <w:p w:rsidR="007E72C7" w:rsidRPr="00C77ADF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7E72C7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の停止の命令を受け、その停止の期間中に第２９条第１項第１号に該当し、第３０条第１号又</w:t>
      </w:r>
      <w:r w:rsidRPr="00E3518E">
        <w:rPr>
          <w:rFonts w:hint="eastAsia"/>
          <w:sz w:val="26"/>
          <w:szCs w:val="28"/>
        </w:rPr>
        <w:t>は第２号の規定に基づきその登録が消除され、</w:t>
      </w:r>
      <w:r>
        <w:rPr>
          <w:rFonts w:hint="eastAsia"/>
          <w:sz w:val="26"/>
          <w:szCs w:val="28"/>
        </w:rPr>
        <w:t>まだ</w:t>
      </w:r>
      <w:r w:rsidRPr="00E3518E">
        <w:rPr>
          <w:rFonts w:hint="eastAsia"/>
          <w:sz w:val="26"/>
          <w:szCs w:val="28"/>
        </w:rPr>
        <w:t>その期間が満了しない者」に該当しないこと</w:t>
      </w:r>
    </w:p>
    <w:p w:rsidR="007E72C7" w:rsidRPr="00E3518E" w:rsidRDefault="007E72C7" w:rsidP="007E72C7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:rsidR="007E72C7" w:rsidRDefault="007E72C7" w:rsidP="007E72C7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7E72C7" w:rsidRPr="00371251" w:rsidRDefault="007E72C7" w:rsidP="007E72C7">
      <w:pPr>
        <w:ind w:leftChars="133" w:left="480" w:hangingChars="100" w:hanging="223"/>
        <w:rPr>
          <w:sz w:val="24"/>
        </w:rPr>
      </w:pPr>
    </w:p>
    <w:p w:rsidR="007E72C7" w:rsidRDefault="007E72C7" w:rsidP="00560E14">
      <w:pPr>
        <w:ind w:firstLineChars="600" w:firstLine="13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日</w:t>
      </w:r>
    </w:p>
    <w:p w:rsidR="007E72C7" w:rsidRDefault="007E72C7" w:rsidP="007E72C7">
      <w:pPr>
        <w:ind w:firstLineChars="400" w:firstLine="892"/>
        <w:rPr>
          <w:sz w:val="24"/>
        </w:rPr>
      </w:pPr>
    </w:p>
    <w:p w:rsidR="007E72C7" w:rsidRPr="00E3518E" w:rsidRDefault="007E72C7" w:rsidP="007E72C7">
      <w:pPr>
        <w:ind w:firstLineChars="400" w:firstLine="892"/>
        <w:rPr>
          <w:sz w:val="24"/>
        </w:rPr>
      </w:pPr>
    </w:p>
    <w:p w:rsidR="007E72C7" w:rsidRDefault="007E72C7" w:rsidP="007E72C7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兵庫県知事　</w:t>
      </w:r>
      <w:r w:rsidRPr="00E3518E">
        <w:rPr>
          <w:rFonts w:hint="eastAsia"/>
          <w:sz w:val="24"/>
        </w:rPr>
        <w:t>殿</w:t>
      </w:r>
    </w:p>
    <w:p w:rsidR="007E72C7" w:rsidRPr="00144D5A" w:rsidRDefault="007E72C7" w:rsidP="007E72C7">
      <w:pPr>
        <w:rPr>
          <w:sz w:val="24"/>
        </w:rPr>
      </w:pPr>
    </w:p>
    <w:p w:rsidR="007E72C7" w:rsidRPr="00647541" w:rsidRDefault="007E72C7" w:rsidP="007E72C7">
      <w:pPr>
        <w:rPr>
          <w:szCs w:val="21"/>
          <w:u w:val="dotted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  <w:r w:rsidR="00647541">
        <w:rPr>
          <w:rFonts w:hint="eastAsia"/>
          <w:szCs w:val="21"/>
        </w:rPr>
        <w:t xml:space="preserve">       </w:t>
      </w:r>
      <w:r w:rsidR="00647541">
        <w:rPr>
          <w:rFonts w:hint="eastAsia"/>
          <w:szCs w:val="21"/>
          <w:u w:val="dotted"/>
        </w:rPr>
        <w:t xml:space="preserve">                                   </w:t>
      </w:r>
    </w:p>
    <w:p w:rsidR="007E72C7" w:rsidRPr="007B40E1" w:rsidRDefault="007E72C7" w:rsidP="007E72C7">
      <w:pPr>
        <w:rPr>
          <w:szCs w:val="21"/>
        </w:rPr>
      </w:pPr>
    </w:p>
    <w:p w:rsidR="007E72C7" w:rsidRDefault="007E72C7" w:rsidP="00647541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647541" w:rsidRDefault="00647541" w:rsidP="00F54280">
      <w:pPr>
        <w:ind w:firstLineChars="2650" w:firstLine="4319"/>
        <w:rPr>
          <w:rFonts w:ascii="ＭＳ 明朝" w:hAnsi="ＭＳ 明朝"/>
          <w:szCs w:val="21"/>
          <w:u w:val="dotted"/>
        </w:rPr>
      </w:pPr>
      <w:r>
        <w:rPr>
          <w:rFonts w:hint="eastAsia"/>
          <w:sz w:val="18"/>
          <w:szCs w:val="18"/>
        </w:rPr>
        <w:t xml:space="preserve">　　　</w:t>
      </w:r>
      <w:r w:rsidRPr="00970087">
        <w:rPr>
          <w:rFonts w:hint="eastAsia"/>
          <w:sz w:val="18"/>
          <w:szCs w:val="18"/>
          <w:u w:val="dotted"/>
        </w:rPr>
        <w:t xml:space="preserve">　</w:t>
      </w:r>
      <w:r>
        <w:rPr>
          <w:rFonts w:hint="eastAsia"/>
          <w:sz w:val="18"/>
          <w:szCs w:val="18"/>
          <w:u w:val="dotted"/>
        </w:rPr>
        <w:t xml:space="preserve"> </w:t>
      </w:r>
      <w:r w:rsidRPr="00970087">
        <w:rPr>
          <w:rFonts w:hint="eastAsia"/>
          <w:sz w:val="18"/>
          <w:szCs w:val="18"/>
          <w:u w:val="dotted"/>
        </w:rPr>
        <w:t xml:space="preserve">　</w:t>
      </w:r>
      <w:r>
        <w:rPr>
          <w:rFonts w:hint="eastAsia"/>
          <w:szCs w:val="21"/>
          <w:u w:val="dotted"/>
        </w:rPr>
        <w:t xml:space="preserve">                            </w:t>
      </w:r>
    </w:p>
    <w:p w:rsidR="008C5C02" w:rsidRPr="008C5C02" w:rsidRDefault="008C5C02" w:rsidP="008C5C02">
      <w:pPr>
        <w:ind w:firstLineChars="1850" w:firstLine="2645"/>
        <w:rPr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 　　</w:t>
      </w:r>
      <w:bookmarkStart w:id="0" w:name="_GoBack"/>
      <w:bookmarkEnd w:id="0"/>
    </w:p>
    <w:sectPr w:rsidR="008C5C02" w:rsidRPr="008C5C02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541" w:rsidRDefault="00647541" w:rsidP="00647541">
      <w:r>
        <w:separator/>
      </w:r>
    </w:p>
  </w:endnote>
  <w:endnote w:type="continuationSeparator" w:id="0">
    <w:p w:rsidR="00647541" w:rsidRDefault="00647541" w:rsidP="0064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541" w:rsidRDefault="00647541" w:rsidP="00647541">
      <w:r>
        <w:separator/>
      </w:r>
    </w:p>
  </w:footnote>
  <w:footnote w:type="continuationSeparator" w:id="0">
    <w:p w:rsidR="00647541" w:rsidRDefault="00647541" w:rsidP="0064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2C7"/>
    <w:rsid w:val="00377523"/>
    <w:rsid w:val="00560E14"/>
    <w:rsid w:val="00632CAA"/>
    <w:rsid w:val="00647541"/>
    <w:rsid w:val="007E72C7"/>
    <w:rsid w:val="008176FE"/>
    <w:rsid w:val="008C5C02"/>
    <w:rsid w:val="00A93FD6"/>
    <w:rsid w:val="00F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209E8"/>
  <w15:docId w15:val="{05C90F8D-8215-4D95-B817-F7EC3264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2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4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47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AA06-285F-488F-9DEB-AF7D2E7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小田　悠貴</cp:lastModifiedBy>
  <cp:revision>8</cp:revision>
  <dcterms:created xsi:type="dcterms:W3CDTF">2018-09-28T01:31:00Z</dcterms:created>
  <dcterms:modified xsi:type="dcterms:W3CDTF">2020-12-23T04:22:00Z</dcterms:modified>
</cp:coreProperties>
</file>