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4B6" w:rsidRDefault="00FA66D0" w:rsidP="00C85CA0">
      <w:pPr>
        <w:jc w:val="center"/>
        <w:rPr>
          <w:rFonts w:ascii="HGP創英角ｺﾞｼｯｸUB" w:eastAsia="HGP創英角ｺﾞｼｯｸUB" w:hAnsi="HGP創英角ｺﾞｼｯｸUB"/>
          <w:sz w:val="28"/>
        </w:rPr>
      </w:pPr>
      <w:r w:rsidRPr="00FA66D0">
        <w:rPr>
          <w:rFonts w:ascii="HGP創英角ｺﾞｼｯｸUB" w:eastAsia="HGP創英角ｺﾞｼｯｸUB" w:hAnsi="HGP創英角ｺﾞｼｯｸUB" w:hint="eastAsia"/>
          <w:sz w:val="28"/>
        </w:rPr>
        <w:t>買取再販住宅で瑕疵保険に加入する際の検査</w:t>
      </w:r>
      <w:r w:rsidR="00F36C05">
        <w:rPr>
          <w:rFonts w:ascii="HGP創英角ｺﾞｼｯｸUB" w:eastAsia="HGP創英角ｺﾞｼｯｸUB" w:hAnsi="HGP創英角ｺﾞｼｯｸUB" w:hint="eastAsia"/>
          <w:sz w:val="28"/>
        </w:rPr>
        <w:t>費用</w:t>
      </w:r>
      <w:r w:rsidR="002D3BEA">
        <w:rPr>
          <w:rFonts w:ascii="HGP創英角ｺﾞｼｯｸUB" w:eastAsia="HGP創英角ｺﾞｼｯｸUB" w:hAnsi="HGP創英角ｺﾞｼｯｸUB" w:hint="eastAsia"/>
          <w:sz w:val="28"/>
        </w:rPr>
        <w:t>が</w:t>
      </w:r>
      <w:r w:rsidR="00F36C05">
        <w:rPr>
          <w:rFonts w:ascii="HGP創英角ｺﾞｼｯｸUB" w:eastAsia="HGP創英角ｺﾞｼｯｸUB" w:hAnsi="HGP創英角ｺﾞｼｯｸUB" w:hint="eastAsia"/>
          <w:sz w:val="28"/>
        </w:rPr>
        <w:t>補助</w:t>
      </w:r>
      <w:r w:rsidR="002D3BEA">
        <w:rPr>
          <w:rFonts w:ascii="HGP創英角ｺﾞｼｯｸUB" w:eastAsia="HGP創英角ｺﾞｼｯｸUB" w:hAnsi="HGP創英角ｺﾞｼｯｸUB" w:hint="eastAsia"/>
          <w:sz w:val="28"/>
        </w:rPr>
        <w:t>対象になり</w:t>
      </w:r>
      <w:r w:rsidR="00F36C05">
        <w:rPr>
          <w:rFonts w:ascii="HGP創英角ｺﾞｼｯｸUB" w:eastAsia="HGP創英角ｺﾞｼｯｸUB" w:hAnsi="HGP創英角ｺﾞｼｯｸUB" w:hint="eastAsia"/>
          <w:sz w:val="28"/>
        </w:rPr>
        <w:t>ます</w:t>
      </w:r>
    </w:p>
    <w:p w:rsidR="00C85CA0" w:rsidRPr="00F36C05" w:rsidRDefault="00F36C05" w:rsidP="00C85CA0">
      <w:pPr>
        <w:jc w:val="center"/>
        <w:rPr>
          <w:rFonts w:ascii="HGｺﾞｼｯｸM" w:eastAsia="HGｺﾞｼｯｸM" w:hAnsi="ＭＳ ゴシック"/>
          <w:sz w:val="21"/>
        </w:rPr>
      </w:pPr>
      <w:r w:rsidRPr="00F36C05">
        <w:rPr>
          <w:rFonts w:ascii="HGｺﾞｼｯｸM" w:eastAsia="HGｺﾞｼｯｸM" w:hAnsi="ＭＳ ゴシック" w:hint="eastAsia"/>
          <w:sz w:val="21"/>
        </w:rPr>
        <w:t>～</w:t>
      </w:r>
      <w:r w:rsidR="002D3BEA">
        <w:rPr>
          <w:rFonts w:ascii="HGｺﾞｼｯｸM" w:eastAsia="HGｺﾞｼｯｸM" w:hAnsi="ＭＳ ゴシック" w:hint="eastAsia"/>
          <w:sz w:val="21"/>
        </w:rPr>
        <w:t>「</w:t>
      </w:r>
      <w:r w:rsidR="00C85CA0" w:rsidRPr="00F36C05">
        <w:rPr>
          <w:rFonts w:ascii="HGｺﾞｼｯｸM" w:eastAsia="HGｺﾞｼｯｸM" w:hAnsi="ＭＳ ゴシック" w:hint="eastAsia"/>
          <w:sz w:val="21"/>
        </w:rPr>
        <w:t>ひょうごインスペクション実施支援事業</w:t>
      </w:r>
      <w:r w:rsidR="002D3BEA">
        <w:rPr>
          <w:rFonts w:ascii="HGｺﾞｼｯｸM" w:eastAsia="HGｺﾞｼｯｸM" w:hAnsi="ＭＳ ゴシック" w:hint="eastAsia"/>
          <w:sz w:val="21"/>
        </w:rPr>
        <w:t>」</w:t>
      </w:r>
      <w:r w:rsidRPr="00F36C05">
        <w:rPr>
          <w:rFonts w:ascii="HGｺﾞｼｯｸM" w:eastAsia="HGｺﾞｼｯｸM" w:hAnsi="ＭＳ ゴシック" w:hint="eastAsia"/>
          <w:sz w:val="21"/>
        </w:rPr>
        <w:t>及び</w:t>
      </w:r>
      <w:r w:rsidR="002D3BEA">
        <w:rPr>
          <w:rFonts w:ascii="HGｺﾞｼｯｸM" w:eastAsia="HGｺﾞｼｯｸM" w:hAnsi="ＭＳ ゴシック" w:hint="eastAsia"/>
          <w:sz w:val="21"/>
        </w:rPr>
        <w:t>「</w:t>
      </w:r>
      <w:r w:rsidRPr="00F36C05">
        <w:rPr>
          <w:rFonts w:ascii="HGｺﾞｼｯｸM" w:eastAsia="HGｺﾞｼｯｸM" w:hAnsi="ＭＳ ゴシック" w:hint="eastAsia"/>
          <w:sz w:val="21"/>
        </w:rPr>
        <w:t>ひょうごあんしん既存住宅表示制度</w:t>
      </w:r>
      <w:r w:rsidR="002D3BEA">
        <w:rPr>
          <w:rFonts w:ascii="HGｺﾞｼｯｸM" w:eastAsia="HGｺﾞｼｯｸM" w:hAnsi="ＭＳ ゴシック" w:hint="eastAsia"/>
          <w:sz w:val="21"/>
        </w:rPr>
        <w:t>」</w:t>
      </w:r>
      <w:r w:rsidR="00C85CA0" w:rsidRPr="00F36C05">
        <w:rPr>
          <w:rFonts w:ascii="HGｺﾞｼｯｸM" w:eastAsia="HGｺﾞｼｯｸM" w:hAnsi="ＭＳ ゴシック" w:hint="eastAsia"/>
          <w:sz w:val="21"/>
        </w:rPr>
        <w:t>の拡充</w:t>
      </w:r>
      <w:r w:rsidRPr="00F36C05">
        <w:rPr>
          <w:rFonts w:ascii="HGｺﾞｼｯｸM" w:eastAsia="HGｺﾞｼｯｸM" w:hAnsi="ＭＳ ゴシック" w:hint="eastAsia"/>
          <w:sz w:val="21"/>
        </w:rPr>
        <w:t>～</w:t>
      </w:r>
    </w:p>
    <w:p w:rsidR="00C514B6" w:rsidRPr="00E56C2C" w:rsidRDefault="00C514B6">
      <w:pPr>
        <w:rPr>
          <w:rFonts w:ascii="HGｺﾞｼｯｸM" w:eastAsia="HGｺﾞｼｯｸM"/>
        </w:rPr>
      </w:pPr>
    </w:p>
    <w:p w:rsidR="00924F1B" w:rsidRPr="00E56C2C" w:rsidRDefault="00924F1B">
      <w:pPr>
        <w:rPr>
          <w:rFonts w:ascii="HGｺﾞｼｯｸM" w:eastAsia="HGｺﾞｼｯｸM"/>
        </w:rPr>
      </w:pPr>
      <w:r w:rsidRPr="00E56C2C">
        <w:rPr>
          <w:rFonts w:ascii="HGｺﾞｼｯｸM" w:eastAsia="HGｺﾞｼｯｸM" w:hint="eastAsia"/>
        </w:rPr>
        <w:t xml:space="preserve">１　</w:t>
      </w:r>
      <w:r w:rsidR="00C514B6" w:rsidRPr="00E56C2C">
        <w:rPr>
          <w:rFonts w:ascii="HGｺﾞｼｯｸM" w:eastAsia="HGｺﾞｼｯｸM" w:hint="eastAsia"/>
        </w:rPr>
        <w:t>趣旨</w:t>
      </w:r>
    </w:p>
    <w:p w:rsidR="00924F1B" w:rsidRPr="00E56C2C" w:rsidRDefault="00E56C2C" w:rsidP="00C514B6">
      <w:pPr>
        <w:ind w:leftChars="100" w:left="240" w:firstLineChars="100" w:firstLine="240"/>
        <w:rPr>
          <w:rFonts w:ascii="HGｺﾞｼｯｸM" w:eastAsia="HGｺﾞｼｯｸM"/>
        </w:rPr>
      </w:pPr>
      <w:r w:rsidRPr="00E56C2C">
        <w:rPr>
          <w:rFonts w:ascii="HGｺﾞｼｯｸM" w:eastAsia="HGｺﾞｼｯｸM" w:hint="eastAsia"/>
        </w:rPr>
        <w:t>中古住宅を選択する際に、</w:t>
      </w:r>
      <w:r w:rsidR="00C514B6" w:rsidRPr="00E56C2C">
        <w:rPr>
          <w:rFonts w:ascii="HGｺﾞｼｯｸM" w:eastAsia="HGｺﾞｼｯｸM" w:hint="eastAsia"/>
        </w:rPr>
        <w:t>安心感だけではなく、見た目がきれいであることが重要視される市場ニーズに対応するため、買取再販住宅</w:t>
      </w:r>
      <w:r w:rsidR="002D3BEA">
        <w:rPr>
          <w:rFonts w:ascii="HGｺﾞｼｯｸM" w:eastAsia="HGｺﾞｼｯｸM" w:hint="eastAsia"/>
        </w:rPr>
        <w:t>（一戸建て</w:t>
      </w:r>
      <w:r w:rsidR="00E71760">
        <w:rPr>
          <w:rFonts w:ascii="HGｺﾞｼｯｸM" w:eastAsia="HGｺﾞｼｯｸM" w:hint="eastAsia"/>
        </w:rPr>
        <w:t>住宅</w:t>
      </w:r>
      <w:r w:rsidR="00A45E05">
        <w:rPr>
          <w:rFonts w:ascii="HGｺﾞｼｯｸM" w:eastAsia="HGｺﾞｼｯｸM" w:hint="eastAsia"/>
        </w:rPr>
        <w:t>に限る。</w:t>
      </w:r>
      <w:r w:rsidR="002D3BEA">
        <w:rPr>
          <w:rFonts w:ascii="HGｺﾞｼｯｸM" w:eastAsia="HGｺﾞｼｯｸM" w:hint="eastAsia"/>
        </w:rPr>
        <w:t>）</w:t>
      </w:r>
      <w:r w:rsidRPr="00E56C2C">
        <w:rPr>
          <w:rFonts w:ascii="HGｺﾞｼｯｸM" w:eastAsia="HGｺﾞｼｯｸM" w:hint="eastAsia"/>
        </w:rPr>
        <w:t>に対</w:t>
      </w:r>
      <w:r w:rsidR="00661760">
        <w:rPr>
          <w:rFonts w:ascii="HGｺﾞｼｯｸM" w:eastAsia="HGｺﾞｼｯｸM" w:hint="eastAsia"/>
        </w:rPr>
        <w:t>する</w:t>
      </w:r>
      <w:r w:rsidR="00C514B6" w:rsidRPr="00E56C2C">
        <w:rPr>
          <w:rFonts w:ascii="HGｺﾞｼｯｸM" w:eastAsia="HGｺﾞｼｯｸM" w:hint="eastAsia"/>
        </w:rPr>
        <w:t>住宅瑕疵担保責任保険法人</w:t>
      </w:r>
      <w:r w:rsidRPr="00E56C2C">
        <w:rPr>
          <w:rFonts w:ascii="HGｺﾞｼｯｸM" w:eastAsia="HGｺﾞｼｯｸM" w:hint="eastAsia"/>
        </w:rPr>
        <w:t>（以下「保険法人」という。）</w:t>
      </w:r>
      <w:r w:rsidR="00661760">
        <w:rPr>
          <w:rFonts w:ascii="HGｺﾞｼｯｸM" w:eastAsia="HGｺﾞｼｯｸM" w:hint="eastAsia"/>
        </w:rPr>
        <w:t>による</w:t>
      </w:r>
      <w:r w:rsidR="00C514B6" w:rsidRPr="00E56C2C">
        <w:rPr>
          <w:rFonts w:ascii="HGｺﾞｼｯｸM" w:eastAsia="HGｺﾞｼｯｸM" w:hint="eastAsia"/>
        </w:rPr>
        <w:t>検査</w:t>
      </w:r>
      <w:r w:rsidR="00661760">
        <w:rPr>
          <w:rFonts w:ascii="HGｺﾞｼｯｸM" w:eastAsia="HGｺﾞｼｯｸM" w:hint="eastAsia"/>
        </w:rPr>
        <w:t>が</w:t>
      </w:r>
      <w:r w:rsidR="00C514B6" w:rsidRPr="00E56C2C">
        <w:rPr>
          <w:rFonts w:ascii="HGｺﾞｼｯｸM" w:eastAsia="HGｺﾞｼｯｸM" w:hint="eastAsia"/>
        </w:rPr>
        <w:t>補助対象に追加</w:t>
      </w:r>
      <w:r w:rsidR="00661760">
        <w:rPr>
          <w:rFonts w:ascii="HGｺﾞｼｯｸM" w:eastAsia="HGｺﾞｼｯｸM" w:hint="eastAsia"/>
        </w:rPr>
        <w:t>される</w:t>
      </w:r>
      <w:r w:rsidR="00C514B6" w:rsidRPr="00E56C2C">
        <w:rPr>
          <w:rFonts w:ascii="HGｺﾞｼｯｸM" w:eastAsia="HGｺﾞｼｯｸM" w:hint="eastAsia"/>
        </w:rPr>
        <w:t>とともに、</w:t>
      </w:r>
      <w:r w:rsidR="00645302">
        <w:rPr>
          <w:rFonts w:ascii="HGｺﾞｼｯｸM" w:eastAsia="HGｺﾞｼｯｸM" w:hint="eastAsia"/>
        </w:rPr>
        <w:t>保険法人</w:t>
      </w:r>
      <w:r w:rsidR="00B6798F">
        <w:rPr>
          <w:rFonts w:ascii="HGｺﾞｼｯｸM" w:eastAsia="HGｺﾞｼｯｸM" w:hint="eastAsia"/>
        </w:rPr>
        <w:t>による</w:t>
      </w:r>
      <w:r w:rsidR="00645302">
        <w:rPr>
          <w:rFonts w:ascii="HGｺﾞｼｯｸM" w:eastAsia="HGｺﾞｼｯｸM" w:hint="eastAsia"/>
        </w:rPr>
        <w:t>検査結果を活用して</w:t>
      </w:r>
      <w:r w:rsidR="00C514B6" w:rsidRPr="00E56C2C">
        <w:rPr>
          <w:rFonts w:ascii="HGｺﾞｼｯｸM" w:eastAsia="HGｺﾞｼｯｸM" w:hint="eastAsia"/>
        </w:rPr>
        <w:t>「ひょうごあんしん既存住宅</w:t>
      </w:r>
      <w:r w:rsidR="00645302">
        <w:rPr>
          <w:rFonts w:ascii="HGｺﾞｼｯｸM" w:eastAsia="HGｺﾞｼｯｸM" w:hint="eastAsia"/>
        </w:rPr>
        <w:t>」の</w:t>
      </w:r>
      <w:r w:rsidR="00C514B6" w:rsidRPr="00E56C2C">
        <w:rPr>
          <w:rFonts w:ascii="HGｺﾞｼｯｸM" w:eastAsia="HGｺﾞｼｯｸM" w:hint="eastAsia"/>
        </w:rPr>
        <w:t>表示</w:t>
      </w:r>
      <w:r w:rsidR="00645302">
        <w:rPr>
          <w:rFonts w:ascii="HGｺﾞｼｯｸM" w:eastAsia="HGｺﾞｼｯｸM" w:hint="eastAsia"/>
        </w:rPr>
        <w:t>が</w:t>
      </w:r>
      <w:r w:rsidR="00C514B6" w:rsidRPr="00E56C2C">
        <w:rPr>
          <w:rFonts w:ascii="HGｺﾞｼｯｸM" w:eastAsia="HGｺﾞｼｯｸM" w:hint="eastAsia"/>
        </w:rPr>
        <w:t>できるように</w:t>
      </w:r>
      <w:r w:rsidR="00645302">
        <w:rPr>
          <w:rFonts w:ascii="HGｺﾞｼｯｸM" w:eastAsia="HGｺﾞｼｯｸM" w:hint="eastAsia"/>
        </w:rPr>
        <w:t>なり</w:t>
      </w:r>
      <w:r w:rsidRPr="00E56C2C">
        <w:rPr>
          <w:rFonts w:ascii="HGｺﾞｼｯｸM" w:eastAsia="HGｺﾞｼｯｸM" w:hint="eastAsia"/>
        </w:rPr>
        <w:t>ました</w:t>
      </w:r>
      <w:r w:rsidR="00C514B6" w:rsidRPr="00E56C2C">
        <w:rPr>
          <w:rFonts w:ascii="HGｺﾞｼｯｸM" w:eastAsia="HGｺﾞｼｯｸM" w:hint="eastAsia"/>
        </w:rPr>
        <w:t>。</w:t>
      </w:r>
    </w:p>
    <w:p w:rsidR="00C514B6" w:rsidRPr="00E56C2C" w:rsidRDefault="00C514B6">
      <w:pPr>
        <w:rPr>
          <w:rFonts w:ascii="HGｺﾞｼｯｸM" w:eastAsia="HGｺﾞｼｯｸM"/>
        </w:rPr>
      </w:pPr>
    </w:p>
    <w:p w:rsidR="00924F1B" w:rsidRDefault="00924F1B">
      <w:pPr>
        <w:rPr>
          <w:rFonts w:ascii="HGｺﾞｼｯｸM" w:eastAsia="HGｺﾞｼｯｸM"/>
        </w:rPr>
      </w:pPr>
      <w:r w:rsidRPr="00E56C2C">
        <w:rPr>
          <w:rFonts w:ascii="HGｺﾞｼｯｸM" w:eastAsia="HGｺﾞｼｯｸM" w:hint="eastAsia"/>
        </w:rPr>
        <w:t xml:space="preserve">２　</w:t>
      </w:r>
      <w:r w:rsidR="00F36C05">
        <w:rPr>
          <w:rFonts w:ascii="HGｺﾞｼｯｸM" w:eastAsia="HGｺﾞｼｯｸM" w:hint="eastAsia"/>
        </w:rPr>
        <w:t>ひょうごインスペクション実施支援事業</w:t>
      </w:r>
    </w:p>
    <w:p w:rsidR="00F36C05" w:rsidRPr="00E56C2C" w:rsidRDefault="00F36C05" w:rsidP="00F36C05">
      <w:pPr>
        <w:ind w:firstLineChars="100" w:firstLine="240"/>
        <w:rPr>
          <w:rFonts w:ascii="HGｺﾞｼｯｸM" w:eastAsia="HGｺﾞｼｯｸM"/>
        </w:rPr>
      </w:pPr>
      <w:r>
        <w:rPr>
          <w:rFonts w:ascii="HGｺﾞｼｯｸM" w:eastAsia="HGｺﾞｼｯｸM" w:hint="eastAsia"/>
        </w:rPr>
        <w:t>(</w:t>
      </w:r>
      <w:r>
        <w:rPr>
          <w:rFonts w:ascii="HGｺﾞｼｯｸM" w:eastAsia="HGｺﾞｼｯｸM"/>
        </w:rPr>
        <w:t xml:space="preserve">1) </w:t>
      </w:r>
      <w:r>
        <w:rPr>
          <w:rFonts w:ascii="HGｺﾞｼｯｸM" w:eastAsia="HGｺﾞｼｯｸM" w:hint="eastAsia"/>
        </w:rPr>
        <w:t>事業概要</w:t>
      </w:r>
    </w:p>
    <w:tbl>
      <w:tblPr>
        <w:tblStyle w:val="a3"/>
        <w:tblW w:w="8913" w:type="dxa"/>
        <w:tblInd w:w="675" w:type="dxa"/>
        <w:tblLook w:val="04A0" w:firstRow="1" w:lastRow="0" w:firstColumn="1" w:lastColumn="0" w:noHBand="0" w:noVBand="1"/>
      </w:tblPr>
      <w:tblGrid>
        <w:gridCol w:w="1511"/>
        <w:gridCol w:w="3688"/>
        <w:gridCol w:w="3714"/>
      </w:tblGrid>
      <w:tr w:rsidR="00C514B6" w:rsidRPr="00C514B6" w:rsidTr="009277CF">
        <w:trPr>
          <w:trHeight w:val="360"/>
        </w:trPr>
        <w:tc>
          <w:tcPr>
            <w:tcW w:w="1511" w:type="dxa"/>
            <w:tcBorders>
              <w:top w:val="single" w:sz="4" w:space="0" w:color="auto"/>
              <w:left w:val="single" w:sz="4" w:space="0" w:color="auto"/>
              <w:bottom w:val="single" w:sz="4" w:space="0" w:color="auto"/>
              <w:right w:val="single" w:sz="4" w:space="0" w:color="auto"/>
            </w:tcBorders>
            <w:vAlign w:val="center"/>
            <w:hideMark/>
          </w:tcPr>
          <w:p w:rsidR="00C514B6" w:rsidRPr="00C514B6" w:rsidRDefault="00C514B6" w:rsidP="00C514B6">
            <w:pPr>
              <w:snapToGrid w:val="0"/>
              <w:spacing w:line="240" w:lineRule="exact"/>
              <w:jc w:val="distribute"/>
              <w:rPr>
                <w:rFonts w:ascii="HGｺﾞｼｯｸM" w:eastAsia="HGｺﾞｼｯｸM" w:cs="ＭＳ 明朝"/>
                <w:color w:val="000000"/>
                <w:sz w:val="21"/>
                <w:szCs w:val="21"/>
              </w:rPr>
            </w:pPr>
            <w:r w:rsidRPr="00C514B6">
              <w:rPr>
                <w:rFonts w:ascii="HGｺﾞｼｯｸM" w:eastAsia="HGｺﾞｼｯｸM" w:cs="ＭＳ 明朝" w:hint="eastAsia"/>
                <w:color w:val="000000"/>
                <w:sz w:val="21"/>
                <w:szCs w:val="21"/>
              </w:rPr>
              <w:t>区分</w:t>
            </w:r>
          </w:p>
        </w:tc>
        <w:tc>
          <w:tcPr>
            <w:tcW w:w="3688" w:type="dxa"/>
            <w:tcBorders>
              <w:top w:val="single" w:sz="4" w:space="0" w:color="auto"/>
              <w:left w:val="single" w:sz="4" w:space="0" w:color="auto"/>
              <w:bottom w:val="single" w:sz="4" w:space="0" w:color="auto"/>
              <w:right w:val="single" w:sz="4" w:space="0" w:color="auto"/>
            </w:tcBorders>
            <w:vAlign w:val="center"/>
          </w:tcPr>
          <w:p w:rsidR="00C514B6" w:rsidRPr="00C514B6" w:rsidRDefault="00C514B6" w:rsidP="00C514B6">
            <w:pPr>
              <w:snapToGrid w:val="0"/>
              <w:spacing w:line="240" w:lineRule="exact"/>
              <w:jc w:val="center"/>
              <w:rPr>
                <w:rFonts w:ascii="HGｺﾞｼｯｸM" w:eastAsia="HGｺﾞｼｯｸM" w:cs="ＭＳ 明朝"/>
                <w:color w:val="000000"/>
                <w:sz w:val="21"/>
                <w:szCs w:val="21"/>
              </w:rPr>
            </w:pPr>
            <w:r w:rsidRPr="00C514B6">
              <w:rPr>
                <w:rFonts w:ascii="HGｺﾞｼｯｸM" w:eastAsia="HGｺﾞｼｯｸM" w:cs="ＭＳ 明朝" w:hint="eastAsia"/>
                <w:color w:val="000000"/>
                <w:sz w:val="21"/>
                <w:szCs w:val="21"/>
              </w:rPr>
              <w:t>内容（見直し</w:t>
            </w:r>
            <w:r w:rsidR="00E56C2C" w:rsidRPr="00E56C2C">
              <w:rPr>
                <w:rFonts w:ascii="HGｺﾞｼｯｸM" w:eastAsia="HGｺﾞｼｯｸM" w:cs="ＭＳ 明朝" w:hint="eastAsia"/>
                <w:color w:val="000000"/>
                <w:sz w:val="21"/>
                <w:szCs w:val="21"/>
              </w:rPr>
              <w:t>後</w:t>
            </w:r>
            <w:r w:rsidRPr="00C514B6">
              <w:rPr>
                <w:rFonts w:ascii="HGｺﾞｼｯｸM" w:eastAsia="HGｺﾞｼｯｸM" w:cs="ＭＳ 明朝" w:hint="eastAsia"/>
                <w:color w:val="000000"/>
                <w:sz w:val="21"/>
                <w:szCs w:val="21"/>
              </w:rPr>
              <w:t>）</w:t>
            </w:r>
          </w:p>
        </w:tc>
        <w:tc>
          <w:tcPr>
            <w:tcW w:w="3714" w:type="dxa"/>
            <w:tcBorders>
              <w:top w:val="single" w:sz="4" w:space="0" w:color="auto"/>
              <w:left w:val="single" w:sz="4" w:space="0" w:color="auto"/>
              <w:bottom w:val="single" w:sz="4" w:space="0" w:color="auto"/>
              <w:right w:val="single" w:sz="4" w:space="0" w:color="auto"/>
            </w:tcBorders>
            <w:vAlign w:val="center"/>
            <w:hideMark/>
          </w:tcPr>
          <w:p w:rsidR="00C514B6" w:rsidRPr="00C514B6" w:rsidRDefault="00C514B6" w:rsidP="00C514B6">
            <w:pPr>
              <w:snapToGrid w:val="0"/>
              <w:spacing w:line="240" w:lineRule="exact"/>
              <w:jc w:val="center"/>
              <w:rPr>
                <w:rFonts w:ascii="HGｺﾞｼｯｸM" w:eastAsia="HGｺﾞｼｯｸM" w:cs="ＭＳ 明朝"/>
                <w:color w:val="000000"/>
                <w:sz w:val="21"/>
                <w:szCs w:val="21"/>
              </w:rPr>
            </w:pPr>
            <w:r w:rsidRPr="00C514B6">
              <w:rPr>
                <w:rFonts w:ascii="HGｺﾞｼｯｸM" w:eastAsia="HGｺﾞｼｯｸM" w:cs="ＭＳ 明朝" w:hint="eastAsia"/>
                <w:color w:val="000000"/>
                <w:sz w:val="21"/>
                <w:szCs w:val="21"/>
              </w:rPr>
              <w:t>内容（</w:t>
            </w:r>
            <w:r w:rsidR="00E56C2C" w:rsidRPr="00E56C2C">
              <w:rPr>
                <w:rFonts w:ascii="HGｺﾞｼｯｸM" w:eastAsia="HGｺﾞｼｯｸM" w:cs="ＭＳ 明朝" w:hint="eastAsia"/>
                <w:color w:val="000000"/>
                <w:sz w:val="21"/>
                <w:szCs w:val="21"/>
              </w:rPr>
              <w:t>従前</w:t>
            </w:r>
            <w:r w:rsidRPr="00C514B6">
              <w:rPr>
                <w:rFonts w:ascii="HGｺﾞｼｯｸM" w:eastAsia="HGｺﾞｼｯｸM" w:cs="ＭＳ 明朝" w:hint="eastAsia"/>
                <w:color w:val="000000"/>
                <w:sz w:val="21"/>
                <w:szCs w:val="21"/>
              </w:rPr>
              <w:t>）</w:t>
            </w:r>
          </w:p>
        </w:tc>
      </w:tr>
      <w:tr w:rsidR="00DC699E" w:rsidRPr="00DC699E" w:rsidTr="00B6798F">
        <w:trPr>
          <w:trHeight w:val="1170"/>
        </w:trPr>
        <w:tc>
          <w:tcPr>
            <w:tcW w:w="1511" w:type="dxa"/>
            <w:tcBorders>
              <w:top w:val="single" w:sz="4" w:space="0" w:color="auto"/>
              <w:left w:val="single" w:sz="4" w:space="0" w:color="auto"/>
              <w:bottom w:val="single" w:sz="4" w:space="0" w:color="auto"/>
              <w:right w:val="single" w:sz="4" w:space="0" w:color="auto"/>
            </w:tcBorders>
            <w:vAlign w:val="center"/>
            <w:hideMark/>
          </w:tcPr>
          <w:p w:rsidR="00C514B6" w:rsidRPr="00DC699E" w:rsidRDefault="00C514B6" w:rsidP="00C514B6">
            <w:pPr>
              <w:snapToGrid w:val="0"/>
              <w:spacing w:line="240" w:lineRule="exact"/>
              <w:jc w:val="distribute"/>
              <w:rPr>
                <w:rFonts w:ascii="HGｺﾞｼｯｸM" w:eastAsia="HGｺﾞｼｯｸM" w:cs="ＭＳ 明朝"/>
                <w:sz w:val="21"/>
                <w:szCs w:val="21"/>
              </w:rPr>
            </w:pPr>
            <w:r w:rsidRPr="00DC699E">
              <w:rPr>
                <w:rFonts w:ascii="HGｺﾞｼｯｸM" w:eastAsia="HGｺﾞｼｯｸM" w:cs="ＭＳ 明朝" w:hint="eastAsia"/>
                <w:sz w:val="21"/>
                <w:szCs w:val="21"/>
              </w:rPr>
              <w:t>対象者</w:t>
            </w:r>
          </w:p>
        </w:tc>
        <w:tc>
          <w:tcPr>
            <w:tcW w:w="3688" w:type="dxa"/>
            <w:tcBorders>
              <w:top w:val="single" w:sz="4" w:space="0" w:color="auto"/>
              <w:left w:val="single" w:sz="4" w:space="0" w:color="auto"/>
              <w:bottom w:val="single" w:sz="4" w:space="0" w:color="auto"/>
              <w:right w:val="single" w:sz="4" w:space="0" w:color="auto"/>
            </w:tcBorders>
            <w:vAlign w:val="center"/>
          </w:tcPr>
          <w:p w:rsidR="004B47C0" w:rsidRDefault="00C514B6" w:rsidP="004B47C0">
            <w:pPr>
              <w:snapToGrid w:val="0"/>
              <w:spacing w:line="240" w:lineRule="exact"/>
              <w:ind w:left="210" w:hangingChars="100" w:hanging="210"/>
              <w:rPr>
                <w:rFonts w:ascii="HGｺﾞｼｯｸM" w:eastAsia="HGｺﾞｼｯｸM" w:cs="ＭＳ 明朝"/>
                <w:sz w:val="21"/>
                <w:szCs w:val="21"/>
              </w:rPr>
            </w:pPr>
            <w:r w:rsidRPr="00DC699E">
              <w:rPr>
                <w:rFonts w:ascii="HGｺﾞｼｯｸM" w:eastAsia="HGｺﾞｼｯｸM" w:cs="ＭＳ 明朝" w:hint="eastAsia"/>
                <w:sz w:val="21"/>
                <w:szCs w:val="21"/>
              </w:rPr>
              <w:t>・</w:t>
            </w:r>
            <w:r w:rsidR="00A65C88" w:rsidRPr="00DC699E">
              <w:rPr>
                <w:rFonts w:ascii="HGｺﾞｼｯｸM" w:eastAsia="HGｺﾞｼｯｸM" w:cs="ＭＳ 明朝" w:hint="eastAsia"/>
                <w:sz w:val="21"/>
                <w:szCs w:val="21"/>
              </w:rPr>
              <w:t>登録検査法人</w:t>
            </w:r>
            <w:r w:rsidR="003D24FC">
              <w:rPr>
                <w:rFonts w:ascii="HGｺﾞｼｯｸM" w:eastAsia="HGｺﾞｼｯｸM" w:cs="ＭＳ 明朝" w:hint="eastAsia"/>
                <w:sz w:val="21"/>
                <w:szCs w:val="21"/>
              </w:rPr>
              <w:t>等</w:t>
            </w:r>
          </w:p>
          <w:p w:rsidR="003D24FC" w:rsidRPr="00DC699E" w:rsidRDefault="003D24FC" w:rsidP="004B47C0">
            <w:pPr>
              <w:snapToGrid w:val="0"/>
              <w:spacing w:line="240" w:lineRule="exact"/>
              <w:ind w:left="210" w:hangingChars="100" w:hanging="210"/>
              <w:rPr>
                <w:rFonts w:ascii="HGｺﾞｼｯｸM" w:eastAsia="HGｺﾞｼｯｸM" w:cs="ＭＳ 明朝"/>
                <w:sz w:val="21"/>
                <w:szCs w:val="21"/>
              </w:rPr>
            </w:pPr>
          </w:p>
          <w:p w:rsidR="00C514B6" w:rsidRPr="00DC699E" w:rsidRDefault="00C514B6" w:rsidP="004B47C0">
            <w:pPr>
              <w:snapToGrid w:val="0"/>
              <w:spacing w:line="240" w:lineRule="exact"/>
              <w:ind w:left="210" w:hangingChars="100" w:hanging="210"/>
              <w:rPr>
                <w:rFonts w:ascii="HGｺﾞｼｯｸM" w:eastAsia="HGｺﾞｼｯｸM" w:cs="ＭＳ 明朝"/>
                <w:sz w:val="21"/>
                <w:szCs w:val="21"/>
              </w:rPr>
            </w:pPr>
            <w:r w:rsidRPr="00DC699E">
              <w:rPr>
                <w:rFonts w:ascii="HGｺﾞｼｯｸM" w:eastAsia="HGｺﾞｼｯｸM" w:cs="ＭＳ 明朝" w:hint="eastAsia"/>
                <w:sz w:val="21"/>
                <w:szCs w:val="21"/>
                <w:bdr w:val="single" w:sz="4" w:space="0" w:color="auto"/>
              </w:rPr>
              <w:t>拡</w:t>
            </w:r>
            <w:r w:rsidR="00A45E05" w:rsidRPr="00632B70">
              <w:rPr>
                <w:rFonts w:ascii="HGｺﾞｼｯｸM" w:eastAsia="HGｺﾞｼｯｸM" w:cs="ＭＳ 明朝" w:hint="eastAsia"/>
                <w:b/>
                <w:sz w:val="24"/>
                <w:szCs w:val="21"/>
                <w:u w:val="single"/>
              </w:rPr>
              <w:t>ひょうご</w:t>
            </w:r>
            <w:r w:rsidR="004C5F75" w:rsidRPr="00632B70">
              <w:rPr>
                <w:rFonts w:ascii="HGｺﾞｼｯｸM" w:eastAsia="HGｺﾞｼｯｸM" w:cs="ＭＳ 明朝" w:hint="eastAsia"/>
                <w:b/>
                <w:sz w:val="24"/>
                <w:szCs w:val="21"/>
                <w:u w:val="single"/>
              </w:rPr>
              <w:t>インスペクション</w:t>
            </w:r>
            <w:r w:rsidR="00B6798F" w:rsidRPr="00632B70">
              <w:rPr>
                <w:rFonts w:ascii="HGｺﾞｼｯｸM" w:eastAsia="HGｺﾞｼｯｸM" w:cs="ＭＳ 明朝" w:hint="eastAsia"/>
                <w:b/>
                <w:sz w:val="24"/>
                <w:szCs w:val="21"/>
                <w:u w:val="single"/>
                <w:vertAlign w:val="superscript"/>
              </w:rPr>
              <w:t>※</w:t>
            </w:r>
            <w:r w:rsidRPr="00632B70">
              <w:rPr>
                <w:rFonts w:ascii="HGｺﾞｼｯｸM" w:eastAsia="HGｺﾞｼｯｸM" w:cs="ＭＳ 明朝" w:hint="eastAsia"/>
                <w:b/>
                <w:sz w:val="24"/>
                <w:szCs w:val="21"/>
                <w:u w:val="single"/>
              </w:rPr>
              <w:t>を依頼する者（依頼する者が事業者の場合は、買取再販住宅に限る。）</w:t>
            </w:r>
          </w:p>
        </w:tc>
        <w:tc>
          <w:tcPr>
            <w:tcW w:w="3714" w:type="dxa"/>
            <w:tcBorders>
              <w:top w:val="single" w:sz="4" w:space="0" w:color="auto"/>
              <w:left w:val="single" w:sz="4" w:space="0" w:color="auto"/>
              <w:bottom w:val="single" w:sz="4" w:space="0" w:color="auto"/>
              <w:right w:val="single" w:sz="4" w:space="0" w:color="auto"/>
            </w:tcBorders>
            <w:vAlign w:val="center"/>
            <w:hideMark/>
          </w:tcPr>
          <w:p w:rsidR="003D24FC" w:rsidRDefault="00C514B6" w:rsidP="003D24FC">
            <w:pPr>
              <w:snapToGrid w:val="0"/>
              <w:spacing w:line="240" w:lineRule="exact"/>
              <w:ind w:left="210" w:hangingChars="100" w:hanging="210"/>
              <w:rPr>
                <w:rFonts w:ascii="HGｺﾞｼｯｸM" w:eastAsia="HGｺﾞｼｯｸM" w:cs="ＭＳ 明朝"/>
                <w:sz w:val="21"/>
                <w:szCs w:val="21"/>
              </w:rPr>
            </w:pPr>
            <w:r w:rsidRPr="00DC699E">
              <w:rPr>
                <w:rFonts w:ascii="HGｺﾞｼｯｸM" w:eastAsia="HGｺﾞｼｯｸM" w:cs="ＭＳ 明朝" w:hint="eastAsia"/>
                <w:sz w:val="21"/>
                <w:szCs w:val="21"/>
              </w:rPr>
              <w:t>・</w:t>
            </w:r>
            <w:r w:rsidR="004B47C0" w:rsidRPr="00DC699E">
              <w:rPr>
                <w:rFonts w:ascii="HGｺﾞｼｯｸM" w:eastAsia="HGｺﾞｼｯｸM" w:cs="ＭＳ 明朝" w:hint="eastAsia"/>
                <w:sz w:val="21"/>
                <w:szCs w:val="21"/>
              </w:rPr>
              <w:t>登録検査法人</w:t>
            </w:r>
            <w:r w:rsidR="003D24FC">
              <w:rPr>
                <w:rFonts w:ascii="HGｺﾞｼｯｸM" w:eastAsia="HGｺﾞｼｯｸM" w:cs="ＭＳ 明朝" w:hint="eastAsia"/>
                <w:sz w:val="21"/>
                <w:szCs w:val="21"/>
              </w:rPr>
              <w:t>等</w:t>
            </w:r>
          </w:p>
          <w:p w:rsidR="003D24FC" w:rsidRPr="00DC699E" w:rsidRDefault="003D24FC" w:rsidP="003D24FC">
            <w:pPr>
              <w:snapToGrid w:val="0"/>
              <w:spacing w:line="240" w:lineRule="exact"/>
              <w:ind w:left="210" w:hangingChars="100" w:hanging="210"/>
              <w:rPr>
                <w:rFonts w:ascii="HGｺﾞｼｯｸM" w:eastAsia="HGｺﾞｼｯｸM" w:cs="ＭＳ 明朝"/>
                <w:sz w:val="21"/>
                <w:szCs w:val="21"/>
              </w:rPr>
            </w:pPr>
          </w:p>
          <w:p w:rsidR="00A8115E" w:rsidRDefault="00A8115E" w:rsidP="00C514B6">
            <w:pPr>
              <w:snapToGrid w:val="0"/>
              <w:spacing w:line="240" w:lineRule="exact"/>
              <w:rPr>
                <w:rFonts w:ascii="HGｺﾞｼｯｸM" w:eastAsia="HGｺﾞｼｯｸM" w:cs="ＭＳ 明朝"/>
                <w:sz w:val="24"/>
                <w:szCs w:val="21"/>
              </w:rPr>
            </w:pPr>
          </w:p>
          <w:p w:rsidR="00A45E05" w:rsidRPr="00DC699E" w:rsidRDefault="00A45E05" w:rsidP="00C514B6">
            <w:pPr>
              <w:snapToGrid w:val="0"/>
              <w:spacing w:line="240" w:lineRule="exact"/>
              <w:rPr>
                <w:rFonts w:ascii="HGｺﾞｼｯｸM" w:eastAsia="HGｺﾞｼｯｸM" w:cs="ＭＳ 明朝"/>
                <w:sz w:val="24"/>
                <w:szCs w:val="21"/>
              </w:rPr>
            </w:pPr>
          </w:p>
          <w:p w:rsidR="004B47C0" w:rsidRPr="00DC699E" w:rsidRDefault="004B47C0" w:rsidP="00C514B6">
            <w:pPr>
              <w:snapToGrid w:val="0"/>
              <w:spacing w:line="240" w:lineRule="exact"/>
              <w:rPr>
                <w:rFonts w:ascii="HGｺﾞｼｯｸM" w:eastAsia="HGｺﾞｼｯｸM" w:cs="ＭＳ 明朝"/>
                <w:sz w:val="24"/>
                <w:szCs w:val="21"/>
              </w:rPr>
            </w:pPr>
          </w:p>
          <w:p w:rsidR="004B47C0" w:rsidRPr="00DC699E" w:rsidRDefault="004B47C0" w:rsidP="00C514B6">
            <w:pPr>
              <w:snapToGrid w:val="0"/>
              <w:spacing w:line="240" w:lineRule="exact"/>
              <w:rPr>
                <w:rFonts w:ascii="HGｺﾞｼｯｸM" w:eastAsia="HGｺﾞｼｯｸM" w:cs="ＭＳ 明朝"/>
                <w:sz w:val="24"/>
                <w:szCs w:val="21"/>
              </w:rPr>
            </w:pPr>
          </w:p>
          <w:p w:rsidR="00C514B6" w:rsidRPr="00DC699E" w:rsidRDefault="00C514B6" w:rsidP="00C514B6">
            <w:pPr>
              <w:snapToGrid w:val="0"/>
              <w:spacing w:line="240" w:lineRule="exact"/>
              <w:rPr>
                <w:rFonts w:ascii="HGｺﾞｼｯｸM" w:eastAsia="HGｺﾞｼｯｸM" w:cs="ＭＳ 明朝"/>
                <w:sz w:val="21"/>
                <w:szCs w:val="21"/>
              </w:rPr>
            </w:pPr>
          </w:p>
        </w:tc>
      </w:tr>
      <w:tr w:rsidR="00DC699E" w:rsidRPr="00DC699E" w:rsidTr="00A8115E">
        <w:trPr>
          <w:trHeight w:val="375"/>
        </w:trPr>
        <w:tc>
          <w:tcPr>
            <w:tcW w:w="1511" w:type="dxa"/>
            <w:tcBorders>
              <w:top w:val="single" w:sz="4" w:space="0" w:color="auto"/>
              <w:left w:val="single" w:sz="4" w:space="0" w:color="auto"/>
              <w:bottom w:val="single" w:sz="4" w:space="0" w:color="auto"/>
              <w:right w:val="single" w:sz="4" w:space="0" w:color="auto"/>
            </w:tcBorders>
            <w:vAlign w:val="center"/>
            <w:hideMark/>
          </w:tcPr>
          <w:p w:rsidR="00A8115E" w:rsidRPr="00DC699E" w:rsidRDefault="00A8115E" w:rsidP="00C514B6">
            <w:pPr>
              <w:snapToGrid w:val="0"/>
              <w:spacing w:line="240" w:lineRule="exact"/>
              <w:jc w:val="distribute"/>
              <w:rPr>
                <w:rFonts w:ascii="HGｺﾞｼｯｸM" w:eastAsia="HGｺﾞｼｯｸM" w:cs="ＭＳ 明朝"/>
                <w:sz w:val="21"/>
                <w:szCs w:val="21"/>
              </w:rPr>
            </w:pPr>
            <w:r w:rsidRPr="00DC699E">
              <w:rPr>
                <w:rFonts w:ascii="HGｺﾞｼｯｸM" w:eastAsia="HGｺﾞｼｯｸM" w:cs="ＭＳ 明朝" w:hint="eastAsia"/>
                <w:sz w:val="21"/>
                <w:szCs w:val="21"/>
              </w:rPr>
              <w:t>対象経費</w:t>
            </w:r>
          </w:p>
        </w:tc>
        <w:tc>
          <w:tcPr>
            <w:tcW w:w="7402" w:type="dxa"/>
            <w:gridSpan w:val="2"/>
            <w:tcBorders>
              <w:top w:val="single" w:sz="4" w:space="0" w:color="auto"/>
              <w:left w:val="single" w:sz="4" w:space="0" w:color="auto"/>
              <w:bottom w:val="single" w:sz="4" w:space="0" w:color="auto"/>
              <w:right w:val="single" w:sz="4" w:space="0" w:color="auto"/>
            </w:tcBorders>
            <w:vAlign w:val="center"/>
          </w:tcPr>
          <w:p w:rsidR="00A8115E" w:rsidRPr="00DC699E" w:rsidRDefault="00A8115E" w:rsidP="00C514B6">
            <w:pPr>
              <w:snapToGrid w:val="0"/>
              <w:spacing w:line="240" w:lineRule="exact"/>
              <w:rPr>
                <w:rFonts w:ascii="HGｺﾞｼｯｸM" w:eastAsia="HGｺﾞｼｯｸM" w:cs="ＭＳ 明朝"/>
                <w:sz w:val="21"/>
                <w:szCs w:val="21"/>
              </w:rPr>
            </w:pPr>
            <w:r w:rsidRPr="00DC699E">
              <w:rPr>
                <w:rFonts w:ascii="HGｺﾞｼｯｸM" w:eastAsia="HGｺﾞｼｯｸM" w:cs="ＭＳ 明朝" w:hint="eastAsia"/>
                <w:sz w:val="21"/>
                <w:szCs w:val="21"/>
              </w:rPr>
              <w:t>県内の売買を予定している既存</w:t>
            </w:r>
            <w:r w:rsidR="00A45E05">
              <w:rPr>
                <w:rFonts w:ascii="HGｺﾞｼｯｸM" w:eastAsia="HGｺﾞｼｯｸM" w:cs="ＭＳ 明朝" w:hint="eastAsia"/>
                <w:sz w:val="21"/>
                <w:szCs w:val="21"/>
              </w:rPr>
              <w:t>住宅（</w:t>
            </w:r>
            <w:r w:rsidRPr="00DC699E">
              <w:rPr>
                <w:rFonts w:ascii="HGｺﾞｼｯｸM" w:eastAsia="HGｺﾞｼｯｸM" w:cs="ＭＳ 明朝" w:hint="eastAsia"/>
                <w:sz w:val="21"/>
                <w:szCs w:val="21"/>
              </w:rPr>
              <w:t>一戸建て</w:t>
            </w:r>
            <w:r w:rsidR="00FE40FD">
              <w:rPr>
                <w:rFonts w:ascii="HGｺﾞｼｯｸM" w:eastAsia="HGｺﾞｼｯｸM" w:cs="ＭＳ 明朝" w:hint="eastAsia"/>
                <w:sz w:val="21"/>
                <w:szCs w:val="21"/>
              </w:rPr>
              <w:t>の</w:t>
            </w:r>
            <w:r w:rsidRPr="00DC699E">
              <w:rPr>
                <w:rFonts w:ascii="HGｺﾞｼｯｸM" w:eastAsia="HGｺﾞｼｯｸM" w:cs="ＭＳ 明朝" w:hint="eastAsia"/>
                <w:sz w:val="21"/>
                <w:szCs w:val="21"/>
              </w:rPr>
              <w:t>住宅</w:t>
            </w:r>
            <w:r w:rsidR="00A45E05">
              <w:rPr>
                <w:rFonts w:ascii="HGｺﾞｼｯｸM" w:eastAsia="HGｺﾞｼｯｸM" w:cs="ＭＳ 明朝" w:hint="eastAsia"/>
                <w:sz w:val="21"/>
                <w:szCs w:val="21"/>
              </w:rPr>
              <w:t>に限る。）</w:t>
            </w:r>
            <w:r w:rsidRPr="00DC699E">
              <w:rPr>
                <w:rFonts w:ascii="HGｺﾞｼｯｸM" w:eastAsia="HGｺﾞｼｯｸM" w:cs="ＭＳ 明朝" w:hint="eastAsia"/>
                <w:sz w:val="21"/>
                <w:szCs w:val="21"/>
              </w:rPr>
              <w:t>の</w:t>
            </w:r>
            <w:r w:rsidR="003D24FC">
              <w:rPr>
                <w:rFonts w:ascii="HGｺﾞｼｯｸM" w:eastAsia="HGｺﾞｼｯｸM" w:cs="ＭＳ 明朝" w:hint="eastAsia"/>
                <w:sz w:val="21"/>
                <w:szCs w:val="21"/>
              </w:rPr>
              <w:t>ひょうご</w:t>
            </w:r>
            <w:r w:rsidR="00661760">
              <w:rPr>
                <w:rFonts w:ascii="HGｺﾞｼｯｸM" w:eastAsia="HGｺﾞｼｯｸM" w:cs="ＭＳ 明朝" w:hint="eastAsia"/>
                <w:sz w:val="21"/>
                <w:szCs w:val="21"/>
              </w:rPr>
              <w:t>インスペクション</w:t>
            </w:r>
            <w:r w:rsidRPr="00DC699E">
              <w:rPr>
                <w:rFonts w:ascii="HGｺﾞｼｯｸM" w:eastAsia="HGｺﾞｼｯｸM" w:cs="ＭＳ 明朝" w:hint="eastAsia"/>
                <w:sz w:val="21"/>
                <w:szCs w:val="21"/>
              </w:rPr>
              <w:t>に要する経費</w:t>
            </w:r>
          </w:p>
        </w:tc>
      </w:tr>
      <w:tr w:rsidR="00DC699E" w:rsidRPr="00DC699E" w:rsidTr="00A8115E">
        <w:trPr>
          <w:trHeight w:val="409"/>
        </w:trPr>
        <w:tc>
          <w:tcPr>
            <w:tcW w:w="1511" w:type="dxa"/>
            <w:tcBorders>
              <w:top w:val="single" w:sz="4" w:space="0" w:color="auto"/>
              <w:left w:val="single" w:sz="4" w:space="0" w:color="auto"/>
              <w:bottom w:val="single" w:sz="4" w:space="0" w:color="auto"/>
              <w:right w:val="single" w:sz="4" w:space="0" w:color="auto"/>
            </w:tcBorders>
            <w:vAlign w:val="center"/>
            <w:hideMark/>
          </w:tcPr>
          <w:p w:rsidR="00A8115E" w:rsidRPr="00DC699E" w:rsidRDefault="00A8115E" w:rsidP="00C514B6">
            <w:pPr>
              <w:snapToGrid w:val="0"/>
              <w:spacing w:line="240" w:lineRule="exact"/>
              <w:jc w:val="distribute"/>
              <w:rPr>
                <w:rFonts w:ascii="HGｺﾞｼｯｸM" w:eastAsia="HGｺﾞｼｯｸM" w:cs="ＭＳ 明朝"/>
                <w:sz w:val="21"/>
                <w:szCs w:val="21"/>
              </w:rPr>
            </w:pPr>
            <w:r w:rsidRPr="00DC699E">
              <w:rPr>
                <w:rFonts w:ascii="HGｺﾞｼｯｸM" w:eastAsia="HGｺﾞｼｯｸM" w:cs="ＭＳ 明朝" w:hint="eastAsia"/>
                <w:sz w:val="21"/>
                <w:szCs w:val="21"/>
              </w:rPr>
              <w:t>補助額</w:t>
            </w:r>
          </w:p>
        </w:tc>
        <w:tc>
          <w:tcPr>
            <w:tcW w:w="7402" w:type="dxa"/>
            <w:gridSpan w:val="2"/>
            <w:tcBorders>
              <w:top w:val="single" w:sz="4" w:space="0" w:color="auto"/>
              <w:left w:val="single" w:sz="4" w:space="0" w:color="auto"/>
              <w:bottom w:val="single" w:sz="4" w:space="0" w:color="auto"/>
              <w:right w:val="single" w:sz="4" w:space="0" w:color="auto"/>
            </w:tcBorders>
            <w:vAlign w:val="center"/>
          </w:tcPr>
          <w:p w:rsidR="00A8115E" w:rsidRPr="00DC699E" w:rsidRDefault="003F4892" w:rsidP="00C514B6">
            <w:pPr>
              <w:snapToGrid w:val="0"/>
              <w:spacing w:line="240" w:lineRule="exact"/>
              <w:rPr>
                <w:rFonts w:ascii="HGｺﾞｼｯｸM" w:eastAsia="HGｺﾞｼｯｸM" w:cs="ＭＳ 明朝"/>
                <w:sz w:val="21"/>
                <w:szCs w:val="21"/>
              </w:rPr>
            </w:pPr>
            <w:r w:rsidRPr="00DC699E">
              <w:rPr>
                <w:rFonts w:ascii="HGｺﾞｼｯｸM" w:eastAsia="HGｺﾞｼｯｸM" w:cs="ＭＳ 明朝" w:hint="eastAsia"/>
                <w:sz w:val="21"/>
                <w:szCs w:val="21"/>
              </w:rPr>
              <w:t>上限</w:t>
            </w:r>
            <w:r w:rsidR="00A8115E" w:rsidRPr="00DC699E">
              <w:rPr>
                <w:rFonts w:ascii="HGｺﾞｼｯｸM" w:eastAsia="HGｺﾞｼｯｸM" w:cs="ＭＳ 明朝" w:hint="eastAsia"/>
                <w:sz w:val="21"/>
                <w:szCs w:val="21"/>
              </w:rPr>
              <w:t>2．5万円／件</w:t>
            </w:r>
            <w:r w:rsidRPr="00DC699E">
              <w:rPr>
                <w:rFonts w:ascii="HGｺﾞｼｯｸM" w:eastAsia="HGｺﾞｼｯｸM" w:cs="ＭＳ 明朝" w:hint="eastAsia"/>
                <w:sz w:val="21"/>
                <w:szCs w:val="21"/>
              </w:rPr>
              <w:t>（千円未満の端数は切捨て）</w:t>
            </w:r>
          </w:p>
        </w:tc>
      </w:tr>
    </w:tbl>
    <w:p w:rsidR="00924F1B" w:rsidRPr="007D195F" w:rsidRDefault="00A45E05" w:rsidP="00A8115E">
      <w:pPr>
        <w:spacing w:line="300" w:lineRule="exact"/>
        <w:ind w:leftChars="300" w:left="930" w:hangingChars="100" w:hanging="210"/>
        <w:rPr>
          <w:rFonts w:ascii="HGｺﾞｼｯｸM" w:eastAsia="HGｺﾞｼｯｸM"/>
          <w:sz w:val="21"/>
        </w:rPr>
      </w:pPr>
      <w:r w:rsidRPr="007D195F">
        <w:rPr>
          <w:rFonts w:ascii="HGｺﾞｼｯｸM" w:eastAsia="HGｺﾞｼｯｸM" w:hint="eastAsia"/>
          <w:sz w:val="21"/>
        </w:rPr>
        <w:t>注）</w:t>
      </w:r>
      <w:r w:rsidR="00661760" w:rsidRPr="007D195F">
        <w:rPr>
          <w:rFonts w:ascii="HGｺﾞｼｯｸM" w:eastAsia="HGｺﾞｼｯｸM" w:hint="eastAsia"/>
          <w:sz w:val="21"/>
        </w:rPr>
        <w:t>事業の詳細については</w:t>
      </w:r>
      <w:r w:rsidR="00E56C2C" w:rsidRPr="007D195F">
        <w:rPr>
          <w:rFonts w:ascii="HGｺﾞｼｯｸM" w:eastAsia="HGｺﾞｼｯｸM" w:hint="eastAsia"/>
          <w:sz w:val="21"/>
        </w:rPr>
        <w:t>、</w:t>
      </w:r>
      <w:r w:rsidRPr="007D195F">
        <w:rPr>
          <w:rFonts w:ascii="HGｺﾞｼｯｸM" w:eastAsia="HGｺﾞｼｯｸM" w:hint="eastAsia"/>
          <w:sz w:val="21"/>
        </w:rPr>
        <w:t>「</w:t>
      </w:r>
      <w:r w:rsidR="00E56C2C" w:rsidRPr="007D195F">
        <w:rPr>
          <w:rFonts w:ascii="HGｺﾞｼｯｸM" w:eastAsia="HGｺﾞｼｯｸM" w:hint="eastAsia"/>
          <w:sz w:val="21"/>
        </w:rPr>
        <w:t>まちづくり部補助金交付要綱</w:t>
      </w:r>
      <w:r w:rsidRPr="007D195F">
        <w:rPr>
          <w:rFonts w:ascii="HGｺﾞｼｯｸM" w:eastAsia="HGｺﾞｼｯｸM" w:hint="eastAsia"/>
          <w:sz w:val="21"/>
        </w:rPr>
        <w:t>」、「</w:t>
      </w:r>
      <w:r w:rsidR="00E56C2C" w:rsidRPr="007D195F">
        <w:rPr>
          <w:rFonts w:ascii="HGｺﾞｼｯｸM" w:eastAsia="HGｺﾞｼｯｸM" w:hint="eastAsia"/>
          <w:sz w:val="21"/>
        </w:rPr>
        <w:t>ひょうごインスペクション実施支援事業実施要領</w:t>
      </w:r>
      <w:r w:rsidRPr="007D195F">
        <w:rPr>
          <w:rFonts w:ascii="HGｺﾞｼｯｸM" w:eastAsia="HGｺﾞｼｯｸM" w:hint="eastAsia"/>
          <w:sz w:val="21"/>
        </w:rPr>
        <w:t>」及び「</w:t>
      </w:r>
      <w:r w:rsidR="00661760" w:rsidRPr="007D195F">
        <w:rPr>
          <w:rFonts w:ascii="HGｺﾞｼｯｸM" w:eastAsia="HGｺﾞｼｯｸM" w:hint="eastAsia"/>
          <w:sz w:val="21"/>
        </w:rPr>
        <w:t>ひょうごインスペクション実施支援事業募集要項</w:t>
      </w:r>
      <w:r w:rsidRPr="007D195F">
        <w:rPr>
          <w:rFonts w:ascii="HGｺﾞｼｯｸM" w:eastAsia="HGｺﾞｼｯｸM" w:hint="eastAsia"/>
          <w:sz w:val="21"/>
        </w:rPr>
        <w:t>」</w:t>
      </w:r>
      <w:r w:rsidR="00661760" w:rsidRPr="007D195F">
        <w:rPr>
          <w:rFonts w:ascii="HGｺﾞｼｯｸM" w:eastAsia="HGｺﾞｼｯｸM" w:hint="eastAsia"/>
          <w:sz w:val="21"/>
        </w:rPr>
        <w:t>を</w:t>
      </w:r>
      <w:r w:rsidR="00A65C88" w:rsidRPr="007D195F">
        <w:rPr>
          <w:rFonts w:ascii="HGｺﾞｼｯｸM" w:eastAsia="HGｺﾞｼｯｸM" w:hint="eastAsia"/>
          <w:sz w:val="21"/>
        </w:rPr>
        <w:t>ご確認ください。</w:t>
      </w:r>
      <w:r w:rsidR="00B6798F" w:rsidRPr="007D195F">
        <w:rPr>
          <w:rFonts w:ascii="HGｺﾞｼｯｸM" w:eastAsia="HGｺﾞｼｯｸM" w:hint="eastAsia"/>
          <w:sz w:val="21"/>
        </w:rPr>
        <w:t>（兵庫県のホームページでご確認いただけます。）</w:t>
      </w:r>
    </w:p>
    <w:p w:rsidR="00924F1B" w:rsidRPr="00DC699E" w:rsidRDefault="00A45E05" w:rsidP="009130F2">
      <w:pPr>
        <w:spacing w:beforeLines="50" w:before="180"/>
        <w:ind w:firstLineChars="100" w:firstLine="240"/>
        <w:rPr>
          <w:rFonts w:ascii="HGｺﾞｼｯｸM" w:eastAsia="HGｺﾞｼｯｸM"/>
        </w:rPr>
      </w:pPr>
      <w:r w:rsidRPr="00DC699E">
        <w:rPr>
          <w:rFonts w:ascii="HGｺﾞｼｯｸM" w:eastAsia="HGｺﾞｼｯｸM" w:hint="eastAsia"/>
        </w:rPr>
        <w:t xml:space="preserve"> </w:t>
      </w:r>
      <w:r w:rsidR="00F36C05" w:rsidRPr="00DC699E">
        <w:rPr>
          <w:rFonts w:ascii="HGｺﾞｼｯｸM" w:eastAsia="HGｺﾞｼｯｸM" w:hint="eastAsia"/>
        </w:rPr>
        <w:t>(</w:t>
      </w:r>
      <w:r w:rsidR="00F36C05" w:rsidRPr="00DC699E">
        <w:rPr>
          <w:rFonts w:ascii="HGｺﾞｼｯｸM" w:eastAsia="HGｺﾞｼｯｸM"/>
        </w:rPr>
        <w:t xml:space="preserve">2) </w:t>
      </w:r>
      <w:r w:rsidR="00924F1B" w:rsidRPr="00DC699E">
        <w:rPr>
          <w:rFonts w:ascii="HGｺﾞｼｯｸM" w:eastAsia="HGｺﾞｼｯｸM" w:hint="eastAsia"/>
        </w:rPr>
        <w:t>募集方法</w:t>
      </w:r>
    </w:p>
    <w:p w:rsidR="00B6798F" w:rsidRDefault="00A45E05" w:rsidP="00A45E05">
      <w:pPr>
        <w:ind w:leftChars="200" w:left="480" w:firstLineChars="100" w:firstLine="240"/>
        <w:rPr>
          <w:rFonts w:ascii="HGｺﾞｼｯｸM" w:eastAsia="HGｺﾞｼｯｸM"/>
        </w:rPr>
      </w:pPr>
      <w:r>
        <w:rPr>
          <w:rFonts w:ascii="HGｺﾞｼｯｸM" w:eastAsia="HGｺﾞｼｯｸM" w:hint="eastAsia"/>
        </w:rPr>
        <w:t>登録検査法人等又はひょうごインスペクションを依頼する事業者</w:t>
      </w:r>
      <w:r w:rsidR="00B6798F">
        <w:rPr>
          <w:rFonts w:ascii="HGｺﾞｼｯｸM" w:eastAsia="HGｺﾞｼｯｸM" w:hint="eastAsia"/>
        </w:rPr>
        <w:t>による申請は、</w:t>
      </w:r>
      <w:r w:rsidR="004B47C0" w:rsidRPr="00D96707">
        <w:rPr>
          <w:rFonts w:ascii="HGｺﾞｼｯｸM" w:eastAsia="HGｺﾞｼｯｸM" w:hint="eastAsia"/>
          <w:b/>
          <w:u w:val="single"/>
        </w:rPr>
        <w:t>年度内に</w:t>
      </w:r>
      <w:r w:rsidR="00A65C88" w:rsidRPr="00D96707">
        <w:rPr>
          <w:rFonts w:ascii="HGｺﾞｼｯｸM" w:eastAsia="HGｺﾞｼｯｸM" w:hint="eastAsia"/>
          <w:b/>
          <w:u w:val="single"/>
        </w:rPr>
        <w:t>２回</w:t>
      </w:r>
      <w:r w:rsidR="004B47C0" w:rsidRPr="00D96707">
        <w:rPr>
          <w:rFonts w:ascii="HGｺﾞｼｯｸM" w:eastAsia="HGｺﾞｼｯｸM" w:hint="eastAsia"/>
          <w:b/>
          <w:u w:val="single"/>
        </w:rPr>
        <w:t>（</w:t>
      </w:r>
      <w:r w:rsidR="009130F2" w:rsidRPr="00D96707">
        <w:rPr>
          <w:rFonts w:ascii="HGｺﾞｼｯｸM" w:eastAsia="HGｺﾞｼｯｸM" w:hint="eastAsia"/>
          <w:b/>
          <w:u w:val="single"/>
        </w:rPr>
        <w:t>４～５</w:t>
      </w:r>
      <w:r w:rsidR="004B47C0" w:rsidRPr="00D96707">
        <w:rPr>
          <w:rFonts w:ascii="HGｺﾞｼｯｸM" w:eastAsia="HGｺﾞｼｯｸM" w:hint="eastAsia"/>
          <w:b/>
          <w:u w:val="single"/>
        </w:rPr>
        <w:t>月、</w:t>
      </w:r>
      <w:r w:rsidR="00FE40FD">
        <w:rPr>
          <w:rFonts w:ascii="HGｺﾞｼｯｸM" w:eastAsia="HGｺﾞｼｯｸM" w:hint="eastAsia"/>
          <w:b/>
          <w:u w:val="single"/>
        </w:rPr>
        <w:t>1</w:t>
      </w:r>
      <w:r w:rsidR="00FE40FD">
        <w:rPr>
          <w:rFonts w:ascii="HGｺﾞｼｯｸM" w:eastAsia="HGｺﾞｼｯｸM"/>
          <w:b/>
          <w:u w:val="single"/>
        </w:rPr>
        <w:t>1</w:t>
      </w:r>
      <w:r w:rsidR="004B47C0" w:rsidRPr="00D96707">
        <w:rPr>
          <w:rFonts w:ascii="HGｺﾞｼｯｸM" w:eastAsia="HGｺﾞｼｯｸM" w:hint="eastAsia"/>
          <w:b/>
          <w:u w:val="single"/>
        </w:rPr>
        <w:t>月</w:t>
      </w:r>
      <w:r w:rsidR="00645302" w:rsidRPr="00D96707">
        <w:rPr>
          <w:rFonts w:ascii="HGｺﾞｼｯｸM" w:eastAsia="HGｺﾞｼｯｸM" w:hint="eastAsia"/>
          <w:b/>
          <w:u w:val="single"/>
        </w:rPr>
        <w:t>頃</w:t>
      </w:r>
      <w:r w:rsidR="004B47C0" w:rsidRPr="00D96707">
        <w:rPr>
          <w:rFonts w:ascii="HGｺﾞｼｯｸM" w:eastAsia="HGｺﾞｼｯｸM" w:hint="eastAsia"/>
          <w:b/>
          <w:u w:val="single"/>
        </w:rPr>
        <w:t>）</w:t>
      </w:r>
      <w:r w:rsidR="00A65C88" w:rsidRPr="00D96707">
        <w:rPr>
          <w:rFonts w:ascii="HGｺﾞｼｯｸM" w:eastAsia="HGｺﾞｼｯｸM" w:hint="eastAsia"/>
          <w:b/>
          <w:u w:val="single"/>
        </w:rPr>
        <w:t>に分けて募集</w:t>
      </w:r>
      <w:r w:rsidR="004B47C0" w:rsidRPr="00D96707">
        <w:rPr>
          <w:rFonts w:ascii="HGｺﾞｼｯｸM" w:eastAsia="HGｺﾞｼｯｸM" w:hint="eastAsia"/>
          <w:b/>
          <w:u w:val="single"/>
        </w:rPr>
        <w:t>します</w:t>
      </w:r>
      <w:r w:rsidR="00A65C88" w:rsidRPr="00D96707">
        <w:rPr>
          <w:rFonts w:ascii="HGｺﾞｼｯｸM" w:eastAsia="HGｺﾞｼｯｸM" w:hint="eastAsia"/>
          <w:b/>
          <w:u w:val="single"/>
        </w:rPr>
        <w:t>。</w:t>
      </w:r>
      <w:r w:rsidR="00B6798F">
        <w:rPr>
          <w:rFonts w:ascii="HGｺﾞｼｯｸM" w:eastAsia="HGｺﾞｼｯｸM" w:hint="eastAsia"/>
        </w:rPr>
        <w:t>「</w:t>
      </w:r>
      <w:r w:rsidR="00A65C88" w:rsidRPr="00DC699E">
        <w:rPr>
          <w:rFonts w:ascii="HGｺﾞｼｯｸM" w:eastAsia="HGｺﾞｼｯｸM" w:hint="eastAsia"/>
        </w:rPr>
        <w:t>令和</w:t>
      </w:r>
      <w:r w:rsidR="000B3D09">
        <w:rPr>
          <w:rFonts w:ascii="HGｺﾞｼｯｸM" w:eastAsia="HGｺﾞｼｯｸM" w:hint="eastAsia"/>
        </w:rPr>
        <w:t>６</w:t>
      </w:r>
      <w:r w:rsidR="00A65C88" w:rsidRPr="00DC699E">
        <w:rPr>
          <w:rFonts w:ascii="HGｺﾞｼｯｸM" w:eastAsia="HGｺﾞｼｯｸM" w:hint="eastAsia"/>
        </w:rPr>
        <w:t>年度ひょうごインスペクション実施支援事業　募集要項</w:t>
      </w:r>
      <w:r w:rsidR="00B6798F">
        <w:rPr>
          <w:rFonts w:ascii="HGｺﾞｼｯｸM" w:eastAsia="HGｺﾞｼｯｸM" w:hint="eastAsia"/>
        </w:rPr>
        <w:t>」</w:t>
      </w:r>
      <w:r w:rsidR="004B47C0" w:rsidRPr="00DC699E">
        <w:rPr>
          <w:rFonts w:ascii="HGｺﾞｼｯｸM" w:eastAsia="HGｺﾞｼｯｸM" w:hint="eastAsia"/>
        </w:rPr>
        <w:t>をご確認ください。</w:t>
      </w:r>
    </w:p>
    <w:p w:rsidR="00924F1B" w:rsidRPr="00DC699E" w:rsidRDefault="004C5F75" w:rsidP="00A45E05">
      <w:pPr>
        <w:ind w:leftChars="200" w:left="480" w:firstLineChars="100" w:firstLine="241"/>
        <w:rPr>
          <w:rFonts w:ascii="HGｺﾞｼｯｸM" w:eastAsia="HGｺﾞｼｯｸM"/>
        </w:rPr>
      </w:pPr>
      <w:r w:rsidRPr="00D96707">
        <w:rPr>
          <w:rFonts w:ascii="HGｺﾞｼｯｸM" w:eastAsia="HGｺﾞｼｯｸM" w:hint="eastAsia"/>
          <w:b/>
          <w:u w:val="single"/>
        </w:rPr>
        <w:t>インスペクション</w:t>
      </w:r>
      <w:r w:rsidR="004B47C0" w:rsidRPr="00D96707">
        <w:rPr>
          <w:rFonts w:ascii="HGｺﾞｼｯｸM" w:eastAsia="HGｺﾞｼｯｸM" w:hint="eastAsia"/>
          <w:b/>
          <w:u w:val="single"/>
        </w:rPr>
        <w:t>を依頼する個人</w:t>
      </w:r>
      <w:r w:rsidR="004D0115">
        <w:rPr>
          <w:rFonts w:ascii="HGｺﾞｼｯｸM" w:eastAsia="HGｺﾞｼｯｸM" w:hint="eastAsia"/>
          <w:b/>
          <w:u w:val="single"/>
        </w:rPr>
        <w:t>及び</w:t>
      </w:r>
      <w:r w:rsidR="004D0115" w:rsidRPr="004D0115">
        <w:rPr>
          <w:rFonts w:ascii="HGｺﾞｼｯｸM" w:eastAsia="HGｺﾞｼｯｸM"/>
          <w:b/>
          <w:u w:val="single"/>
        </w:rPr>
        <w:t>登録検査法人、インスペクション仲介事業者又は買取再販事業者であって一件の物件についてインスペクション実施予定である者</w:t>
      </w:r>
      <w:r w:rsidR="00B6798F" w:rsidRPr="00D96707">
        <w:rPr>
          <w:rFonts w:ascii="HGｺﾞｼｯｸM" w:eastAsia="HGｺﾞｼｯｸM" w:hint="eastAsia"/>
          <w:b/>
          <w:u w:val="single"/>
        </w:rPr>
        <w:t>による申請</w:t>
      </w:r>
      <w:r w:rsidR="004B47C0" w:rsidRPr="00D96707">
        <w:rPr>
          <w:rFonts w:ascii="HGｺﾞｼｯｸM" w:eastAsia="HGｺﾞｼｯｸM" w:hint="eastAsia"/>
          <w:b/>
          <w:u w:val="single"/>
        </w:rPr>
        <w:t>は</w:t>
      </w:r>
      <w:r w:rsidR="00645302" w:rsidRPr="00D96707">
        <w:rPr>
          <w:rFonts w:ascii="HGｺﾞｼｯｸM" w:eastAsia="HGｺﾞｼｯｸM" w:hint="eastAsia"/>
          <w:b/>
          <w:u w:val="single"/>
        </w:rPr>
        <w:t>随時受付</w:t>
      </w:r>
      <w:r w:rsidR="00A45E05" w:rsidRPr="00D96707">
        <w:rPr>
          <w:rFonts w:ascii="HGｺﾞｼｯｸM" w:eastAsia="HGｺﾞｼｯｸM" w:hint="eastAsia"/>
          <w:b/>
          <w:u w:val="single"/>
        </w:rPr>
        <w:t>けてい</w:t>
      </w:r>
      <w:r w:rsidR="00645302" w:rsidRPr="00D96707">
        <w:rPr>
          <w:rFonts w:ascii="HGｺﾞｼｯｸM" w:eastAsia="HGｺﾞｼｯｸM" w:hint="eastAsia"/>
          <w:b/>
          <w:u w:val="single"/>
        </w:rPr>
        <w:t>ます。</w:t>
      </w:r>
      <w:r w:rsidR="00645302" w:rsidRPr="00DC699E">
        <w:rPr>
          <w:rFonts w:ascii="HGｺﾞｼｯｸM" w:eastAsia="HGｺﾞｼｯｸM" w:hint="eastAsia"/>
        </w:rPr>
        <w:t>詳細は兵庫県</w:t>
      </w:r>
      <w:r w:rsidR="00B6798F">
        <w:rPr>
          <w:rFonts w:ascii="HGｺﾞｼｯｸM" w:eastAsia="HGｺﾞｼｯｸM" w:hint="eastAsia"/>
        </w:rPr>
        <w:t>の</w:t>
      </w:r>
      <w:r w:rsidR="00645302" w:rsidRPr="00DC699E">
        <w:rPr>
          <w:rFonts w:ascii="HGｺﾞｼｯｸM" w:eastAsia="HGｺﾞｼｯｸM" w:hint="eastAsia"/>
        </w:rPr>
        <w:t>ホームページをご確認ください。</w:t>
      </w:r>
    </w:p>
    <w:p w:rsidR="00924F1B" w:rsidRPr="00DC699E" w:rsidRDefault="00924F1B">
      <w:pPr>
        <w:rPr>
          <w:rFonts w:ascii="HGｺﾞｼｯｸM" w:eastAsia="HGｺﾞｼｯｸM"/>
        </w:rPr>
      </w:pPr>
    </w:p>
    <w:p w:rsidR="004E70D4" w:rsidRDefault="00F36C05">
      <w:pPr>
        <w:rPr>
          <w:rFonts w:ascii="HGｺﾞｼｯｸM" w:eastAsia="HGｺﾞｼｯｸM"/>
        </w:rPr>
      </w:pPr>
      <w:r>
        <w:rPr>
          <w:rFonts w:ascii="HGｺﾞｼｯｸM" w:eastAsia="HGｺﾞｼｯｸM" w:hint="eastAsia"/>
        </w:rPr>
        <w:t>３　ひょうごあんしん既存住宅表示制度</w:t>
      </w:r>
    </w:p>
    <w:p w:rsidR="009130F2" w:rsidRDefault="009130F2" w:rsidP="009130F2">
      <w:pPr>
        <w:tabs>
          <w:tab w:val="left" w:pos="142"/>
        </w:tabs>
        <w:ind w:leftChars="100" w:left="240" w:rightChars="755" w:right="1812" w:firstLineChars="100" w:firstLine="241"/>
        <w:rPr>
          <w:rFonts w:ascii="HGｺﾞｼｯｸM" w:eastAsia="HGｺﾞｼｯｸM"/>
        </w:rPr>
      </w:pPr>
      <w:r w:rsidRPr="007A6C0C">
        <w:rPr>
          <w:rFonts w:ascii="HGSｺﾞｼｯｸM" w:eastAsia="HGSｺﾞｼｯｸM" w:hAnsiTheme="minorEastAsia"/>
          <w:b/>
          <w:noProof/>
          <w:szCs w:val="24"/>
        </w:rPr>
        <w:drawing>
          <wp:anchor distT="0" distB="0" distL="114300" distR="114300" simplePos="0" relativeHeight="251661312" behindDoc="0" locked="0" layoutInCell="1" allowOverlap="1" wp14:anchorId="4E2B1113" wp14:editId="653AF59E">
            <wp:simplePos x="0" y="0"/>
            <wp:positionH relativeFrom="margin">
              <wp:posOffset>5182870</wp:posOffset>
            </wp:positionH>
            <wp:positionV relativeFrom="paragraph">
              <wp:posOffset>41910</wp:posOffset>
            </wp:positionV>
            <wp:extent cx="1039065" cy="1019175"/>
            <wp:effectExtent l="0" t="0" r="889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9065" cy="10191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00757898"/>
      <w:r w:rsidR="00F36C05">
        <w:rPr>
          <w:rFonts w:ascii="HGｺﾞｼｯｸM" w:eastAsia="HGｺﾞｼｯｸM" w:hint="eastAsia"/>
        </w:rPr>
        <w:t>ひょうごインスペクションの基準に適合している住宅について</w:t>
      </w:r>
      <w:r>
        <w:rPr>
          <w:rFonts w:ascii="HGｺﾞｼｯｸM" w:eastAsia="HGｺﾞｼｯｸM" w:hint="eastAsia"/>
        </w:rPr>
        <w:t>、広告等で</w:t>
      </w:r>
      <w:r w:rsidR="00F36C05">
        <w:rPr>
          <w:rFonts w:ascii="HGｺﾞｼｯｸM" w:eastAsia="HGｺﾞｼｯｸM" w:hint="eastAsia"/>
        </w:rPr>
        <w:t>「ひょうごあんしん既存住宅」の表示を行うことができ</w:t>
      </w:r>
      <w:r>
        <w:rPr>
          <w:rFonts w:ascii="HGｺﾞｼｯｸM" w:eastAsia="HGｺﾞｼｯｸM" w:hint="eastAsia"/>
        </w:rPr>
        <w:t>る制度です。</w:t>
      </w:r>
      <w:bookmarkEnd w:id="0"/>
      <w:r>
        <w:rPr>
          <w:rFonts w:ascii="HGｺﾞｼｯｸM" w:eastAsia="HGｺﾞｼｯｸM" w:hint="eastAsia"/>
        </w:rPr>
        <w:t>従前は登録検査法人による検査のみが対象でしたが、保険法人による検査結果を活用して表示することが可能となりました。これに伴い、</w:t>
      </w:r>
      <w:r w:rsidRPr="00D96707">
        <w:rPr>
          <w:rFonts w:ascii="HGｺﾞｼｯｸM" w:eastAsia="HGｺﾞｼｯｸM" w:hint="eastAsia"/>
          <w:b/>
          <w:u w:val="single"/>
        </w:rPr>
        <w:t>買取再販住宅でも本制度の活用が可能となります。</w:t>
      </w:r>
    </w:p>
    <w:p w:rsidR="00F36C05" w:rsidRPr="00F36C05" w:rsidRDefault="00F36C05">
      <w:pPr>
        <w:rPr>
          <w:rFonts w:ascii="HGｺﾞｼｯｸM" w:eastAsia="HGｺﾞｼｯｸM"/>
        </w:rPr>
      </w:pPr>
    </w:p>
    <w:p w:rsidR="00A8115E" w:rsidRPr="00A8115E" w:rsidRDefault="00B76CBB" w:rsidP="00A8115E">
      <w:pPr>
        <w:rPr>
          <w:rFonts w:ascii="HGｺﾞｼｯｸM" w:eastAsia="HGｺﾞｼｯｸM"/>
        </w:rPr>
      </w:pPr>
      <w:r>
        <w:rPr>
          <w:rFonts w:ascii="HGｺﾞｼｯｸM" w:eastAsia="HGｺﾞｼｯｸM"/>
          <w:noProof/>
          <w:sz w:val="22"/>
        </w:rPr>
        <w:drawing>
          <wp:anchor distT="0" distB="0" distL="114300" distR="114300" simplePos="0" relativeHeight="251707392" behindDoc="0" locked="0" layoutInCell="1" allowOverlap="1" wp14:anchorId="09824A67" wp14:editId="666D09FD">
            <wp:simplePos x="0" y="0"/>
            <wp:positionH relativeFrom="column">
              <wp:posOffset>5219700</wp:posOffset>
            </wp:positionH>
            <wp:positionV relativeFrom="paragraph">
              <wp:posOffset>66040</wp:posOffset>
            </wp:positionV>
            <wp:extent cx="923290" cy="92329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_51620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3290" cy="923290"/>
                    </a:xfrm>
                    <a:prstGeom prst="rect">
                      <a:avLst/>
                    </a:prstGeom>
                  </pic:spPr>
                </pic:pic>
              </a:graphicData>
            </a:graphic>
            <wp14:sizeRelH relativeFrom="page">
              <wp14:pctWidth>0</wp14:pctWidth>
            </wp14:sizeRelH>
            <wp14:sizeRelV relativeFrom="page">
              <wp14:pctHeight>0</wp14:pctHeight>
            </wp14:sizeRelV>
          </wp:anchor>
        </w:drawing>
      </w:r>
      <w:r w:rsidR="00A8115E" w:rsidRPr="00A8115E">
        <w:rPr>
          <w:rFonts w:ascii="HGｺﾞｼｯｸM" w:eastAsia="HGｺﾞｼｯｸM" w:hint="eastAsia"/>
        </w:rPr>
        <w:t>４　問合せ先</w:t>
      </w:r>
    </w:p>
    <w:p w:rsidR="00A8115E" w:rsidRPr="00A8115E" w:rsidRDefault="00A8115E" w:rsidP="002D3BEA">
      <w:pPr>
        <w:spacing w:line="280" w:lineRule="exact"/>
        <w:ind w:leftChars="200" w:left="480"/>
        <w:rPr>
          <w:rFonts w:ascii="HGｺﾞｼｯｸM" w:eastAsia="HGｺﾞｼｯｸM"/>
        </w:rPr>
      </w:pPr>
      <w:r w:rsidRPr="00A8115E">
        <w:rPr>
          <w:rFonts w:ascii="HGｺﾞｼｯｸM" w:eastAsia="HGｺﾞｼｯｸM" w:hint="eastAsia"/>
        </w:rPr>
        <w:t>兵庫県</w:t>
      </w:r>
      <w:r w:rsidRPr="00A8115E">
        <w:rPr>
          <w:rFonts w:ascii="HGｺﾞｼｯｸM" w:eastAsia="HGｺﾞｼｯｸM"/>
        </w:rPr>
        <w:t xml:space="preserve"> </w:t>
      </w:r>
      <w:r w:rsidR="00494F3A">
        <w:rPr>
          <w:rFonts w:ascii="HGｺﾞｼｯｸM" w:eastAsia="HGｺﾞｼｯｸM" w:hint="eastAsia"/>
        </w:rPr>
        <w:t>まちづくり</w:t>
      </w:r>
      <w:r w:rsidRPr="00A8115E">
        <w:rPr>
          <w:rFonts w:ascii="HGｺﾞｼｯｸM" w:eastAsia="HGｺﾞｼｯｸM"/>
        </w:rPr>
        <w:t>部</w:t>
      </w:r>
      <w:r w:rsidR="00494F3A">
        <w:rPr>
          <w:rFonts w:ascii="HGｺﾞｼｯｸM" w:eastAsia="HGｺﾞｼｯｸM" w:hint="eastAsia"/>
        </w:rPr>
        <w:t xml:space="preserve"> </w:t>
      </w:r>
      <w:r w:rsidRPr="00A8115E">
        <w:rPr>
          <w:rFonts w:ascii="HGｺﾞｼｯｸM" w:eastAsia="HGｺﾞｼｯｸM"/>
        </w:rPr>
        <w:t>住宅政策課 住宅政策班（</w:t>
      </w:r>
      <w:r w:rsidR="000B3D09">
        <w:rPr>
          <w:rFonts w:ascii="HGｺﾞｼｯｸM" w:eastAsia="HGｺﾞｼｯｸM" w:hint="eastAsia"/>
        </w:rPr>
        <w:t>活用促進</w:t>
      </w:r>
      <w:r w:rsidRPr="00A8115E">
        <w:rPr>
          <w:rFonts w:ascii="HGｺﾞｼｯｸM" w:eastAsia="HGｺﾞｼｯｸM"/>
        </w:rPr>
        <w:t>担当）</w:t>
      </w:r>
    </w:p>
    <w:p w:rsidR="00A8115E" w:rsidRPr="00A8115E" w:rsidRDefault="00A8115E" w:rsidP="002D3BEA">
      <w:pPr>
        <w:spacing w:line="280" w:lineRule="exact"/>
        <w:ind w:leftChars="200" w:left="480"/>
        <w:rPr>
          <w:rFonts w:ascii="HGｺﾞｼｯｸM" w:eastAsia="HGｺﾞｼｯｸM"/>
        </w:rPr>
      </w:pPr>
      <w:r w:rsidRPr="00A8115E">
        <w:rPr>
          <w:rFonts w:ascii="HGｺﾞｼｯｸM" w:eastAsia="HGｺﾞｼｯｸM" w:hint="eastAsia"/>
        </w:rPr>
        <w:t>所在地</w:t>
      </w:r>
      <w:r w:rsidRPr="00A8115E">
        <w:rPr>
          <w:rFonts w:ascii="HGｺﾞｼｯｸM" w:eastAsia="HGｺﾞｼｯｸM"/>
        </w:rPr>
        <w:tab/>
        <w:t>〒650-8567　神戸市中央区下山手通五丁目10番１号</w:t>
      </w:r>
    </w:p>
    <w:p w:rsidR="002D3BEA" w:rsidRDefault="00A8115E" w:rsidP="002D3BEA">
      <w:pPr>
        <w:spacing w:line="280" w:lineRule="exact"/>
        <w:ind w:leftChars="200" w:left="480"/>
        <w:rPr>
          <w:rFonts w:ascii="HGｺﾞｼｯｸM" w:eastAsia="HGｺﾞｼｯｸM"/>
        </w:rPr>
      </w:pPr>
      <w:r w:rsidRPr="00A8115E">
        <w:rPr>
          <w:rFonts w:ascii="HGｺﾞｼｯｸM" w:eastAsia="HGｺﾞｼｯｸM" w:hint="eastAsia"/>
        </w:rPr>
        <w:t>電話</w:t>
      </w:r>
      <w:r w:rsidRPr="00A8115E">
        <w:rPr>
          <w:rFonts w:ascii="HGｺﾞｼｯｸM" w:eastAsia="HGｺﾞｼｯｸM"/>
        </w:rPr>
        <w:tab/>
        <w:t>078-341-7711（内線4</w:t>
      </w:r>
      <w:r w:rsidR="005C255B">
        <w:rPr>
          <w:rFonts w:ascii="HGｺﾞｼｯｸM" w:eastAsia="HGｺﾞｼｯｸM" w:hint="eastAsia"/>
        </w:rPr>
        <w:t>845</w:t>
      </w:r>
      <w:bookmarkStart w:id="1" w:name="_GoBack"/>
      <w:bookmarkEnd w:id="1"/>
      <w:r w:rsidRPr="00A8115E">
        <w:rPr>
          <w:rFonts w:ascii="HGｺﾞｼｯｸM" w:eastAsia="HGｺﾞｼｯｸM"/>
        </w:rPr>
        <w:t>）</w:t>
      </w:r>
    </w:p>
    <w:p w:rsidR="00924F1B" w:rsidRDefault="00AA7904" w:rsidP="002D3BEA">
      <w:pPr>
        <w:spacing w:line="280" w:lineRule="exact"/>
        <w:ind w:leftChars="200" w:left="480"/>
        <w:rPr>
          <w:rFonts w:ascii="HGｺﾞｼｯｸM" w:eastAsia="HGｺﾞｼｯｸM"/>
        </w:rPr>
      </w:pPr>
      <w:r>
        <w:rPr>
          <w:rFonts w:ascii="HGｺﾞｼｯｸM" w:eastAsia="HGｺﾞｼｯｸM"/>
          <w:noProof/>
        </w:rPr>
        <mc:AlternateContent>
          <mc:Choice Requires="wps">
            <w:drawing>
              <wp:anchor distT="0" distB="0" distL="114300" distR="114300" simplePos="0" relativeHeight="251708416" behindDoc="0" locked="0" layoutInCell="1" allowOverlap="1">
                <wp:simplePos x="0" y="0"/>
                <wp:positionH relativeFrom="column">
                  <wp:posOffset>5170957</wp:posOffset>
                </wp:positionH>
                <wp:positionV relativeFrom="paragraph">
                  <wp:posOffset>130810</wp:posOffset>
                </wp:positionV>
                <wp:extent cx="1166883" cy="327546"/>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66883" cy="327546"/>
                        </a:xfrm>
                        <a:prstGeom prst="rect">
                          <a:avLst/>
                        </a:prstGeom>
                        <a:noFill/>
                        <a:ln w="6350">
                          <a:noFill/>
                        </a:ln>
                      </wps:spPr>
                      <wps:txbx>
                        <w:txbxContent>
                          <w:p w:rsidR="00AA7904" w:rsidRPr="00611406" w:rsidRDefault="00AA7904">
                            <w:pPr>
                              <w:rPr>
                                <w:rFonts w:ascii="ＭＳ ゴシック" w:eastAsia="ＭＳ ゴシック" w:hAnsi="ＭＳ ゴシック"/>
                                <w:sz w:val="20"/>
                              </w:rPr>
                            </w:pPr>
                            <w:r w:rsidRPr="00611406">
                              <w:rPr>
                                <w:rFonts w:ascii="ＭＳ ゴシック" w:eastAsia="ＭＳ ゴシック" w:hAnsi="ＭＳ ゴシック" w:hint="eastAsia"/>
                                <w:sz w:val="20"/>
                              </w:rPr>
                              <w:t>（兵庫県HP）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07.15pt;margin-top:10.3pt;width:91.9pt;height:25.8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" filled="f" stroked="f" strokeweight=".5pt">
                <v:textbox>
                  <w:txbxContent>
                    <w:p w:rsidR="00AA7904" w:rsidRPr="00611406" w:rsidRDefault="00AA7904">
                      <w:pPr>
                        <w:rPr>
                          <w:rFonts w:ascii="ＭＳ ゴシック" w:eastAsia="ＭＳ ゴシック" w:hAnsi="ＭＳ ゴシック"/>
                          <w:sz w:val="20"/>
                        </w:rPr>
                      </w:pPr>
                      <w:r w:rsidRPr="00611406">
                        <w:rPr>
                          <w:rFonts w:ascii="ＭＳ ゴシック" w:eastAsia="ＭＳ ゴシック" w:hAnsi="ＭＳ ゴシック" w:hint="eastAsia"/>
                          <w:sz w:val="20"/>
                        </w:rPr>
                        <w:t>（兵庫県HP）</w:t>
                      </w:r>
                    </w:p>
                  </w:txbxContent>
                </v:textbox>
              </v:shape>
            </w:pict>
          </mc:Fallback>
        </mc:AlternateContent>
      </w:r>
      <w:r w:rsidR="00A8115E" w:rsidRPr="00A8115E">
        <w:rPr>
          <w:rFonts w:ascii="HGｺﾞｼｯｸM" w:eastAsia="HGｺﾞｼｯｸM"/>
        </w:rPr>
        <w:t>E-mail</w:t>
      </w:r>
      <w:r w:rsidR="00A8115E" w:rsidRPr="00A8115E">
        <w:rPr>
          <w:rFonts w:ascii="HGｺﾞｼｯｸM" w:eastAsia="HGｺﾞｼｯｸM"/>
        </w:rPr>
        <w:tab/>
        <w:t>jutakuseisaku@pref.hyogo.lg.jp</w:t>
      </w:r>
      <w:r w:rsidR="00A8115E" w:rsidRPr="00A8115E">
        <w:rPr>
          <w:rFonts w:ascii="HGｺﾞｼｯｸM" w:eastAsia="HGｺﾞｼｯｸM"/>
        </w:rPr>
        <w:t> </w:t>
      </w:r>
    </w:p>
    <w:sectPr w:rsidR="00924F1B" w:rsidSect="007D195F">
      <w:pgSz w:w="11906" w:h="16838" w:code="9"/>
      <w:pgMar w:top="680" w:right="1077" w:bottom="680"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066" w:rsidRDefault="00557066" w:rsidP="004C5F75">
      <w:r>
        <w:separator/>
      </w:r>
    </w:p>
  </w:endnote>
  <w:endnote w:type="continuationSeparator" w:id="0">
    <w:p w:rsidR="00557066" w:rsidRDefault="00557066" w:rsidP="004C5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066" w:rsidRDefault="00557066" w:rsidP="004C5F75">
      <w:r>
        <w:separator/>
      </w:r>
    </w:p>
  </w:footnote>
  <w:footnote w:type="continuationSeparator" w:id="0">
    <w:p w:rsidR="00557066" w:rsidRDefault="00557066" w:rsidP="004C5F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1B"/>
    <w:rsid w:val="00051E41"/>
    <w:rsid w:val="000845D5"/>
    <w:rsid w:val="000B3D09"/>
    <w:rsid w:val="00163AC5"/>
    <w:rsid w:val="001C40D2"/>
    <w:rsid w:val="001F01AF"/>
    <w:rsid w:val="00263F81"/>
    <w:rsid w:val="00285988"/>
    <w:rsid w:val="002D3BEA"/>
    <w:rsid w:val="003B4D9D"/>
    <w:rsid w:val="003C3269"/>
    <w:rsid w:val="003D24FC"/>
    <w:rsid w:val="003D6DF8"/>
    <w:rsid w:val="003F4892"/>
    <w:rsid w:val="00413EB1"/>
    <w:rsid w:val="00494F3A"/>
    <w:rsid w:val="004B47C0"/>
    <w:rsid w:val="004C5F75"/>
    <w:rsid w:val="004D0115"/>
    <w:rsid w:val="004D7D22"/>
    <w:rsid w:val="004E70D4"/>
    <w:rsid w:val="00551882"/>
    <w:rsid w:val="00557066"/>
    <w:rsid w:val="0056293C"/>
    <w:rsid w:val="005C255B"/>
    <w:rsid w:val="00611406"/>
    <w:rsid w:val="00632B70"/>
    <w:rsid w:val="00645302"/>
    <w:rsid w:val="00661760"/>
    <w:rsid w:val="0075429C"/>
    <w:rsid w:val="007B0140"/>
    <w:rsid w:val="007D195F"/>
    <w:rsid w:val="007D1B7F"/>
    <w:rsid w:val="0085030C"/>
    <w:rsid w:val="009130F2"/>
    <w:rsid w:val="00924F1B"/>
    <w:rsid w:val="009B57A2"/>
    <w:rsid w:val="009C1438"/>
    <w:rsid w:val="009C67E7"/>
    <w:rsid w:val="00A45E05"/>
    <w:rsid w:val="00A65C88"/>
    <w:rsid w:val="00A673D4"/>
    <w:rsid w:val="00A8115E"/>
    <w:rsid w:val="00AA7904"/>
    <w:rsid w:val="00AB2E40"/>
    <w:rsid w:val="00B6798F"/>
    <w:rsid w:val="00B76CBB"/>
    <w:rsid w:val="00C35E3B"/>
    <w:rsid w:val="00C514B6"/>
    <w:rsid w:val="00C70146"/>
    <w:rsid w:val="00C85CA0"/>
    <w:rsid w:val="00D04ACE"/>
    <w:rsid w:val="00D96707"/>
    <w:rsid w:val="00DC699E"/>
    <w:rsid w:val="00DF7373"/>
    <w:rsid w:val="00E22942"/>
    <w:rsid w:val="00E56C2C"/>
    <w:rsid w:val="00E71760"/>
    <w:rsid w:val="00EA7F68"/>
    <w:rsid w:val="00F36C05"/>
    <w:rsid w:val="00F95413"/>
    <w:rsid w:val="00FA66D0"/>
    <w:rsid w:val="00FE40FD"/>
    <w:rsid w:val="00FF0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E5007CD"/>
  <w15:chartTrackingRefBased/>
  <w15:docId w15:val="{2900AD8C-C7A0-4370-93C5-31A71C67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14B6"/>
    <w:pPr>
      <w:widowControl w:val="0"/>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5F75"/>
    <w:pPr>
      <w:tabs>
        <w:tab w:val="center" w:pos="4252"/>
        <w:tab w:val="right" w:pos="8504"/>
      </w:tabs>
      <w:snapToGrid w:val="0"/>
    </w:pPr>
  </w:style>
  <w:style w:type="character" w:customStyle="1" w:styleId="a5">
    <w:name w:val="ヘッダー (文字)"/>
    <w:basedOn w:val="a0"/>
    <w:link w:val="a4"/>
    <w:uiPriority w:val="99"/>
    <w:rsid w:val="004C5F75"/>
  </w:style>
  <w:style w:type="paragraph" w:styleId="a6">
    <w:name w:val="footer"/>
    <w:basedOn w:val="a"/>
    <w:link w:val="a7"/>
    <w:uiPriority w:val="99"/>
    <w:unhideWhenUsed/>
    <w:rsid w:val="004C5F75"/>
    <w:pPr>
      <w:tabs>
        <w:tab w:val="center" w:pos="4252"/>
        <w:tab w:val="right" w:pos="8504"/>
      </w:tabs>
      <w:snapToGrid w:val="0"/>
    </w:pPr>
  </w:style>
  <w:style w:type="character" w:customStyle="1" w:styleId="a7">
    <w:name w:val="フッター (文字)"/>
    <w:basedOn w:val="a0"/>
    <w:link w:val="a6"/>
    <w:uiPriority w:val="99"/>
    <w:rsid w:val="004C5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土佐　真二郎</dc:creator>
  <cp:keywords/>
  <dc:description/>
  <cp:lastModifiedBy>片山　いつみ</cp:lastModifiedBy>
  <cp:revision>7</cp:revision>
  <cp:lastPrinted>2022-04-28T05:48:00Z</cp:lastPrinted>
  <dcterms:created xsi:type="dcterms:W3CDTF">2022-04-22T04:25:00Z</dcterms:created>
  <dcterms:modified xsi:type="dcterms:W3CDTF">2024-04-05T05:27:00Z</dcterms:modified>
</cp:coreProperties>
</file>