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42" w:rsidRPr="00532B12" w:rsidRDefault="00E45522" w:rsidP="00622ACB">
      <w:pPr>
        <w:jc w:val="center"/>
        <w:rPr>
          <w:rFonts w:asciiTheme="majorEastAsia" w:eastAsiaTheme="majorEastAsia" w:hAnsiTheme="majorEastAsia" w:cs="Times New Roman"/>
          <w:bCs/>
          <w:sz w:val="24"/>
          <w:szCs w:val="24"/>
        </w:rPr>
      </w:pPr>
      <w:r w:rsidRPr="00532B12">
        <w:rPr>
          <w:rFonts w:asciiTheme="majorEastAsia" w:eastAsiaTheme="majorEastAsia" w:hAnsiTheme="majorEastAsia" w:cs="ＭＳ 明朝" w:hint="eastAsia"/>
          <w:bCs/>
          <w:sz w:val="24"/>
          <w:szCs w:val="24"/>
        </w:rPr>
        <w:t>神戸県民センター</w:t>
      </w:r>
      <w:r w:rsidR="0028061F">
        <w:rPr>
          <w:rFonts w:asciiTheme="majorEastAsia" w:eastAsiaTheme="majorEastAsia" w:hAnsiTheme="majorEastAsia" w:cs="ＭＳ 明朝" w:hint="eastAsia"/>
          <w:bCs/>
          <w:sz w:val="24"/>
          <w:szCs w:val="24"/>
        </w:rPr>
        <w:t>管内</w:t>
      </w:r>
      <w:r w:rsidRPr="00532B12">
        <w:rPr>
          <w:rFonts w:asciiTheme="majorEastAsia" w:eastAsiaTheme="majorEastAsia" w:hAnsiTheme="majorEastAsia" w:cs="ＭＳ 明朝" w:hint="eastAsia"/>
          <w:bCs/>
          <w:sz w:val="24"/>
          <w:szCs w:val="24"/>
        </w:rPr>
        <w:t>ガイド</w:t>
      </w:r>
      <w:r w:rsidR="00420C42" w:rsidRPr="00532B12">
        <w:rPr>
          <w:rFonts w:asciiTheme="majorEastAsia" w:eastAsiaTheme="majorEastAsia" w:hAnsiTheme="majorEastAsia" w:cs="ＭＳ 明朝" w:hint="eastAsia"/>
          <w:bCs/>
          <w:sz w:val="24"/>
          <w:szCs w:val="24"/>
        </w:rPr>
        <w:t>マップ作成業務仕様書</w:t>
      </w:r>
    </w:p>
    <w:p w:rsidR="00420C42" w:rsidRPr="00A83F28" w:rsidRDefault="00420C42">
      <w:pPr>
        <w:rPr>
          <w:rFonts w:ascii="ＭＳ 明朝" w:hAnsi="ＭＳ 明朝" w:cs="Times New Roman"/>
          <w:bCs/>
          <w:sz w:val="24"/>
          <w:szCs w:val="24"/>
        </w:rPr>
      </w:pPr>
    </w:p>
    <w:p w:rsidR="00420C42" w:rsidRDefault="00420C42">
      <w:pPr>
        <w:rPr>
          <w:rFonts w:ascii="ＭＳ 明朝" w:hAnsi="ＭＳ 明朝" w:cs="ＭＳ 明朝"/>
          <w:sz w:val="24"/>
          <w:szCs w:val="24"/>
        </w:rPr>
      </w:pPr>
      <w:r w:rsidRPr="00D87694">
        <w:rPr>
          <w:rFonts w:ascii="ＭＳ ゴシック" w:eastAsia="ＭＳ ゴシック" w:hAnsi="ＭＳ ゴシック" w:cs="ＭＳ 明朝" w:hint="eastAsia"/>
          <w:bCs/>
          <w:sz w:val="24"/>
          <w:szCs w:val="24"/>
        </w:rPr>
        <w:t>１　名</w:t>
      </w:r>
      <w:r w:rsidR="00D87694">
        <w:rPr>
          <w:rFonts w:ascii="ＭＳ ゴシック" w:eastAsia="ＭＳ ゴシック" w:hAnsi="ＭＳ ゴシック" w:cs="ＭＳ 明朝" w:hint="eastAsia"/>
          <w:bCs/>
          <w:sz w:val="24"/>
          <w:szCs w:val="24"/>
        </w:rPr>
        <w:t xml:space="preserve">　　</w:t>
      </w:r>
      <w:r w:rsidRPr="00D87694">
        <w:rPr>
          <w:rFonts w:ascii="ＭＳ ゴシック" w:eastAsia="ＭＳ ゴシック" w:hAnsi="ＭＳ ゴシック" w:cs="ＭＳ 明朝" w:hint="eastAsia"/>
          <w:bCs/>
          <w:sz w:val="24"/>
          <w:szCs w:val="24"/>
        </w:rPr>
        <w:t>称</w:t>
      </w:r>
      <w:r w:rsidR="00A83F28">
        <w:rPr>
          <w:rFonts w:ascii="ＭＳ 明朝" w:hAnsi="ＭＳ 明朝" w:cs="ＭＳ 明朝" w:hint="eastAsia"/>
          <w:sz w:val="24"/>
          <w:szCs w:val="24"/>
        </w:rPr>
        <w:t xml:space="preserve">　　</w:t>
      </w:r>
      <w:r w:rsidRPr="00A83F28">
        <w:rPr>
          <w:rFonts w:ascii="ＭＳ 明朝" w:hAnsi="ＭＳ 明朝" w:cs="ＭＳ 明朝" w:hint="eastAsia"/>
          <w:sz w:val="24"/>
          <w:szCs w:val="24"/>
        </w:rPr>
        <w:t>神戸</w:t>
      </w:r>
      <w:r w:rsidR="00E45522" w:rsidRPr="00A83F28">
        <w:rPr>
          <w:rFonts w:ascii="ＭＳ 明朝" w:hAnsi="ＭＳ 明朝" w:cs="ＭＳ 明朝" w:hint="eastAsia"/>
          <w:sz w:val="24"/>
          <w:szCs w:val="24"/>
        </w:rPr>
        <w:t>県民センター</w:t>
      </w:r>
      <w:r w:rsidR="0028061F">
        <w:rPr>
          <w:rFonts w:ascii="ＭＳ 明朝" w:hAnsi="ＭＳ 明朝" w:cs="ＭＳ 明朝" w:hint="eastAsia"/>
          <w:sz w:val="24"/>
          <w:szCs w:val="24"/>
        </w:rPr>
        <w:t>管内</w:t>
      </w:r>
      <w:r w:rsidRPr="00A83F28">
        <w:rPr>
          <w:rFonts w:ascii="ＭＳ 明朝" w:hAnsi="ＭＳ 明朝" w:cs="ＭＳ 明朝" w:hint="eastAsia"/>
          <w:sz w:val="24"/>
          <w:szCs w:val="24"/>
        </w:rPr>
        <w:t>ガイドマップ（仮称）</w:t>
      </w:r>
    </w:p>
    <w:p w:rsidR="00A83F28" w:rsidRPr="00D87694" w:rsidRDefault="00A83F28" w:rsidP="00A83F28">
      <w:pPr>
        <w:spacing w:beforeLines="30" w:before="108"/>
        <w:rPr>
          <w:rFonts w:ascii="ＭＳ ゴシック" w:eastAsia="ＭＳ ゴシック" w:hAnsi="ＭＳ ゴシック"/>
          <w:sz w:val="24"/>
          <w:szCs w:val="24"/>
        </w:rPr>
      </w:pPr>
      <w:r w:rsidRPr="00D87694">
        <w:rPr>
          <w:rFonts w:ascii="ＭＳ ゴシック" w:eastAsia="ＭＳ ゴシック" w:hAnsi="ＭＳ ゴシック" w:hint="eastAsia"/>
          <w:sz w:val="24"/>
          <w:szCs w:val="24"/>
        </w:rPr>
        <w:t>２　事業概要</w:t>
      </w:r>
    </w:p>
    <w:p w:rsidR="00A83F28" w:rsidRPr="00024F5C" w:rsidRDefault="00FF06D7" w:rsidP="0028061F">
      <w:pPr>
        <w:ind w:leftChars="100" w:left="210"/>
        <w:rPr>
          <w:rFonts w:ascii="ＭＳ 明朝" w:hAnsi="ＭＳ 明朝"/>
          <w:color w:val="000000" w:themeColor="text1"/>
          <w:sz w:val="24"/>
          <w:szCs w:val="24"/>
        </w:rPr>
      </w:pPr>
      <w:r>
        <w:rPr>
          <w:rFonts w:ascii="ＭＳ 明朝" w:hAnsi="ＭＳ 明朝" w:hint="eastAsia"/>
          <w:sz w:val="24"/>
          <w:szCs w:val="24"/>
        </w:rPr>
        <w:t xml:space="preserve">　</w:t>
      </w:r>
      <w:r w:rsidR="00B17657" w:rsidRPr="00B90985">
        <w:rPr>
          <w:rFonts w:ascii="ＭＳ 明朝" w:hAnsi="ＭＳ 明朝" w:hint="eastAsia"/>
          <w:color w:val="000000" w:themeColor="text1"/>
          <w:sz w:val="24"/>
          <w:szCs w:val="24"/>
        </w:rPr>
        <w:t>神戸地域近郊の県民が管内各地に出掛けるきっかけとなり、</w:t>
      </w:r>
      <w:r w:rsidR="00A83F28" w:rsidRPr="00B90985">
        <w:rPr>
          <w:rFonts w:ascii="ＭＳ 明朝" w:hAnsi="ＭＳ 明朝" w:hint="eastAsia"/>
          <w:color w:val="000000" w:themeColor="text1"/>
          <w:sz w:val="24"/>
          <w:szCs w:val="24"/>
        </w:rPr>
        <w:t>神戸の魅力を再発見してもら</w:t>
      </w:r>
      <w:r w:rsidR="00B17657" w:rsidRPr="00B90985">
        <w:rPr>
          <w:rFonts w:ascii="ＭＳ 明朝" w:hAnsi="ＭＳ 明朝" w:hint="eastAsia"/>
          <w:color w:val="000000" w:themeColor="text1"/>
          <w:sz w:val="24"/>
          <w:szCs w:val="24"/>
        </w:rPr>
        <w:t>うことでふるさと意識の醸成を図る</w:t>
      </w:r>
      <w:r w:rsidR="00A83F28" w:rsidRPr="00B90985">
        <w:rPr>
          <w:rFonts w:ascii="ＭＳ 明朝" w:hAnsi="ＭＳ 明朝" w:hint="eastAsia"/>
          <w:color w:val="000000" w:themeColor="text1"/>
          <w:sz w:val="24"/>
          <w:szCs w:val="24"/>
        </w:rPr>
        <w:t>。このマップは</w:t>
      </w:r>
      <w:r w:rsidR="0028061F" w:rsidRPr="00B90985">
        <w:rPr>
          <w:rFonts w:ascii="ＭＳ 明朝" w:hAnsi="ＭＳ 明朝" w:hint="eastAsia"/>
          <w:color w:val="000000" w:themeColor="text1"/>
          <w:sz w:val="24"/>
          <w:szCs w:val="24"/>
        </w:rPr>
        <w:t>、県民センターやイベントでの配布を想定し、</w:t>
      </w:r>
      <w:r w:rsidR="00A83F28" w:rsidRPr="00B90985">
        <w:rPr>
          <w:rFonts w:ascii="ＭＳ 明朝" w:hAnsi="ＭＳ 明朝" w:hint="eastAsia"/>
          <w:color w:val="000000" w:themeColor="text1"/>
          <w:sz w:val="24"/>
          <w:szCs w:val="24"/>
        </w:rPr>
        <w:t>利用者目</w:t>
      </w:r>
      <w:r w:rsidR="00830018" w:rsidRPr="00B90985">
        <w:rPr>
          <w:rFonts w:ascii="ＭＳ 明朝" w:hAnsi="ＭＳ 明朝" w:hint="eastAsia"/>
          <w:color w:val="000000" w:themeColor="text1"/>
          <w:sz w:val="24"/>
          <w:szCs w:val="24"/>
        </w:rPr>
        <w:t>線に立って、携帯性と閲覧性が考慮され、イラストマップ</w:t>
      </w:r>
      <w:r w:rsidR="005F13CE">
        <w:rPr>
          <w:rFonts w:ascii="ＭＳ 明朝" w:hAnsi="ＭＳ 明朝" w:hint="eastAsia"/>
          <w:color w:val="000000" w:themeColor="text1"/>
          <w:sz w:val="24"/>
          <w:szCs w:val="24"/>
        </w:rPr>
        <w:t>により</w:t>
      </w:r>
      <w:r w:rsidR="00825F91">
        <w:rPr>
          <w:rFonts w:ascii="ＭＳ 明朝" w:hAnsi="ＭＳ 明朝" w:hint="eastAsia"/>
          <w:color w:val="000000" w:themeColor="text1"/>
          <w:sz w:val="24"/>
          <w:szCs w:val="24"/>
        </w:rPr>
        <w:t>、</w:t>
      </w:r>
      <w:r w:rsidR="00830018" w:rsidRPr="00B90985">
        <w:rPr>
          <w:rFonts w:ascii="ＭＳ 明朝" w:hAnsi="ＭＳ 明朝" w:hint="eastAsia"/>
          <w:color w:val="000000" w:themeColor="text1"/>
          <w:sz w:val="24"/>
          <w:szCs w:val="24"/>
        </w:rPr>
        <w:t>各エリア</w:t>
      </w:r>
      <w:r w:rsidR="0028061F" w:rsidRPr="00B90985">
        <w:rPr>
          <w:rFonts w:ascii="ＭＳ 明朝" w:hAnsi="ＭＳ 明朝" w:hint="eastAsia"/>
          <w:color w:val="000000" w:themeColor="text1"/>
          <w:sz w:val="24"/>
          <w:szCs w:val="24"/>
        </w:rPr>
        <w:t>の</w:t>
      </w:r>
      <w:r w:rsidR="00A170C8" w:rsidRPr="00024F5C">
        <w:rPr>
          <w:rFonts w:ascii="ＭＳ 明朝" w:hAnsi="ＭＳ 明朝" w:hint="eastAsia"/>
          <w:color w:val="000000" w:themeColor="text1"/>
          <w:sz w:val="24"/>
          <w:szCs w:val="24"/>
        </w:rPr>
        <w:t>地域</w:t>
      </w:r>
      <w:r w:rsidR="005F13CE" w:rsidRPr="00024F5C">
        <w:rPr>
          <w:rFonts w:ascii="ＭＳ 明朝" w:hAnsi="ＭＳ 明朝" w:hint="eastAsia"/>
          <w:color w:val="000000" w:themeColor="text1"/>
          <w:sz w:val="24"/>
          <w:szCs w:val="24"/>
        </w:rPr>
        <w:t>特性や魅力</w:t>
      </w:r>
      <w:r w:rsidR="00A170C8" w:rsidRPr="00024F5C">
        <w:rPr>
          <w:rFonts w:ascii="ＭＳ 明朝" w:hAnsi="ＭＳ 明朝" w:hint="eastAsia"/>
          <w:color w:val="000000" w:themeColor="text1"/>
          <w:sz w:val="24"/>
          <w:szCs w:val="24"/>
        </w:rPr>
        <w:t>を知る</w:t>
      </w:r>
      <w:r w:rsidR="00A83F28" w:rsidRPr="00024F5C">
        <w:rPr>
          <w:rFonts w:ascii="ＭＳ 明朝" w:hAnsi="ＭＳ 明朝" w:hint="eastAsia"/>
          <w:color w:val="000000" w:themeColor="text1"/>
          <w:sz w:val="24"/>
          <w:szCs w:val="24"/>
        </w:rPr>
        <w:t>ことができるツールとする。</w:t>
      </w:r>
    </w:p>
    <w:p w:rsidR="00A83F28" w:rsidRPr="00024F5C" w:rsidRDefault="00A83F28">
      <w:pPr>
        <w:rPr>
          <w:rFonts w:ascii="ＭＳ 明朝" w:hAnsi="ＭＳ 明朝" w:cs="ＭＳ 明朝"/>
          <w:color w:val="000000" w:themeColor="text1"/>
          <w:sz w:val="24"/>
          <w:szCs w:val="24"/>
        </w:rPr>
      </w:pPr>
    </w:p>
    <w:p w:rsidR="005F3DE7" w:rsidRPr="00024F5C" w:rsidRDefault="00A83F28" w:rsidP="005F3DE7">
      <w:pPr>
        <w:autoSpaceDE w:val="0"/>
        <w:autoSpaceDN w:val="0"/>
        <w:adjustRightInd w:val="0"/>
        <w:rPr>
          <w:rFonts w:asciiTheme="majorEastAsia" w:eastAsiaTheme="majorEastAsia" w:hAnsiTheme="majorEastAsia" w:cs="ＭＳゴシック"/>
          <w:color w:val="000000" w:themeColor="text1"/>
          <w:kern w:val="0"/>
          <w:sz w:val="24"/>
          <w:szCs w:val="24"/>
        </w:rPr>
      </w:pPr>
      <w:r w:rsidRPr="00024F5C">
        <w:rPr>
          <w:rFonts w:asciiTheme="majorEastAsia" w:eastAsiaTheme="majorEastAsia" w:hAnsiTheme="majorEastAsia" w:cs="ＭＳゴシック" w:hint="eastAsia"/>
          <w:color w:val="000000" w:themeColor="text1"/>
          <w:kern w:val="0"/>
          <w:sz w:val="24"/>
          <w:szCs w:val="24"/>
        </w:rPr>
        <w:t>３</w:t>
      </w:r>
      <w:r w:rsidR="005F3DE7" w:rsidRPr="00024F5C">
        <w:rPr>
          <w:rFonts w:asciiTheme="majorEastAsia" w:eastAsiaTheme="majorEastAsia" w:hAnsiTheme="majorEastAsia" w:cs="ＭＳゴシック" w:hint="eastAsia"/>
          <w:color w:val="000000" w:themeColor="text1"/>
          <w:kern w:val="0"/>
          <w:sz w:val="24"/>
          <w:szCs w:val="24"/>
        </w:rPr>
        <w:t xml:space="preserve">　契約期間・事業費</w:t>
      </w:r>
    </w:p>
    <w:p w:rsidR="005F3DE7" w:rsidRPr="00024F5C" w:rsidRDefault="005F3DE7" w:rsidP="005F3DE7">
      <w:pPr>
        <w:autoSpaceDE w:val="0"/>
        <w:autoSpaceDN w:val="0"/>
        <w:adjustRightInd w:val="0"/>
        <w:ind w:firstLineChars="100" w:firstLine="240"/>
        <w:rPr>
          <w:rFonts w:ascii="ＭＳ 明朝" w:hAnsi="ＭＳ 明朝" w:cs="ＭＳ明朝"/>
          <w:color w:val="000000" w:themeColor="text1"/>
          <w:kern w:val="0"/>
          <w:sz w:val="24"/>
          <w:szCs w:val="24"/>
        </w:rPr>
      </w:pPr>
      <w:r w:rsidRPr="00024F5C">
        <w:rPr>
          <w:rFonts w:ascii="ＭＳ 明朝" w:hAnsi="ＭＳ 明朝" w:cs="ＭＳゴシック" w:hint="eastAsia"/>
          <w:color w:val="000000" w:themeColor="text1"/>
          <w:kern w:val="0"/>
          <w:sz w:val="24"/>
          <w:szCs w:val="24"/>
        </w:rPr>
        <w:t>(1)</w:t>
      </w:r>
      <w:r w:rsidR="001D6FFB" w:rsidRPr="00024F5C">
        <w:rPr>
          <w:rFonts w:ascii="ＭＳ 明朝" w:hAnsi="ＭＳ 明朝" w:cs="ＭＳゴシック" w:hint="eastAsia"/>
          <w:color w:val="000000" w:themeColor="text1"/>
          <w:kern w:val="0"/>
          <w:sz w:val="24"/>
          <w:szCs w:val="24"/>
        </w:rPr>
        <w:t xml:space="preserve">　</w:t>
      </w:r>
      <w:r w:rsidRPr="00024F5C">
        <w:rPr>
          <w:rFonts w:ascii="ＭＳ 明朝" w:hAnsi="ＭＳ 明朝" w:cs="ＭＳゴシック" w:hint="eastAsia"/>
          <w:color w:val="000000" w:themeColor="text1"/>
          <w:kern w:val="0"/>
          <w:sz w:val="24"/>
          <w:szCs w:val="24"/>
        </w:rPr>
        <w:t xml:space="preserve">契約期間　　</w:t>
      </w:r>
      <w:r w:rsidRPr="00024F5C">
        <w:rPr>
          <w:rFonts w:ascii="ＭＳ 明朝" w:hAnsi="ＭＳ 明朝" w:cs="ＭＳ明朝" w:hint="eastAsia"/>
          <w:color w:val="000000" w:themeColor="text1"/>
          <w:kern w:val="0"/>
          <w:sz w:val="24"/>
          <w:szCs w:val="24"/>
        </w:rPr>
        <w:t>契約日</w:t>
      </w:r>
      <w:r w:rsidRPr="00024F5C">
        <w:rPr>
          <w:rFonts w:ascii="ＭＳ 明朝" w:hAnsi="ＭＳ 明朝" w:cs="ＭＳ明朝"/>
          <w:color w:val="000000" w:themeColor="text1"/>
          <w:kern w:val="0"/>
          <w:sz w:val="24"/>
          <w:szCs w:val="24"/>
        </w:rPr>
        <w:t xml:space="preserve"> </w:t>
      </w:r>
      <w:r w:rsidRPr="00024F5C">
        <w:rPr>
          <w:rFonts w:ascii="ＭＳ 明朝" w:hAnsi="ＭＳ 明朝" w:cs="ＭＳ明朝" w:hint="eastAsia"/>
          <w:color w:val="000000" w:themeColor="text1"/>
          <w:kern w:val="0"/>
          <w:sz w:val="24"/>
          <w:szCs w:val="24"/>
        </w:rPr>
        <w:t>～</w:t>
      </w:r>
      <w:r w:rsidRPr="00024F5C">
        <w:rPr>
          <w:rFonts w:ascii="ＭＳ 明朝" w:hAnsi="ＭＳ 明朝" w:cs="ＭＳ明朝"/>
          <w:color w:val="000000" w:themeColor="text1"/>
          <w:kern w:val="0"/>
          <w:sz w:val="24"/>
          <w:szCs w:val="24"/>
        </w:rPr>
        <w:t xml:space="preserve"> </w:t>
      </w:r>
      <w:r w:rsidRPr="00024F5C">
        <w:rPr>
          <w:rFonts w:ascii="ＭＳ 明朝" w:hAnsi="ＭＳ 明朝" w:cs="ＭＳ明朝" w:hint="eastAsia"/>
          <w:color w:val="000000" w:themeColor="text1"/>
          <w:kern w:val="0"/>
          <w:sz w:val="24"/>
          <w:szCs w:val="24"/>
        </w:rPr>
        <w:t>令和７年３月</w:t>
      </w:r>
      <w:r w:rsidR="00D009AA" w:rsidRPr="00024F5C">
        <w:rPr>
          <w:rFonts w:ascii="ＭＳ 明朝" w:hAnsi="ＭＳ 明朝" w:cs="ＭＳ明朝"/>
          <w:color w:val="000000" w:themeColor="text1"/>
          <w:kern w:val="0"/>
          <w:sz w:val="24"/>
          <w:szCs w:val="24"/>
        </w:rPr>
        <w:t>31</w:t>
      </w:r>
      <w:r w:rsidRPr="00024F5C">
        <w:rPr>
          <w:rFonts w:ascii="ＭＳ 明朝" w:hAnsi="ＭＳ 明朝" w:cs="ＭＳ明朝" w:hint="eastAsia"/>
          <w:color w:val="000000" w:themeColor="text1"/>
          <w:kern w:val="0"/>
          <w:sz w:val="24"/>
          <w:szCs w:val="24"/>
        </w:rPr>
        <w:t>日</w:t>
      </w:r>
      <w:r w:rsidR="004115CC" w:rsidRPr="00024F5C">
        <w:rPr>
          <w:rFonts w:ascii="ＭＳ 明朝" w:hAnsi="ＭＳ 明朝" w:cs="ＭＳ明朝" w:hint="eastAsia"/>
          <w:color w:val="000000" w:themeColor="text1"/>
          <w:kern w:val="0"/>
          <w:sz w:val="24"/>
          <w:szCs w:val="24"/>
        </w:rPr>
        <w:t>（月）</w:t>
      </w:r>
    </w:p>
    <w:p w:rsidR="005F3DE7" w:rsidRPr="00024F5C" w:rsidRDefault="005F3DE7" w:rsidP="005F3DE7">
      <w:pPr>
        <w:autoSpaceDE w:val="0"/>
        <w:autoSpaceDN w:val="0"/>
        <w:adjustRightInd w:val="0"/>
        <w:ind w:firstLineChars="100" w:firstLine="240"/>
        <w:rPr>
          <w:rFonts w:ascii="ＭＳ 明朝" w:hAnsi="ＭＳ 明朝" w:cs="ＭＳ明朝"/>
          <w:color w:val="000000" w:themeColor="text1"/>
          <w:kern w:val="0"/>
          <w:sz w:val="24"/>
          <w:szCs w:val="24"/>
        </w:rPr>
      </w:pPr>
      <w:r w:rsidRPr="00024F5C">
        <w:rPr>
          <w:rFonts w:ascii="ＭＳ 明朝" w:hAnsi="ＭＳ 明朝" w:cs="ＭＳ明朝" w:hint="eastAsia"/>
          <w:color w:val="000000" w:themeColor="text1"/>
          <w:kern w:val="0"/>
          <w:sz w:val="24"/>
          <w:szCs w:val="24"/>
        </w:rPr>
        <w:t>(2)</w:t>
      </w:r>
      <w:r w:rsidR="001D6FFB" w:rsidRPr="00024F5C">
        <w:rPr>
          <w:rFonts w:ascii="ＭＳ 明朝" w:hAnsi="ＭＳ 明朝" w:cs="ＭＳ明朝" w:hint="eastAsia"/>
          <w:color w:val="000000" w:themeColor="text1"/>
          <w:kern w:val="0"/>
          <w:sz w:val="24"/>
          <w:szCs w:val="24"/>
        </w:rPr>
        <w:t xml:space="preserve">　</w:t>
      </w:r>
      <w:r w:rsidRPr="00024F5C">
        <w:rPr>
          <w:rFonts w:ascii="ＭＳ 明朝" w:hAnsi="ＭＳ 明朝" w:cs="ＭＳゴシック" w:hint="eastAsia"/>
          <w:color w:val="000000" w:themeColor="text1"/>
          <w:kern w:val="0"/>
          <w:sz w:val="24"/>
          <w:szCs w:val="24"/>
        </w:rPr>
        <w:t>事業費</w:t>
      </w:r>
      <w:r w:rsidRPr="00024F5C">
        <w:rPr>
          <w:rFonts w:ascii="ＭＳ 明朝" w:hAnsi="ＭＳ 明朝" w:cs="ＭＳ明朝" w:hint="eastAsia"/>
          <w:color w:val="000000" w:themeColor="text1"/>
          <w:kern w:val="0"/>
          <w:sz w:val="24"/>
          <w:szCs w:val="24"/>
        </w:rPr>
        <w:t xml:space="preserve">　　　1,500,000</w:t>
      </w:r>
      <w:r w:rsidRPr="00024F5C">
        <w:rPr>
          <w:rFonts w:ascii="ＭＳ 明朝" w:hAnsi="ＭＳ 明朝"/>
          <w:color w:val="000000" w:themeColor="text1"/>
          <w:sz w:val="24"/>
          <w:szCs w:val="24"/>
        </w:rPr>
        <w:t>円</w:t>
      </w:r>
      <w:r w:rsidRPr="00024F5C">
        <w:rPr>
          <w:rFonts w:ascii="ＭＳ 明朝" w:hAnsi="ＭＳ 明朝" w:cs="ＭＳ明朝" w:hint="eastAsia"/>
          <w:color w:val="000000" w:themeColor="text1"/>
          <w:kern w:val="0"/>
          <w:sz w:val="24"/>
          <w:szCs w:val="24"/>
        </w:rPr>
        <w:t>（消費税及び地方消費税を含む。</w:t>
      </w:r>
      <w:r w:rsidRPr="00024F5C">
        <w:rPr>
          <w:rFonts w:ascii="ＭＳ 明朝" w:hAnsi="ＭＳ 明朝" w:cs="ＭＳ明朝"/>
          <w:color w:val="000000" w:themeColor="text1"/>
          <w:kern w:val="0"/>
          <w:sz w:val="24"/>
          <w:szCs w:val="24"/>
        </w:rPr>
        <w:t>）</w:t>
      </w:r>
    </w:p>
    <w:p w:rsidR="00A83F28" w:rsidRPr="00024F5C" w:rsidRDefault="00A83F28" w:rsidP="005F3DE7">
      <w:pPr>
        <w:autoSpaceDE w:val="0"/>
        <w:autoSpaceDN w:val="0"/>
        <w:adjustRightInd w:val="0"/>
        <w:ind w:firstLineChars="100" w:firstLine="240"/>
        <w:rPr>
          <w:rFonts w:ascii="ＭＳ 明朝" w:hAnsi="ＭＳ 明朝" w:cs="ＭＳ明朝"/>
          <w:color w:val="000000" w:themeColor="text1"/>
          <w:kern w:val="0"/>
          <w:sz w:val="24"/>
          <w:szCs w:val="24"/>
        </w:rPr>
      </w:pPr>
    </w:p>
    <w:p w:rsidR="00420C42" w:rsidRPr="00024F5C" w:rsidRDefault="00A83F28">
      <w:pPr>
        <w:rPr>
          <w:rFonts w:asciiTheme="majorEastAsia" w:eastAsiaTheme="majorEastAsia" w:hAnsiTheme="majorEastAsia" w:cs="Times New Roman"/>
          <w:bCs/>
          <w:color w:val="000000" w:themeColor="text1"/>
          <w:sz w:val="24"/>
          <w:szCs w:val="24"/>
        </w:rPr>
      </w:pPr>
      <w:r w:rsidRPr="00024F5C">
        <w:rPr>
          <w:rFonts w:asciiTheme="majorEastAsia" w:eastAsiaTheme="majorEastAsia" w:hAnsiTheme="majorEastAsia" w:cs="ＭＳ 明朝" w:hint="eastAsia"/>
          <w:bCs/>
          <w:color w:val="000000" w:themeColor="text1"/>
          <w:sz w:val="24"/>
          <w:szCs w:val="24"/>
        </w:rPr>
        <w:t>４</w:t>
      </w:r>
      <w:r w:rsidR="00420C42" w:rsidRPr="00024F5C">
        <w:rPr>
          <w:rFonts w:asciiTheme="majorEastAsia" w:eastAsiaTheme="majorEastAsia" w:hAnsiTheme="majorEastAsia" w:cs="ＭＳ 明朝" w:hint="eastAsia"/>
          <w:bCs/>
          <w:color w:val="000000" w:themeColor="text1"/>
          <w:sz w:val="24"/>
          <w:szCs w:val="24"/>
        </w:rPr>
        <w:t xml:space="preserve">　</w:t>
      </w:r>
      <w:r w:rsidR="00D87694" w:rsidRPr="00024F5C">
        <w:rPr>
          <w:rFonts w:asciiTheme="majorEastAsia" w:eastAsiaTheme="majorEastAsia" w:hAnsiTheme="majorEastAsia" w:cs="ＭＳ 明朝" w:hint="eastAsia"/>
          <w:bCs/>
          <w:color w:val="000000" w:themeColor="text1"/>
          <w:sz w:val="24"/>
          <w:szCs w:val="24"/>
        </w:rPr>
        <w:t>委託</w:t>
      </w:r>
      <w:r w:rsidR="00420C42" w:rsidRPr="00024F5C">
        <w:rPr>
          <w:rFonts w:asciiTheme="majorEastAsia" w:eastAsiaTheme="majorEastAsia" w:hAnsiTheme="majorEastAsia" w:cs="ＭＳ 明朝" w:hint="eastAsia"/>
          <w:bCs/>
          <w:color w:val="000000" w:themeColor="text1"/>
          <w:sz w:val="24"/>
          <w:szCs w:val="24"/>
        </w:rPr>
        <w:t>業務</w:t>
      </w:r>
      <w:r w:rsidR="00D87694" w:rsidRPr="00024F5C">
        <w:rPr>
          <w:rFonts w:asciiTheme="majorEastAsia" w:eastAsiaTheme="majorEastAsia" w:hAnsiTheme="majorEastAsia" w:cs="ＭＳ 明朝" w:hint="eastAsia"/>
          <w:bCs/>
          <w:color w:val="000000" w:themeColor="text1"/>
          <w:sz w:val="24"/>
          <w:szCs w:val="24"/>
        </w:rPr>
        <w:t>の</w:t>
      </w:r>
      <w:r w:rsidR="00420C42" w:rsidRPr="00024F5C">
        <w:rPr>
          <w:rFonts w:asciiTheme="majorEastAsia" w:eastAsiaTheme="majorEastAsia" w:hAnsiTheme="majorEastAsia" w:cs="ＭＳ 明朝" w:hint="eastAsia"/>
          <w:bCs/>
          <w:color w:val="000000" w:themeColor="text1"/>
          <w:sz w:val="24"/>
          <w:szCs w:val="24"/>
        </w:rPr>
        <w:t>内容</w:t>
      </w:r>
    </w:p>
    <w:p w:rsidR="00A83F28" w:rsidRPr="00024F5C" w:rsidRDefault="00CA4F33" w:rsidP="00A83F28">
      <w:pPr>
        <w:pStyle w:val="a3"/>
        <w:ind w:leftChars="0" w:left="0" w:firstLineChars="100" w:firstLine="240"/>
        <w:rPr>
          <w:rFonts w:ascii="ＭＳ ゴシック" w:eastAsia="ＭＳ ゴシック" w:hAnsi="ＭＳ ゴシック" w:cs="ＭＳ 明朝"/>
          <w:color w:val="000000" w:themeColor="text1"/>
          <w:sz w:val="24"/>
          <w:szCs w:val="24"/>
        </w:rPr>
      </w:pPr>
      <w:r w:rsidRPr="00024F5C">
        <w:rPr>
          <w:rFonts w:ascii="ＭＳ ゴシック" w:eastAsia="ＭＳ ゴシック" w:hAnsi="ＭＳ ゴシック" w:cs="ＭＳ 明朝" w:hint="eastAsia"/>
          <w:color w:val="000000" w:themeColor="text1"/>
          <w:sz w:val="24"/>
          <w:szCs w:val="24"/>
        </w:rPr>
        <w:t>(</w:t>
      </w:r>
      <w:r w:rsidRPr="00024F5C">
        <w:rPr>
          <w:rFonts w:ascii="ＭＳ ゴシック" w:eastAsia="ＭＳ ゴシック" w:hAnsi="ＭＳ ゴシック" w:cs="ＭＳ 明朝"/>
          <w:color w:val="000000" w:themeColor="text1"/>
          <w:sz w:val="24"/>
          <w:szCs w:val="24"/>
        </w:rPr>
        <w:t>1</w:t>
      </w:r>
      <w:r w:rsidRPr="00024F5C">
        <w:rPr>
          <w:rFonts w:ascii="ＭＳ ゴシック" w:eastAsia="ＭＳ ゴシック" w:hAnsi="ＭＳ ゴシック" w:cs="ＭＳ 明朝" w:hint="eastAsia"/>
          <w:color w:val="000000" w:themeColor="text1"/>
          <w:sz w:val="24"/>
          <w:szCs w:val="24"/>
        </w:rPr>
        <w:t xml:space="preserve">)　</w:t>
      </w:r>
      <w:r w:rsidR="00D87694" w:rsidRPr="00024F5C">
        <w:rPr>
          <w:rFonts w:ascii="ＭＳ ゴシック" w:eastAsia="ＭＳ ゴシック" w:hAnsi="ＭＳ ゴシック" w:cs="ＭＳ 明朝" w:hint="eastAsia"/>
          <w:color w:val="000000" w:themeColor="text1"/>
          <w:sz w:val="24"/>
          <w:szCs w:val="24"/>
        </w:rPr>
        <w:t>業務内容</w:t>
      </w:r>
    </w:p>
    <w:p w:rsidR="00420C42" w:rsidRPr="00024F5C" w:rsidRDefault="00A83F28" w:rsidP="00676136">
      <w:pPr>
        <w:pStyle w:val="a3"/>
        <w:ind w:leftChars="300" w:left="630"/>
        <w:rPr>
          <w:rFonts w:ascii="ＭＳ 明朝" w:hAnsi="ＭＳ 明朝" w:cs="Times New Roman"/>
          <w:color w:val="000000" w:themeColor="text1"/>
          <w:sz w:val="24"/>
          <w:szCs w:val="24"/>
        </w:rPr>
      </w:pPr>
      <w:r w:rsidRPr="00024F5C">
        <w:rPr>
          <w:rFonts w:ascii="ＭＳ 明朝" w:hAnsi="ＭＳ 明朝" w:cs="ＭＳ 明朝" w:hint="eastAsia"/>
          <w:color w:val="000000" w:themeColor="text1"/>
          <w:sz w:val="24"/>
          <w:szCs w:val="24"/>
        </w:rPr>
        <w:t>①</w:t>
      </w:r>
      <w:r w:rsidR="00D87694" w:rsidRPr="00024F5C">
        <w:rPr>
          <w:rFonts w:ascii="ＭＳ 明朝" w:hAnsi="ＭＳ 明朝" w:cs="ＭＳ 明朝" w:hint="eastAsia"/>
          <w:color w:val="000000" w:themeColor="text1"/>
          <w:sz w:val="24"/>
          <w:szCs w:val="24"/>
        </w:rPr>
        <w:t>紙面</w:t>
      </w:r>
      <w:r w:rsidR="00C34367" w:rsidRPr="00024F5C">
        <w:rPr>
          <w:rFonts w:ascii="ＭＳ 明朝" w:hAnsi="ＭＳ 明朝" w:cs="ＭＳ 明朝" w:hint="eastAsia"/>
          <w:color w:val="000000" w:themeColor="text1"/>
          <w:sz w:val="24"/>
          <w:szCs w:val="24"/>
        </w:rPr>
        <w:t>企画・構成・制作</w:t>
      </w:r>
    </w:p>
    <w:p w:rsidR="005B6963" w:rsidRPr="00024F5C" w:rsidRDefault="00A83F28" w:rsidP="005B6963">
      <w:pPr>
        <w:pStyle w:val="a3"/>
        <w:ind w:leftChars="300" w:left="630"/>
        <w:rPr>
          <w:rFonts w:ascii="ＭＳ 明朝" w:hAnsi="ＭＳ 明朝" w:cs="ＭＳ 明朝"/>
          <w:color w:val="000000" w:themeColor="text1"/>
          <w:sz w:val="24"/>
          <w:szCs w:val="24"/>
        </w:rPr>
      </w:pPr>
      <w:r w:rsidRPr="00024F5C">
        <w:rPr>
          <w:rFonts w:ascii="ＭＳ 明朝" w:hAnsi="ＭＳ 明朝" w:cs="ＭＳ 明朝" w:hint="eastAsia"/>
          <w:color w:val="000000" w:themeColor="text1"/>
          <w:sz w:val="24"/>
          <w:szCs w:val="24"/>
        </w:rPr>
        <w:t>②</w:t>
      </w:r>
      <w:r w:rsidR="00C34367" w:rsidRPr="00024F5C">
        <w:rPr>
          <w:rFonts w:ascii="ＭＳ 明朝" w:hAnsi="ＭＳ 明朝" w:cs="ＭＳ 明朝" w:hint="eastAsia"/>
          <w:color w:val="000000" w:themeColor="text1"/>
          <w:sz w:val="24"/>
          <w:szCs w:val="24"/>
        </w:rPr>
        <w:t>取材（訪問・電話など）、</w:t>
      </w:r>
      <w:r w:rsidR="005B6963" w:rsidRPr="00024F5C">
        <w:rPr>
          <w:rFonts w:ascii="ＭＳ 明朝" w:hAnsi="ＭＳ 明朝" w:cs="ＭＳ 明朝" w:hint="eastAsia"/>
          <w:color w:val="000000" w:themeColor="text1"/>
          <w:sz w:val="24"/>
          <w:szCs w:val="24"/>
        </w:rPr>
        <w:t>画像</w:t>
      </w:r>
      <w:r w:rsidR="00C34367" w:rsidRPr="00024F5C">
        <w:rPr>
          <w:rFonts w:ascii="ＭＳ 明朝" w:hAnsi="ＭＳ 明朝" w:cs="ＭＳ 明朝" w:hint="eastAsia"/>
          <w:color w:val="000000" w:themeColor="text1"/>
          <w:sz w:val="24"/>
          <w:szCs w:val="24"/>
        </w:rPr>
        <w:t>収集</w:t>
      </w:r>
      <w:r w:rsidR="005B6963" w:rsidRPr="00024F5C">
        <w:rPr>
          <w:rFonts w:ascii="ＭＳ 明朝" w:hAnsi="ＭＳ 明朝" w:cs="ＭＳ 明朝" w:hint="eastAsia"/>
          <w:color w:val="000000" w:themeColor="text1"/>
          <w:sz w:val="24"/>
          <w:szCs w:val="24"/>
        </w:rPr>
        <w:t>・撮影</w:t>
      </w:r>
    </w:p>
    <w:p w:rsidR="00C34367" w:rsidRPr="00024F5C" w:rsidRDefault="00A83F28" w:rsidP="00676136">
      <w:pPr>
        <w:pStyle w:val="a3"/>
        <w:ind w:leftChars="300" w:left="630"/>
        <w:rPr>
          <w:rFonts w:ascii="ＭＳ 明朝" w:hAnsi="ＭＳ 明朝" w:cs="Times New Roman"/>
          <w:color w:val="000000" w:themeColor="text1"/>
          <w:sz w:val="24"/>
          <w:szCs w:val="24"/>
        </w:rPr>
      </w:pPr>
      <w:r w:rsidRPr="00024F5C">
        <w:rPr>
          <w:rFonts w:ascii="ＭＳ 明朝" w:hAnsi="ＭＳ 明朝" w:cs="ＭＳ 明朝" w:hint="eastAsia"/>
          <w:color w:val="000000" w:themeColor="text1"/>
          <w:sz w:val="24"/>
          <w:szCs w:val="24"/>
        </w:rPr>
        <w:t>③</w:t>
      </w:r>
      <w:r w:rsidR="00C34367" w:rsidRPr="00024F5C">
        <w:rPr>
          <w:rFonts w:ascii="ＭＳ 明朝" w:hAnsi="ＭＳ 明朝" w:cs="ＭＳ 明朝" w:hint="eastAsia"/>
          <w:color w:val="000000" w:themeColor="text1"/>
          <w:sz w:val="24"/>
          <w:szCs w:val="24"/>
        </w:rPr>
        <w:t>掲載の施設等への原稿確認作業</w:t>
      </w:r>
    </w:p>
    <w:p w:rsidR="00C34367" w:rsidRPr="00024F5C" w:rsidRDefault="00A83F28" w:rsidP="00676136">
      <w:pPr>
        <w:pStyle w:val="a3"/>
        <w:ind w:leftChars="300" w:left="630"/>
        <w:rPr>
          <w:rFonts w:ascii="ＭＳ 明朝" w:hAnsi="ＭＳ 明朝" w:cs="Times New Roman"/>
          <w:color w:val="000000" w:themeColor="text1"/>
          <w:sz w:val="24"/>
          <w:szCs w:val="24"/>
        </w:rPr>
      </w:pPr>
      <w:r w:rsidRPr="00024F5C">
        <w:rPr>
          <w:rFonts w:ascii="ＭＳ 明朝" w:hAnsi="ＭＳ 明朝" w:cs="ＭＳ 明朝" w:hint="eastAsia"/>
          <w:color w:val="000000" w:themeColor="text1"/>
          <w:sz w:val="24"/>
          <w:szCs w:val="24"/>
        </w:rPr>
        <w:t>④</w:t>
      </w:r>
      <w:r w:rsidR="00C34367" w:rsidRPr="00024F5C">
        <w:rPr>
          <w:rFonts w:ascii="ＭＳ 明朝" w:hAnsi="ＭＳ 明朝" w:cs="ＭＳ 明朝" w:hint="eastAsia"/>
          <w:color w:val="000000" w:themeColor="text1"/>
          <w:sz w:val="24"/>
          <w:szCs w:val="24"/>
        </w:rPr>
        <w:t>収集及び撮影画像に係る関係機関への使用許諾確認</w:t>
      </w:r>
    </w:p>
    <w:p w:rsidR="00C34367" w:rsidRPr="00024F5C" w:rsidRDefault="00A83F28" w:rsidP="00676136">
      <w:pPr>
        <w:pStyle w:val="a3"/>
        <w:ind w:leftChars="300" w:left="630"/>
        <w:rPr>
          <w:rFonts w:ascii="ＭＳ 明朝" w:hAnsi="ＭＳ 明朝" w:cs="ＭＳ 明朝"/>
          <w:color w:val="000000" w:themeColor="text1"/>
          <w:sz w:val="24"/>
          <w:szCs w:val="24"/>
        </w:rPr>
      </w:pPr>
      <w:r w:rsidRPr="00024F5C">
        <w:rPr>
          <w:rFonts w:ascii="ＭＳ 明朝" w:hAnsi="ＭＳ 明朝" w:cs="ＭＳ 明朝" w:hint="eastAsia"/>
          <w:color w:val="000000" w:themeColor="text1"/>
          <w:sz w:val="24"/>
          <w:szCs w:val="24"/>
        </w:rPr>
        <w:t>⑤</w:t>
      </w:r>
      <w:r w:rsidR="00C34367" w:rsidRPr="00024F5C">
        <w:rPr>
          <w:rFonts w:ascii="ＭＳ 明朝" w:hAnsi="ＭＳ 明朝" w:cs="ＭＳ 明朝" w:hint="eastAsia"/>
          <w:color w:val="000000" w:themeColor="text1"/>
          <w:sz w:val="24"/>
          <w:szCs w:val="24"/>
        </w:rPr>
        <w:t>校正・校閲業務</w:t>
      </w:r>
    </w:p>
    <w:p w:rsidR="00BC71DE" w:rsidRDefault="00BC71DE" w:rsidP="00676136">
      <w:pPr>
        <w:pStyle w:val="a3"/>
        <w:ind w:leftChars="300" w:left="630"/>
        <w:rPr>
          <w:rFonts w:ascii="ＭＳ 明朝" w:hAnsi="ＭＳ 明朝" w:cs="ＭＳ 明朝"/>
          <w:color w:val="000000" w:themeColor="text1"/>
          <w:sz w:val="24"/>
          <w:szCs w:val="24"/>
        </w:rPr>
      </w:pPr>
      <w:r w:rsidRPr="00024F5C">
        <w:rPr>
          <w:rFonts w:ascii="ＭＳ 明朝" w:hAnsi="ＭＳ 明朝" w:cs="ＭＳ 明朝" w:hint="eastAsia"/>
          <w:color w:val="000000" w:themeColor="text1"/>
          <w:sz w:val="24"/>
          <w:szCs w:val="24"/>
        </w:rPr>
        <w:t>⑥印刷</w:t>
      </w:r>
      <w:r w:rsidR="00D87694" w:rsidRPr="00024F5C">
        <w:rPr>
          <w:rFonts w:ascii="ＭＳ 明朝" w:hAnsi="ＭＳ 明朝" w:cs="ＭＳ 明朝" w:hint="eastAsia"/>
          <w:color w:val="000000" w:themeColor="text1"/>
          <w:sz w:val="24"/>
          <w:szCs w:val="24"/>
        </w:rPr>
        <w:t>・製本</w:t>
      </w:r>
      <w:r w:rsidR="00A170C8" w:rsidRPr="00024F5C">
        <w:rPr>
          <w:rFonts w:ascii="ＭＳ 明朝" w:hAnsi="ＭＳ 明朝" w:cs="ＭＳ 明朝" w:hint="eastAsia"/>
          <w:color w:val="000000" w:themeColor="text1"/>
          <w:sz w:val="24"/>
          <w:szCs w:val="24"/>
        </w:rPr>
        <w:t>（P</w:t>
      </w:r>
      <w:r w:rsidR="00A170C8" w:rsidRPr="00024F5C">
        <w:rPr>
          <w:rFonts w:ascii="ＭＳ 明朝" w:hAnsi="ＭＳ 明朝" w:cs="ＭＳ 明朝"/>
          <w:color w:val="000000" w:themeColor="text1"/>
          <w:sz w:val="24"/>
          <w:szCs w:val="24"/>
        </w:rPr>
        <w:t>DF</w:t>
      </w:r>
      <w:r w:rsidR="00A170C8" w:rsidRPr="00024F5C">
        <w:rPr>
          <w:rFonts w:ascii="ＭＳ 明朝" w:hAnsi="ＭＳ 明朝" w:cs="ＭＳ 明朝" w:hint="eastAsia"/>
          <w:color w:val="000000" w:themeColor="text1"/>
          <w:sz w:val="24"/>
          <w:szCs w:val="24"/>
        </w:rPr>
        <w:t>データ作成を含む）</w:t>
      </w:r>
    </w:p>
    <w:p w:rsidR="00C90DB1" w:rsidRPr="00B90985" w:rsidRDefault="00C90DB1" w:rsidP="00676136">
      <w:pPr>
        <w:pStyle w:val="a3"/>
        <w:ind w:leftChars="300" w:left="630"/>
        <w:rPr>
          <w:rFonts w:ascii="ＭＳ 明朝" w:hAnsi="ＭＳ 明朝" w:cs="ＭＳ 明朝" w:hint="eastAsia"/>
          <w:color w:val="000000" w:themeColor="text1"/>
          <w:sz w:val="24"/>
          <w:szCs w:val="24"/>
        </w:rPr>
      </w:pPr>
      <w:r>
        <w:rPr>
          <w:rFonts w:ascii="ＭＳ 明朝" w:hAnsi="ＭＳ 明朝" w:cs="ＭＳ 明朝" w:hint="eastAsia"/>
          <w:color w:val="000000" w:themeColor="text1"/>
          <w:sz w:val="24"/>
          <w:szCs w:val="24"/>
        </w:rPr>
        <w:t>⑦配布方法の企画</w:t>
      </w:r>
    </w:p>
    <w:p w:rsidR="00C4015A" w:rsidRPr="00B90985" w:rsidRDefault="00CA4F33" w:rsidP="00C4015A">
      <w:pPr>
        <w:ind w:firstLineChars="100" w:firstLine="240"/>
        <w:rPr>
          <w:rFonts w:asciiTheme="majorEastAsia" w:eastAsiaTheme="majorEastAsia" w:hAnsiTheme="majorEastAsia" w:cs="ＭＳ 明朝"/>
          <w:bCs/>
          <w:color w:val="000000" w:themeColor="text1"/>
          <w:sz w:val="24"/>
          <w:szCs w:val="24"/>
        </w:rPr>
      </w:pPr>
      <w:r w:rsidRPr="00B90985">
        <w:rPr>
          <w:rFonts w:asciiTheme="majorEastAsia" w:eastAsiaTheme="majorEastAsia" w:hAnsiTheme="majorEastAsia" w:cs="ＭＳ 明朝" w:hint="eastAsia"/>
          <w:bCs/>
          <w:color w:val="000000" w:themeColor="text1"/>
          <w:sz w:val="24"/>
          <w:szCs w:val="24"/>
        </w:rPr>
        <w:t>(</w:t>
      </w:r>
      <w:r w:rsidRPr="00B90985">
        <w:rPr>
          <w:rFonts w:asciiTheme="majorEastAsia" w:eastAsiaTheme="majorEastAsia" w:hAnsiTheme="majorEastAsia" w:cs="ＭＳ 明朝"/>
          <w:bCs/>
          <w:color w:val="000000" w:themeColor="text1"/>
          <w:sz w:val="24"/>
          <w:szCs w:val="24"/>
        </w:rPr>
        <w:t>2</w:t>
      </w:r>
      <w:r w:rsidRPr="00B90985">
        <w:rPr>
          <w:rFonts w:asciiTheme="majorEastAsia" w:eastAsiaTheme="majorEastAsia" w:hAnsiTheme="majorEastAsia" w:cs="ＭＳ 明朝" w:hint="eastAsia"/>
          <w:bCs/>
          <w:color w:val="000000" w:themeColor="text1"/>
          <w:sz w:val="24"/>
          <w:szCs w:val="24"/>
        </w:rPr>
        <w:t xml:space="preserve">)　</w:t>
      </w:r>
      <w:r w:rsidR="00887C30" w:rsidRPr="00B90985">
        <w:rPr>
          <w:rFonts w:asciiTheme="majorEastAsia" w:eastAsiaTheme="majorEastAsia" w:hAnsiTheme="majorEastAsia" w:cs="ＭＳ 明朝" w:hint="eastAsia"/>
          <w:bCs/>
          <w:color w:val="000000" w:themeColor="text1"/>
          <w:sz w:val="24"/>
          <w:szCs w:val="24"/>
        </w:rPr>
        <w:t>ガイドマップ</w:t>
      </w:r>
      <w:r w:rsidRPr="00B90985">
        <w:rPr>
          <w:rFonts w:asciiTheme="majorEastAsia" w:eastAsiaTheme="majorEastAsia" w:hAnsiTheme="majorEastAsia" w:cs="ＭＳ 明朝" w:hint="eastAsia"/>
          <w:bCs/>
          <w:color w:val="000000" w:themeColor="text1"/>
          <w:sz w:val="24"/>
          <w:szCs w:val="24"/>
        </w:rPr>
        <w:t>の仕様</w:t>
      </w:r>
    </w:p>
    <w:p w:rsidR="00887C30" w:rsidRPr="00B90985" w:rsidRDefault="00994B42" w:rsidP="00C4015A">
      <w:pPr>
        <w:ind w:firstLineChars="100" w:firstLine="240"/>
        <w:rPr>
          <w:rFonts w:ascii="ＭＳ 明朝" w:hAnsi="ＭＳ 明朝" w:cs="ＭＳ 明朝"/>
          <w:bCs/>
          <w:color w:val="000000" w:themeColor="text1"/>
          <w:sz w:val="24"/>
          <w:szCs w:val="24"/>
        </w:rPr>
      </w:pPr>
      <w:r w:rsidRPr="00B90985">
        <w:rPr>
          <w:rFonts w:ascii="ＭＳ 明朝" w:hAnsi="ＭＳ 明朝" w:cs="ＭＳ 明朝" w:hint="eastAsia"/>
          <w:bCs/>
          <w:color w:val="000000" w:themeColor="text1"/>
          <w:sz w:val="24"/>
          <w:szCs w:val="24"/>
        </w:rPr>
        <w:t xml:space="preserve">　 </w:t>
      </w:r>
      <w:r w:rsidR="00887C30" w:rsidRPr="00B90985">
        <w:rPr>
          <w:rFonts w:ascii="ＭＳ 明朝" w:hAnsi="ＭＳ 明朝" w:cs="ＭＳ 明朝" w:hint="eastAsia"/>
          <w:bCs/>
          <w:color w:val="000000" w:themeColor="text1"/>
          <w:sz w:val="24"/>
          <w:szCs w:val="24"/>
        </w:rPr>
        <w:t>①印刷の仕様</w:t>
      </w:r>
    </w:p>
    <w:p w:rsidR="000B135A" w:rsidRDefault="000B135A" w:rsidP="000B135A">
      <w:pPr>
        <w:ind w:leftChars="300" w:left="63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部　数：</w:t>
      </w:r>
      <w:r w:rsidRPr="00B90985">
        <w:rPr>
          <w:rFonts w:ascii="ＭＳ 明朝" w:hAnsi="ＭＳ 明朝"/>
          <w:color w:val="000000" w:themeColor="text1"/>
          <w:sz w:val="24"/>
          <w:szCs w:val="24"/>
        </w:rPr>
        <w:t>3,000</w:t>
      </w:r>
      <w:r w:rsidRPr="00B90985">
        <w:rPr>
          <w:rFonts w:ascii="ＭＳ 明朝" w:hAnsi="ＭＳ 明朝" w:cs="ＭＳ 明朝" w:hint="eastAsia"/>
          <w:color w:val="000000" w:themeColor="text1"/>
          <w:sz w:val="24"/>
          <w:szCs w:val="24"/>
        </w:rPr>
        <w:t>部（及びPDFデータ）</w:t>
      </w:r>
    </w:p>
    <w:p w:rsidR="00753DDA" w:rsidRDefault="00CA4F33" w:rsidP="00753DDA">
      <w:pPr>
        <w:ind w:leftChars="300" w:left="63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サイズ：</w:t>
      </w:r>
      <w:r w:rsidRPr="00B90985">
        <w:rPr>
          <w:rFonts w:ascii="ＭＳ 明朝" w:hAnsi="ＭＳ 明朝" w:cs="ＭＳ 明朝"/>
          <w:color w:val="000000" w:themeColor="text1"/>
          <w:sz w:val="24"/>
          <w:szCs w:val="24"/>
        </w:rPr>
        <w:t>A</w:t>
      </w:r>
      <w:r w:rsidRPr="00B90985">
        <w:rPr>
          <w:rFonts w:ascii="ＭＳ 明朝" w:hAnsi="ＭＳ 明朝" w:cs="ＭＳ 明朝" w:hint="eastAsia"/>
          <w:color w:val="000000" w:themeColor="text1"/>
          <w:sz w:val="24"/>
          <w:szCs w:val="24"/>
        </w:rPr>
        <w:t>５</w:t>
      </w:r>
      <w:r w:rsidRPr="00B90985">
        <w:rPr>
          <w:rFonts w:ascii="ＭＳ 明朝" w:hAnsi="ＭＳ 明朝" w:hint="eastAsia"/>
          <w:color w:val="000000" w:themeColor="text1"/>
          <w:sz w:val="24"/>
          <w:szCs w:val="24"/>
        </w:rPr>
        <w:t>版</w:t>
      </w:r>
      <w:r w:rsidRPr="00B90985">
        <w:rPr>
          <w:rFonts w:ascii="ＭＳ 明朝" w:hAnsi="ＭＳ 明朝" w:cs="Times New Roman"/>
          <w:color w:val="000000" w:themeColor="text1"/>
          <w:sz w:val="24"/>
          <w:szCs w:val="24"/>
        </w:rPr>
        <w:t xml:space="preserve"> </w:t>
      </w:r>
    </w:p>
    <w:p w:rsidR="00753DDA" w:rsidRDefault="00CA4F33" w:rsidP="00753DDA">
      <w:pPr>
        <w:ind w:leftChars="300" w:left="63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製　本：中綴じ冊子（針金綴じ）</w:t>
      </w:r>
      <w:r w:rsidRPr="00B90985">
        <w:rPr>
          <w:rFonts w:ascii="ＭＳ 明朝" w:hAnsi="ＭＳ 明朝" w:cs="Times New Roman"/>
          <w:color w:val="000000" w:themeColor="text1"/>
          <w:sz w:val="24"/>
          <w:szCs w:val="24"/>
        </w:rPr>
        <w:t xml:space="preserve"> </w:t>
      </w:r>
      <w:r w:rsidRPr="00B90985">
        <w:rPr>
          <w:rFonts w:ascii="ＭＳ 明朝" w:hAnsi="ＭＳ 明朝" w:cs="Times New Roman" w:hint="eastAsia"/>
          <w:color w:val="000000" w:themeColor="text1"/>
          <w:sz w:val="24"/>
          <w:szCs w:val="24"/>
        </w:rPr>
        <w:t>「16P</w:t>
      </w:r>
      <w:r w:rsidR="00753DDA">
        <w:rPr>
          <w:rFonts w:ascii="ＭＳ 明朝" w:hAnsi="ＭＳ 明朝" w:cs="Times New Roman" w:hint="eastAsia"/>
          <w:color w:val="000000" w:themeColor="text1"/>
          <w:sz w:val="24"/>
          <w:szCs w:val="24"/>
        </w:rPr>
        <w:t>程度</w:t>
      </w:r>
      <w:r w:rsidR="00753DDA" w:rsidRPr="00B90985">
        <w:rPr>
          <w:rFonts w:ascii="ＭＳ 明朝" w:hAnsi="ＭＳ 明朝" w:cs="Times New Roman"/>
          <w:color w:val="000000" w:themeColor="text1"/>
          <w:sz w:val="24"/>
          <w:szCs w:val="24"/>
        </w:rPr>
        <w:t xml:space="preserve"> </w:t>
      </w:r>
      <w:r w:rsidRPr="00B90985">
        <w:rPr>
          <w:rFonts w:ascii="ＭＳ 明朝" w:hAnsi="ＭＳ 明朝" w:cs="Times New Roman"/>
          <w:color w:val="000000" w:themeColor="text1"/>
          <w:sz w:val="24"/>
          <w:szCs w:val="24"/>
        </w:rPr>
        <w:t>(</w:t>
      </w:r>
      <w:r w:rsidRPr="00B90985">
        <w:rPr>
          <w:rFonts w:ascii="ＭＳ 明朝" w:hAnsi="ＭＳ 明朝" w:cs="Times New Roman" w:hint="eastAsia"/>
          <w:color w:val="000000" w:themeColor="text1"/>
          <w:sz w:val="24"/>
          <w:szCs w:val="24"/>
        </w:rPr>
        <w:t>表紙込</w:t>
      </w:r>
      <w:r w:rsidRPr="00B90985">
        <w:rPr>
          <w:rFonts w:ascii="ＭＳ 明朝" w:hAnsi="ＭＳ 明朝" w:cs="Times New Roman"/>
          <w:color w:val="000000" w:themeColor="text1"/>
          <w:sz w:val="24"/>
          <w:szCs w:val="24"/>
        </w:rPr>
        <w:t>)</w:t>
      </w:r>
      <w:r w:rsidRPr="00B90985">
        <w:rPr>
          <w:rFonts w:ascii="ＭＳ 明朝" w:hAnsi="ＭＳ 明朝" w:cs="Times New Roman" w:hint="eastAsia"/>
          <w:color w:val="000000" w:themeColor="text1"/>
          <w:sz w:val="24"/>
          <w:szCs w:val="24"/>
        </w:rPr>
        <w:t>」</w:t>
      </w:r>
    </w:p>
    <w:p w:rsidR="00753DDA" w:rsidRDefault="00CA4F33" w:rsidP="00753DDA">
      <w:pPr>
        <w:ind w:leftChars="300" w:left="63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紙　質：マット</w:t>
      </w:r>
      <w:r w:rsidRPr="00B90985">
        <w:rPr>
          <w:rFonts w:ascii="ＭＳ 明朝" w:hAnsi="ＭＳ 明朝" w:cs="ＭＳ 明朝"/>
          <w:color w:val="000000" w:themeColor="text1"/>
          <w:sz w:val="24"/>
          <w:szCs w:val="24"/>
        </w:rPr>
        <w:t>A</w:t>
      </w:r>
      <w:r w:rsidRPr="00B90985">
        <w:rPr>
          <w:rFonts w:ascii="ＭＳ 明朝" w:hAnsi="ＭＳ 明朝" w:cs="ＭＳ 明朝" w:hint="eastAsia"/>
          <w:color w:val="000000" w:themeColor="text1"/>
          <w:sz w:val="24"/>
          <w:szCs w:val="24"/>
        </w:rPr>
        <w:t>判</w:t>
      </w:r>
      <w:r w:rsidR="005F13CE">
        <w:rPr>
          <w:rFonts w:ascii="ＭＳ 明朝" w:hAnsi="ＭＳ 明朝" w:cs="ＭＳ 明朝" w:hint="eastAsia"/>
          <w:color w:val="000000" w:themeColor="text1"/>
          <w:sz w:val="24"/>
          <w:szCs w:val="24"/>
        </w:rPr>
        <w:t>4</w:t>
      </w:r>
      <w:r w:rsidR="005F13CE">
        <w:rPr>
          <w:rFonts w:ascii="ＭＳ 明朝" w:hAnsi="ＭＳ 明朝" w:cs="ＭＳ 明朝"/>
          <w:color w:val="000000" w:themeColor="text1"/>
          <w:sz w:val="24"/>
          <w:szCs w:val="24"/>
        </w:rPr>
        <w:t>4</w:t>
      </w:r>
      <w:r w:rsidR="005F13CE">
        <w:rPr>
          <w:rFonts w:ascii="ＭＳ 明朝" w:hAnsi="ＭＳ 明朝" w:cs="ＭＳ 明朝" w:hint="eastAsia"/>
          <w:color w:val="000000" w:themeColor="text1"/>
          <w:sz w:val="24"/>
          <w:szCs w:val="24"/>
        </w:rPr>
        <w:t>.</w:t>
      </w:r>
      <w:r w:rsidR="005F13CE">
        <w:rPr>
          <w:rFonts w:ascii="ＭＳ 明朝" w:hAnsi="ＭＳ 明朝" w:cs="ＭＳ 明朝"/>
          <w:color w:val="000000" w:themeColor="text1"/>
          <w:sz w:val="24"/>
          <w:szCs w:val="24"/>
        </w:rPr>
        <w:t>5</w:t>
      </w:r>
      <w:r w:rsidRPr="00B90985">
        <w:rPr>
          <w:rFonts w:ascii="ＭＳ 明朝" w:hAnsi="ＭＳ 明朝" w:cs="ＭＳ 明朝" w:hint="eastAsia"/>
          <w:color w:val="000000" w:themeColor="text1"/>
          <w:sz w:val="24"/>
          <w:szCs w:val="24"/>
        </w:rPr>
        <w:t>㎏</w:t>
      </w:r>
      <w:r w:rsidR="00C34367" w:rsidRPr="00B90985">
        <w:rPr>
          <w:rFonts w:ascii="ＭＳ 明朝" w:hAnsi="ＭＳ 明朝" w:cs="ＭＳ 明朝" w:hint="eastAsia"/>
          <w:color w:val="000000" w:themeColor="text1"/>
          <w:sz w:val="24"/>
          <w:szCs w:val="24"/>
        </w:rPr>
        <w:t>以上</w:t>
      </w:r>
    </w:p>
    <w:p w:rsidR="00EE3BCC" w:rsidRDefault="000B135A" w:rsidP="00EE3BCC">
      <w:pPr>
        <w:ind w:leftChars="300" w:left="63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色　数：4c×4c</w:t>
      </w:r>
    </w:p>
    <w:p w:rsidR="00196D37" w:rsidRDefault="00196D37" w:rsidP="00EE3BCC">
      <w:pPr>
        <w:ind w:leftChars="300" w:left="630" w:firstLineChars="100" w:firstLine="240"/>
        <w:rPr>
          <w:rFonts w:ascii="ＭＳ 明朝" w:hAnsi="ＭＳ 明朝" w:cs="ＭＳ 明朝"/>
          <w:color w:val="000000" w:themeColor="text1"/>
          <w:sz w:val="24"/>
          <w:szCs w:val="24"/>
        </w:rPr>
      </w:pPr>
      <w:r>
        <w:rPr>
          <w:rFonts w:ascii="ＭＳ 明朝" w:hAnsi="ＭＳ 明朝" w:cs="ＭＳ 明朝" w:hint="eastAsia"/>
          <w:color w:val="000000" w:themeColor="text1"/>
          <w:sz w:val="24"/>
          <w:szCs w:val="24"/>
        </w:rPr>
        <w:t>※サイズ、製本、紙質等については、提案によることも可能とする</w:t>
      </w:r>
    </w:p>
    <w:p w:rsidR="00D87694" w:rsidRPr="00B90985" w:rsidRDefault="00887C30" w:rsidP="00962615">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②</w:t>
      </w:r>
      <w:r w:rsidR="00A83F28" w:rsidRPr="00B90985">
        <w:rPr>
          <w:rFonts w:ascii="ＭＳ 明朝" w:hAnsi="ＭＳ 明朝" w:cs="ＭＳ 明朝" w:hint="eastAsia"/>
          <w:color w:val="000000" w:themeColor="text1"/>
          <w:sz w:val="24"/>
          <w:szCs w:val="24"/>
        </w:rPr>
        <w:t>イラストマップを作成し、施設・スポット等</w:t>
      </w:r>
      <w:r w:rsidR="00A51161" w:rsidRPr="00B90985">
        <w:rPr>
          <w:rFonts w:ascii="ＭＳ 明朝" w:hAnsi="ＭＳ 明朝" w:cs="ＭＳ 明朝" w:hint="eastAsia"/>
          <w:color w:val="000000" w:themeColor="text1"/>
          <w:sz w:val="24"/>
          <w:szCs w:val="24"/>
        </w:rPr>
        <w:t>を</w:t>
      </w:r>
      <w:r w:rsidR="00A83F28" w:rsidRPr="00B90985">
        <w:rPr>
          <w:rFonts w:ascii="ＭＳ 明朝" w:hAnsi="ＭＳ 明朝" w:cs="ＭＳ 明朝" w:hint="eastAsia"/>
          <w:color w:val="000000" w:themeColor="text1"/>
          <w:sz w:val="24"/>
          <w:szCs w:val="24"/>
        </w:rPr>
        <w:t>紹介</w:t>
      </w:r>
      <w:r w:rsidR="00A51161" w:rsidRPr="00B90985">
        <w:rPr>
          <w:rFonts w:ascii="ＭＳ 明朝" w:hAnsi="ＭＳ 明朝" w:cs="ＭＳ 明朝" w:hint="eastAsia"/>
          <w:color w:val="000000" w:themeColor="text1"/>
          <w:sz w:val="24"/>
          <w:szCs w:val="24"/>
        </w:rPr>
        <w:t>するとともに、各エリアの特徴・歴史・恒例行事等の説明・紹介をすること</w:t>
      </w:r>
      <w:r w:rsidR="00D87694" w:rsidRPr="00B90985">
        <w:rPr>
          <w:rFonts w:ascii="ＭＳ 明朝" w:hAnsi="ＭＳ 明朝" w:cs="ＭＳ 明朝" w:hint="eastAsia"/>
          <w:color w:val="000000" w:themeColor="text1"/>
          <w:sz w:val="24"/>
          <w:szCs w:val="24"/>
        </w:rPr>
        <w:t>。</w:t>
      </w:r>
    </w:p>
    <w:p w:rsidR="00546FCC" w:rsidRPr="00B90985" w:rsidRDefault="00546FCC" w:rsidP="00546FCC">
      <w:pPr>
        <w:pStyle w:val="a3"/>
        <w:ind w:leftChars="200" w:left="42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［補足事項］</w:t>
      </w:r>
    </w:p>
    <w:p w:rsidR="00D87694" w:rsidRPr="00B90985" w:rsidRDefault="00A51161" w:rsidP="00A51161">
      <w:pPr>
        <w:pStyle w:val="a3"/>
        <w:ind w:leftChars="411" w:left="1103"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ア</w:t>
      </w:r>
      <w:r w:rsidR="00D87694" w:rsidRPr="00B90985">
        <w:rPr>
          <w:rFonts w:ascii="ＭＳ 明朝" w:hAnsi="ＭＳ 明朝" w:cs="ＭＳ 明朝" w:hint="eastAsia"/>
          <w:color w:val="000000" w:themeColor="text1"/>
          <w:sz w:val="24"/>
          <w:szCs w:val="24"/>
        </w:rPr>
        <w:t xml:space="preserve">　</w:t>
      </w:r>
      <w:r w:rsidR="00546FCC" w:rsidRPr="00B90985">
        <w:rPr>
          <w:rFonts w:ascii="ＭＳ 明朝" w:hAnsi="ＭＳ 明朝" w:cs="ＭＳ 明朝" w:hint="eastAsia"/>
          <w:color w:val="000000" w:themeColor="text1"/>
          <w:sz w:val="24"/>
          <w:szCs w:val="24"/>
        </w:rPr>
        <w:t>イラストマップの作成にあたっては</w:t>
      </w:r>
      <w:r w:rsidR="00D87694" w:rsidRPr="00B90985">
        <w:rPr>
          <w:rFonts w:ascii="ＭＳ 明朝" w:hAnsi="ＭＳ 明朝" w:cs="ＭＳ 明朝" w:hint="eastAsia"/>
          <w:color w:val="000000" w:themeColor="text1"/>
          <w:sz w:val="24"/>
          <w:szCs w:val="24"/>
        </w:rPr>
        <w:t>、明るく</w:t>
      </w:r>
      <w:r w:rsidR="00D87694" w:rsidRPr="00B90985">
        <w:rPr>
          <w:rFonts w:ascii="ＭＳ 明朝" w:hAnsi="ＭＳ 明朝" w:cs="ＭＳ 明朝"/>
          <w:color w:val="000000" w:themeColor="text1"/>
          <w:sz w:val="24"/>
          <w:szCs w:val="24"/>
        </w:rPr>
        <w:t>楽しい雰囲気をもった</w:t>
      </w:r>
      <w:r w:rsidR="00D87694" w:rsidRPr="00B90985">
        <w:rPr>
          <w:rFonts w:ascii="ＭＳ 明朝" w:hAnsi="ＭＳ 明朝" w:cs="ＭＳ 明朝" w:hint="eastAsia"/>
          <w:color w:val="000000" w:themeColor="text1"/>
          <w:sz w:val="24"/>
          <w:szCs w:val="24"/>
        </w:rPr>
        <w:t>デザインとともに、主要道路、主要駅及び県・市</w:t>
      </w:r>
      <w:r w:rsidR="00D87694" w:rsidRPr="00B90985">
        <w:rPr>
          <w:rFonts w:ascii="ＭＳ 明朝" w:hAnsi="ＭＳ 明朝" w:cs="ＭＳ 明朝"/>
          <w:color w:val="000000" w:themeColor="text1"/>
          <w:sz w:val="24"/>
          <w:szCs w:val="24"/>
        </w:rPr>
        <w:t>の</w:t>
      </w:r>
      <w:r w:rsidR="00D87694" w:rsidRPr="00B90985">
        <w:rPr>
          <w:rFonts w:ascii="ＭＳ 明朝" w:hAnsi="ＭＳ 明朝" w:cs="ＭＳ 明朝" w:hint="eastAsia"/>
          <w:color w:val="000000" w:themeColor="text1"/>
          <w:sz w:val="24"/>
          <w:szCs w:val="24"/>
        </w:rPr>
        <w:t>主要施設等がマップ上</w:t>
      </w:r>
      <w:r w:rsidR="00D87694" w:rsidRPr="00B90985">
        <w:rPr>
          <w:rFonts w:ascii="ＭＳ 明朝" w:hAnsi="ＭＳ 明朝" w:cs="ＭＳ 明朝"/>
          <w:color w:val="000000" w:themeColor="text1"/>
          <w:sz w:val="24"/>
          <w:szCs w:val="24"/>
        </w:rPr>
        <w:t>に</w:t>
      </w:r>
      <w:r w:rsidR="00440AB2" w:rsidRPr="00B90985">
        <w:rPr>
          <w:rFonts w:ascii="ＭＳ 明朝" w:hAnsi="ＭＳ 明朝" w:cs="ＭＳ 明朝" w:hint="eastAsia"/>
          <w:color w:val="000000" w:themeColor="text1"/>
          <w:sz w:val="24"/>
          <w:szCs w:val="24"/>
        </w:rPr>
        <w:t>表示され、神戸地域近郊の県民が利用</w:t>
      </w:r>
      <w:r w:rsidR="00D87694" w:rsidRPr="00B90985">
        <w:rPr>
          <w:rFonts w:ascii="ＭＳ 明朝" w:hAnsi="ＭＳ 明朝" w:cs="ＭＳ 明朝"/>
          <w:color w:val="000000" w:themeColor="text1"/>
          <w:sz w:val="24"/>
          <w:szCs w:val="24"/>
        </w:rPr>
        <w:t>しやすいものとすること</w:t>
      </w:r>
      <w:r w:rsidR="00D87694" w:rsidRPr="00B90985">
        <w:rPr>
          <w:rFonts w:ascii="ＭＳ 明朝" w:hAnsi="ＭＳ 明朝" w:cs="ＭＳ 明朝" w:hint="eastAsia"/>
          <w:color w:val="000000" w:themeColor="text1"/>
          <w:sz w:val="24"/>
          <w:szCs w:val="24"/>
        </w:rPr>
        <w:t>。</w:t>
      </w:r>
    </w:p>
    <w:p w:rsidR="00546FCC" w:rsidRPr="00B90985" w:rsidRDefault="00A51161" w:rsidP="00D87694">
      <w:pPr>
        <w:pStyle w:val="a3"/>
        <w:ind w:left="108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イ　特徴的な外形の主要施設などは、マップ上にイラストで表示する等、見やすいデザインとすること。</w:t>
      </w:r>
    </w:p>
    <w:p w:rsidR="00A51161" w:rsidRPr="00B90985" w:rsidRDefault="00A51161" w:rsidP="00D87694">
      <w:pPr>
        <w:pStyle w:val="a3"/>
        <w:ind w:left="108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ウ　紹介する施設・スポット等の選定及び内容の詳細については、神戸県民センターと相談の上決定すること。</w:t>
      </w:r>
    </w:p>
    <w:p w:rsidR="007D0D54" w:rsidRPr="00B90985" w:rsidRDefault="00B65D0D" w:rsidP="0094011B">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lastRenderedPageBreak/>
        <w:t>③</w:t>
      </w:r>
      <w:r w:rsidR="00C4015A" w:rsidRPr="00B90985">
        <w:rPr>
          <w:rFonts w:ascii="ＭＳ 明朝" w:hAnsi="ＭＳ 明朝" w:cs="ＭＳ 明朝" w:hint="eastAsia"/>
          <w:color w:val="000000" w:themeColor="text1"/>
          <w:sz w:val="24"/>
          <w:szCs w:val="24"/>
        </w:rPr>
        <w:t>施設・スポット等を紹介・PRする箇所にはQRコードを付記して各施設等のWEBサイトへ誘導すること。</w:t>
      </w:r>
      <w:r w:rsidR="00A5153A" w:rsidRPr="00B90985">
        <w:rPr>
          <w:rFonts w:ascii="ＭＳ 明朝" w:hAnsi="ＭＳ 明朝" w:cs="ＭＳ 明朝" w:hint="eastAsia"/>
          <w:color w:val="000000" w:themeColor="text1"/>
          <w:sz w:val="24"/>
          <w:szCs w:val="24"/>
        </w:rPr>
        <w:t>（「新開地ファン」等、</w:t>
      </w:r>
      <w:r w:rsidR="00D646B0" w:rsidRPr="00B90985">
        <w:rPr>
          <w:rFonts w:ascii="ＭＳ 明朝" w:hAnsi="ＭＳ 明朝" w:cs="ＭＳ 明朝" w:hint="eastAsia"/>
          <w:color w:val="000000" w:themeColor="text1"/>
          <w:sz w:val="24"/>
          <w:szCs w:val="24"/>
        </w:rPr>
        <w:t>各</w:t>
      </w:r>
      <w:r w:rsidR="00A5153A" w:rsidRPr="00B90985">
        <w:rPr>
          <w:rFonts w:ascii="ＭＳ 明朝" w:hAnsi="ＭＳ 明朝" w:cs="ＭＳ 明朝" w:hint="eastAsia"/>
          <w:color w:val="000000" w:themeColor="text1"/>
          <w:sz w:val="24"/>
          <w:szCs w:val="24"/>
        </w:rPr>
        <w:t>エリア</w:t>
      </w:r>
      <w:r w:rsidR="00D646B0" w:rsidRPr="00B90985">
        <w:rPr>
          <w:rFonts w:ascii="ＭＳ 明朝" w:hAnsi="ＭＳ 明朝" w:cs="ＭＳ 明朝" w:hint="eastAsia"/>
          <w:color w:val="000000" w:themeColor="text1"/>
          <w:sz w:val="24"/>
          <w:szCs w:val="24"/>
        </w:rPr>
        <w:t>が独自で作成している</w:t>
      </w:r>
      <w:r w:rsidR="00A5153A" w:rsidRPr="00B90985">
        <w:rPr>
          <w:rFonts w:ascii="ＭＳ 明朝" w:hAnsi="ＭＳ 明朝" w:cs="ＭＳ 明朝" w:hint="eastAsia"/>
          <w:color w:val="000000" w:themeColor="text1"/>
          <w:sz w:val="24"/>
          <w:szCs w:val="24"/>
        </w:rPr>
        <w:t>WEBサイト</w:t>
      </w:r>
      <w:r w:rsidR="00D646B0" w:rsidRPr="00B90985">
        <w:rPr>
          <w:rFonts w:ascii="ＭＳ 明朝" w:hAnsi="ＭＳ 明朝" w:cs="ＭＳ 明朝" w:hint="eastAsia"/>
          <w:color w:val="000000" w:themeColor="text1"/>
          <w:sz w:val="24"/>
          <w:szCs w:val="24"/>
        </w:rPr>
        <w:t>等も含む。</w:t>
      </w:r>
      <w:r w:rsidR="00A5153A" w:rsidRPr="00B90985">
        <w:rPr>
          <w:rFonts w:ascii="ＭＳ 明朝" w:hAnsi="ＭＳ 明朝" w:cs="ＭＳ 明朝" w:hint="eastAsia"/>
          <w:color w:val="000000" w:themeColor="text1"/>
          <w:sz w:val="24"/>
          <w:szCs w:val="24"/>
        </w:rPr>
        <w:t>）</w:t>
      </w:r>
    </w:p>
    <w:p w:rsidR="0094011B" w:rsidRPr="00B90985" w:rsidRDefault="00B65D0D" w:rsidP="0094011B">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④</w:t>
      </w:r>
      <w:r w:rsidR="00C4015A" w:rsidRPr="00B90985">
        <w:rPr>
          <w:rFonts w:ascii="ＭＳ 明朝" w:hAnsi="ＭＳ 明朝" w:cs="ＭＳ 明朝" w:hint="eastAsia"/>
          <w:color w:val="000000" w:themeColor="text1"/>
          <w:sz w:val="24"/>
          <w:szCs w:val="24"/>
        </w:rPr>
        <w:t>県及び市キャラクターを使用する場合は、使用するキャラクターを県及び市に確認し、使用許諾を得ること。</w:t>
      </w:r>
    </w:p>
    <w:p w:rsidR="00C92491" w:rsidRPr="00B90985" w:rsidRDefault="00B65D0D" w:rsidP="00C92491">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⑤</w:t>
      </w:r>
      <w:r w:rsidR="007D0D54" w:rsidRPr="00B90985">
        <w:rPr>
          <w:rFonts w:ascii="ＭＳ 明朝" w:hAnsi="ＭＳ 明朝" w:cs="ＭＳ 明朝" w:hint="eastAsia"/>
          <w:color w:val="000000" w:themeColor="text1"/>
          <w:sz w:val="24"/>
          <w:szCs w:val="24"/>
        </w:rPr>
        <w:t>散策モデルルートを紹介する場合は、</w:t>
      </w:r>
      <w:r w:rsidR="00C92491" w:rsidRPr="00B90985">
        <w:rPr>
          <w:rFonts w:ascii="ＭＳ 明朝" w:hAnsi="ＭＳ 明朝" w:cs="ＭＳ 明朝" w:hint="eastAsia"/>
          <w:color w:val="000000" w:themeColor="text1"/>
          <w:sz w:val="24"/>
          <w:szCs w:val="24"/>
        </w:rPr>
        <w:t>Googleマップ等で本ガイドマップに掲載する情報をマッピングし、記事面に</w:t>
      </w:r>
      <w:r w:rsidR="00C92491" w:rsidRPr="00B90985">
        <w:rPr>
          <w:rFonts w:ascii="ＭＳ 明朝" w:hAnsi="ＭＳ 明朝" w:cs="ＭＳ 明朝"/>
          <w:color w:val="000000" w:themeColor="text1"/>
          <w:sz w:val="24"/>
          <w:szCs w:val="24"/>
        </w:rPr>
        <w:t>QR</w:t>
      </w:r>
      <w:r w:rsidR="00C92491" w:rsidRPr="00B90985">
        <w:rPr>
          <w:rFonts w:ascii="ＭＳ 明朝" w:hAnsi="ＭＳ 明朝" w:cs="ＭＳ 明朝" w:hint="eastAsia"/>
          <w:color w:val="000000" w:themeColor="text1"/>
          <w:sz w:val="24"/>
          <w:szCs w:val="24"/>
        </w:rPr>
        <w:t>コードを付記すること。</w:t>
      </w:r>
    </w:p>
    <w:p w:rsidR="00375837" w:rsidRPr="00B90985" w:rsidRDefault="00375837" w:rsidP="00375837">
      <w:pPr>
        <w:pStyle w:val="a3"/>
        <w:ind w:leftChars="200" w:left="420" w:firstLineChars="100" w:firstLine="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［補足事項］</w:t>
      </w:r>
    </w:p>
    <w:p w:rsidR="00C92491" w:rsidRPr="00B90985" w:rsidRDefault="005F791C" w:rsidP="009F15D2">
      <w:pPr>
        <w:pStyle w:val="a3"/>
        <w:ind w:left="108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 xml:space="preserve">ア　</w:t>
      </w:r>
      <w:r w:rsidR="00D14198" w:rsidRPr="00B90985">
        <w:rPr>
          <w:rFonts w:ascii="ＭＳ 明朝" w:hAnsi="ＭＳ 明朝" w:cs="ＭＳ 明朝" w:hint="eastAsia"/>
          <w:color w:val="000000" w:themeColor="text1"/>
          <w:sz w:val="24"/>
          <w:szCs w:val="24"/>
        </w:rPr>
        <w:t>Googleマップ等に</w:t>
      </w:r>
      <w:r w:rsidR="009F15D2">
        <w:rPr>
          <w:rFonts w:ascii="ＭＳ 明朝" w:hAnsi="ＭＳ 明朝" w:cs="ＭＳ 明朝" w:hint="eastAsia"/>
          <w:color w:val="000000" w:themeColor="text1"/>
          <w:sz w:val="24"/>
          <w:szCs w:val="24"/>
        </w:rPr>
        <w:t>情報をマッピングする際は</w:t>
      </w:r>
      <w:r w:rsidR="00D14198" w:rsidRPr="00B90985">
        <w:rPr>
          <w:rFonts w:ascii="ＭＳ 明朝" w:hAnsi="ＭＳ 明朝" w:cs="ＭＳ 明朝" w:hint="eastAsia"/>
          <w:color w:val="000000" w:themeColor="text1"/>
          <w:sz w:val="24"/>
          <w:szCs w:val="24"/>
        </w:rPr>
        <w:t>利便性に考慮すること。</w:t>
      </w:r>
    </w:p>
    <w:p w:rsidR="0028336B" w:rsidRPr="00B90985" w:rsidRDefault="0028336B" w:rsidP="0028336B">
      <w:pPr>
        <w:pStyle w:val="a3"/>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イ　ルート全体</w:t>
      </w:r>
      <w:r w:rsidR="00267FC9" w:rsidRPr="00B90985">
        <w:rPr>
          <w:rFonts w:ascii="ＭＳ 明朝" w:hAnsi="ＭＳ 明朝" w:cs="ＭＳ 明朝" w:hint="eastAsia"/>
          <w:color w:val="000000" w:themeColor="text1"/>
          <w:sz w:val="24"/>
          <w:szCs w:val="24"/>
        </w:rPr>
        <w:t>又は</w:t>
      </w:r>
      <w:r w:rsidRPr="00B90985">
        <w:rPr>
          <w:rFonts w:ascii="ＭＳ 明朝" w:hAnsi="ＭＳ 明朝" w:cs="ＭＳ 明朝" w:hint="eastAsia"/>
          <w:color w:val="000000" w:themeColor="text1"/>
          <w:sz w:val="24"/>
          <w:szCs w:val="24"/>
        </w:rPr>
        <w:t>スポット間の距離や所要時間を表示すること。</w:t>
      </w:r>
    </w:p>
    <w:p w:rsidR="00C92491" w:rsidRPr="00B90985" w:rsidRDefault="0028336B" w:rsidP="0028336B">
      <w:pPr>
        <w:pStyle w:val="a3"/>
        <w:ind w:left="108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ウ</w:t>
      </w:r>
      <w:r w:rsidR="005F791C" w:rsidRPr="00B90985">
        <w:rPr>
          <w:rFonts w:ascii="ＭＳ 明朝" w:hAnsi="ＭＳ 明朝" w:cs="ＭＳ 明朝" w:hint="eastAsia"/>
          <w:color w:val="000000" w:themeColor="text1"/>
          <w:sz w:val="24"/>
          <w:szCs w:val="24"/>
        </w:rPr>
        <w:t xml:space="preserve">　</w:t>
      </w:r>
      <w:r w:rsidR="00C92491" w:rsidRPr="00B90985">
        <w:rPr>
          <w:rFonts w:ascii="ＭＳ 明朝" w:hAnsi="ＭＳ 明朝" w:cs="ＭＳ 明朝" w:hint="eastAsia"/>
          <w:color w:val="000000" w:themeColor="text1"/>
          <w:sz w:val="24"/>
          <w:szCs w:val="24"/>
        </w:rPr>
        <w:t>利用者がGoogleマップの操作方法等を理解しやすいように配慮し</w:t>
      </w:r>
      <w:r w:rsidR="00B16C1C" w:rsidRPr="00B90985">
        <w:rPr>
          <w:rFonts w:ascii="ＭＳ 明朝" w:hAnsi="ＭＳ 明朝" w:cs="ＭＳ 明朝" w:hint="eastAsia"/>
          <w:color w:val="000000" w:themeColor="text1"/>
          <w:sz w:val="24"/>
          <w:szCs w:val="24"/>
        </w:rPr>
        <w:t>た</w:t>
      </w:r>
      <w:r w:rsidRPr="00B90985">
        <w:rPr>
          <w:rFonts w:ascii="ＭＳ 明朝" w:hAnsi="ＭＳ 明朝" w:cs="ＭＳ 明朝" w:hint="eastAsia"/>
          <w:color w:val="000000" w:themeColor="text1"/>
          <w:sz w:val="24"/>
          <w:szCs w:val="24"/>
        </w:rPr>
        <w:t>ページ構成を検討し</w:t>
      </w:r>
      <w:r w:rsidR="00C92491" w:rsidRPr="00B90985">
        <w:rPr>
          <w:rFonts w:ascii="ＭＳ 明朝" w:hAnsi="ＭＳ 明朝" w:cs="ＭＳ 明朝" w:hint="eastAsia"/>
          <w:color w:val="000000" w:themeColor="text1"/>
          <w:sz w:val="24"/>
          <w:szCs w:val="24"/>
        </w:rPr>
        <w:t>作成すること。</w:t>
      </w:r>
    </w:p>
    <w:p w:rsidR="00C92491" w:rsidRPr="00B90985" w:rsidRDefault="0028336B" w:rsidP="005F791C">
      <w:pPr>
        <w:pStyle w:val="a3"/>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エ</w:t>
      </w:r>
      <w:r w:rsidR="00972D4B" w:rsidRPr="00B90985">
        <w:rPr>
          <w:rFonts w:ascii="ＭＳ 明朝" w:hAnsi="ＭＳ 明朝" w:cs="ＭＳ 明朝" w:hint="eastAsia"/>
          <w:color w:val="000000" w:themeColor="text1"/>
          <w:sz w:val="24"/>
          <w:szCs w:val="24"/>
        </w:rPr>
        <w:t xml:space="preserve">　</w:t>
      </w:r>
      <w:r w:rsidR="00C92491" w:rsidRPr="00B90985">
        <w:rPr>
          <w:rFonts w:ascii="ＭＳ 明朝" w:hAnsi="ＭＳ 明朝" w:cs="ＭＳ 明朝" w:hint="eastAsia"/>
          <w:color w:val="000000" w:themeColor="text1"/>
          <w:sz w:val="24"/>
          <w:szCs w:val="24"/>
        </w:rPr>
        <w:t>機能テスト、ユーザビリティテスト、デバイステストなどを行うこと</w:t>
      </w:r>
      <w:r w:rsidRPr="00B90985">
        <w:rPr>
          <w:rFonts w:ascii="ＭＳ 明朝" w:hAnsi="ＭＳ 明朝" w:cs="ＭＳ 明朝" w:hint="eastAsia"/>
          <w:color w:val="000000" w:themeColor="text1"/>
          <w:sz w:val="24"/>
          <w:szCs w:val="24"/>
        </w:rPr>
        <w:t>。</w:t>
      </w:r>
    </w:p>
    <w:p w:rsidR="00972D4B" w:rsidRPr="00B90985" w:rsidRDefault="0028336B" w:rsidP="00D14198">
      <w:pPr>
        <w:pStyle w:val="a3"/>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オ</w:t>
      </w:r>
      <w:r w:rsidR="00972D4B" w:rsidRPr="00B90985">
        <w:rPr>
          <w:rFonts w:ascii="ＭＳ 明朝" w:hAnsi="ＭＳ 明朝" w:cs="ＭＳ 明朝" w:hint="eastAsia"/>
          <w:color w:val="000000" w:themeColor="text1"/>
          <w:sz w:val="24"/>
          <w:szCs w:val="24"/>
        </w:rPr>
        <w:t xml:space="preserve">　</w:t>
      </w:r>
      <w:r w:rsidR="00C92491" w:rsidRPr="00B90985">
        <w:rPr>
          <w:rFonts w:ascii="ＭＳ 明朝" w:hAnsi="ＭＳ 明朝" w:cs="ＭＳ 明朝" w:hint="eastAsia"/>
          <w:color w:val="000000" w:themeColor="text1"/>
          <w:sz w:val="24"/>
          <w:szCs w:val="24"/>
        </w:rPr>
        <w:t>必要に応じてSNSの連携等も行う</w:t>
      </w:r>
      <w:r w:rsidRPr="00B90985">
        <w:rPr>
          <w:rFonts w:ascii="ＭＳ 明朝" w:hAnsi="ＭＳ 明朝" w:cs="ＭＳ 明朝" w:hint="eastAsia"/>
          <w:color w:val="000000" w:themeColor="text1"/>
          <w:sz w:val="24"/>
          <w:szCs w:val="24"/>
        </w:rPr>
        <w:t>こと。</w:t>
      </w:r>
    </w:p>
    <w:p w:rsidR="00C92491" w:rsidRPr="00B90985" w:rsidRDefault="00972D4B" w:rsidP="00972D4B">
      <w:pPr>
        <w:pStyle w:val="a3"/>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 xml:space="preserve">カ　</w:t>
      </w:r>
      <w:r w:rsidR="00C92491" w:rsidRPr="00B90985">
        <w:rPr>
          <w:rFonts w:ascii="ＭＳ 明朝" w:hAnsi="ＭＳ 明朝" w:cs="ＭＳ 明朝" w:hint="eastAsia"/>
          <w:color w:val="000000" w:themeColor="text1"/>
          <w:sz w:val="24"/>
          <w:szCs w:val="24"/>
        </w:rPr>
        <w:t>仕様書に定めのない事項については、発注者と協議の上で決定すること</w:t>
      </w:r>
    </w:p>
    <w:p w:rsidR="0094011B" w:rsidRPr="00B90985" w:rsidRDefault="00B65D0D" w:rsidP="00AA60F1">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⑥</w:t>
      </w:r>
      <w:r w:rsidR="0028336B" w:rsidRPr="00B90985">
        <w:rPr>
          <w:rFonts w:ascii="ＭＳ 明朝" w:hAnsi="ＭＳ 明朝" w:cs="ＭＳ 明朝" w:hint="eastAsia"/>
          <w:color w:val="000000" w:themeColor="text1"/>
          <w:sz w:val="24"/>
          <w:szCs w:val="24"/>
        </w:rPr>
        <w:t>巻末に、</w:t>
      </w:r>
      <w:r w:rsidR="00B55B32" w:rsidRPr="00B90985">
        <w:rPr>
          <w:rFonts w:ascii="ＭＳ 明朝" w:hAnsi="ＭＳ 明朝" w:cs="ＭＳ 明朝" w:hint="eastAsia"/>
          <w:color w:val="000000" w:themeColor="text1"/>
          <w:sz w:val="24"/>
          <w:szCs w:val="24"/>
        </w:rPr>
        <w:t>新長田合同庁舎の入居機関の名称及び神戸県民センターの各組織の問合せ先</w:t>
      </w:r>
      <w:r w:rsidR="00546FCC" w:rsidRPr="00B90985">
        <w:rPr>
          <w:rFonts w:ascii="ＭＳ 明朝" w:hAnsi="ＭＳ 明朝" w:cs="ＭＳ 明朝" w:hint="eastAsia"/>
          <w:color w:val="000000" w:themeColor="text1"/>
          <w:sz w:val="24"/>
          <w:szCs w:val="24"/>
        </w:rPr>
        <w:t>を記載すること。</w:t>
      </w:r>
    </w:p>
    <w:p w:rsidR="00C4015A" w:rsidRPr="00B90985" w:rsidRDefault="00E46E87" w:rsidP="00676136">
      <w:pPr>
        <w:pStyle w:val="a3"/>
        <w:ind w:leftChars="300" w:left="63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⑦</w:t>
      </w:r>
      <w:r w:rsidR="00C4015A" w:rsidRPr="00B90985">
        <w:rPr>
          <w:rFonts w:ascii="ＭＳ 明朝" w:hAnsi="ＭＳ 明朝" w:cs="ＭＳ 明朝" w:hint="eastAsia"/>
          <w:color w:val="000000" w:themeColor="text1"/>
          <w:sz w:val="24"/>
          <w:szCs w:val="24"/>
        </w:rPr>
        <w:t>神戸県民センターが指示する発行番号を付した上で印刷すること。</w:t>
      </w:r>
    </w:p>
    <w:p w:rsidR="00E46E87" w:rsidRPr="00B90985" w:rsidRDefault="00E46E87" w:rsidP="00B17657">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⑧</w:t>
      </w:r>
      <w:r w:rsidR="00B65D0D" w:rsidRPr="00B90985">
        <w:rPr>
          <w:rFonts w:ascii="ＭＳ 明朝" w:hAnsi="ＭＳ 明朝" w:cs="ＭＳ 明朝" w:hint="eastAsia"/>
          <w:color w:val="000000" w:themeColor="text1"/>
          <w:sz w:val="24"/>
          <w:szCs w:val="24"/>
        </w:rPr>
        <w:t>PDFによる成果物については、</w:t>
      </w:r>
      <w:r w:rsidRPr="00B90985">
        <w:rPr>
          <w:rFonts w:ascii="ＭＳ 明朝" w:hAnsi="ＭＳ 明朝" w:cs="ＭＳ 明朝" w:hint="eastAsia"/>
          <w:color w:val="000000" w:themeColor="text1"/>
          <w:sz w:val="24"/>
          <w:szCs w:val="24"/>
        </w:rPr>
        <w:t>WEB上での閲覧を想定し、</w:t>
      </w:r>
      <w:r w:rsidR="00B65D0D" w:rsidRPr="00B90985">
        <w:rPr>
          <w:rFonts w:ascii="ＭＳ 明朝" w:hAnsi="ＭＳ 明朝" w:cs="ＭＳ 明朝" w:hint="eastAsia"/>
          <w:color w:val="000000" w:themeColor="text1"/>
          <w:sz w:val="24"/>
          <w:szCs w:val="24"/>
        </w:rPr>
        <w:t>PDF上に</w:t>
      </w:r>
      <w:r w:rsidRPr="00B90985">
        <w:rPr>
          <w:rFonts w:ascii="ＭＳ 明朝" w:hAnsi="ＭＳ 明朝" w:cs="ＭＳ 明朝" w:hint="eastAsia"/>
          <w:color w:val="000000" w:themeColor="text1"/>
          <w:sz w:val="24"/>
          <w:szCs w:val="24"/>
        </w:rPr>
        <w:t>各施設等のWEBリンクを埋め込む</w:t>
      </w:r>
      <w:r w:rsidR="00B17657" w:rsidRPr="00B90985">
        <w:rPr>
          <w:rFonts w:ascii="ＭＳ 明朝" w:hAnsi="ＭＳ 明朝" w:cs="ＭＳ 明朝" w:hint="eastAsia"/>
          <w:color w:val="000000" w:themeColor="text1"/>
          <w:sz w:val="24"/>
          <w:szCs w:val="24"/>
        </w:rPr>
        <w:t>等</w:t>
      </w:r>
      <w:r w:rsidR="00962615" w:rsidRPr="00B90985">
        <w:rPr>
          <w:rFonts w:ascii="ＭＳ 明朝" w:hAnsi="ＭＳ 明朝" w:cs="ＭＳ 明朝" w:hint="eastAsia"/>
          <w:color w:val="000000" w:themeColor="text1"/>
          <w:sz w:val="24"/>
          <w:szCs w:val="24"/>
        </w:rPr>
        <w:t>、</w:t>
      </w:r>
      <w:r w:rsidRPr="00B90985">
        <w:rPr>
          <w:rFonts w:ascii="ＭＳ 明朝" w:hAnsi="ＭＳ 明朝" w:cs="ＭＳ 明朝" w:hint="eastAsia"/>
          <w:color w:val="000000" w:themeColor="text1"/>
          <w:sz w:val="24"/>
          <w:szCs w:val="24"/>
        </w:rPr>
        <w:t>利便性を高めること。</w:t>
      </w:r>
    </w:p>
    <w:p w:rsidR="00887C30" w:rsidRPr="00B90985" w:rsidRDefault="008F33C2" w:rsidP="00B17657">
      <w:pPr>
        <w:pStyle w:val="a3"/>
        <w:ind w:leftChars="300" w:left="870" w:hangingChars="100" w:hanging="240"/>
        <w:rPr>
          <w:rFonts w:ascii="ＭＳ 明朝" w:hAnsi="ＭＳ 明朝" w:cs="ＭＳ 明朝"/>
          <w:color w:val="000000" w:themeColor="text1"/>
          <w:sz w:val="24"/>
          <w:szCs w:val="24"/>
        </w:rPr>
      </w:pPr>
      <w:r>
        <w:rPr>
          <w:rFonts w:ascii="ＭＳ 明朝" w:hAnsi="ＭＳ 明朝" w:cs="ＭＳ 明朝"/>
          <w:color w:val="000000" w:themeColor="text1"/>
          <w:sz w:val="24"/>
          <w:szCs w:val="24"/>
        </w:rPr>
      </w:r>
      <w:r>
        <w:rPr>
          <w:rFonts w:ascii="ＭＳ 明朝" w:hAnsi="ＭＳ 明朝" w:cs="ＭＳ 明朝"/>
          <w:color w:val="000000" w:themeColor="text1"/>
          <w:sz w:val="24"/>
          <w:szCs w:val="24"/>
        </w:rPr>
        <w:pict>
          <v:shapetype id="_x0000_t202" coordsize="21600,21600" o:spt="202" path="m,l,21600r21600,l21600,xe">
            <v:stroke joinstyle="miter"/>
            <v:path gradientshapeok="t" o:connecttype="rect"/>
          </v:shapetype>
          <v:shape id="テキスト ボックス 1" o:spid="_x0000_s1026" type="#_x0000_t202" style="width:438.75pt;height:299.2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height-relative:margin;v-text-anchor:top" strokeweight=".5pt">
            <v:textbox>
              <w:txbxContent>
                <w:p w:rsidR="00B65D0D" w:rsidRPr="00B90985" w:rsidRDefault="00B65D0D" w:rsidP="00B65D0D">
                  <w:pPr>
                    <w:autoSpaceDE w:val="0"/>
                    <w:autoSpaceDN w:val="0"/>
                    <w:adjustRightInd w:val="0"/>
                    <w:spacing w:line="280" w:lineRule="exact"/>
                    <w:ind w:left="210" w:hangingChars="100" w:hanging="210"/>
                    <w:rPr>
                      <w:rFonts w:ascii="ＭＳ ゴシック" w:eastAsia="ＭＳ ゴシック" w:hAnsi="ＭＳ ゴシック" w:cs="ＭＳ明朝"/>
                      <w:color w:val="000000" w:themeColor="text1"/>
                      <w:kern w:val="0"/>
                      <w:szCs w:val="24"/>
                    </w:rPr>
                  </w:pPr>
                  <w:r w:rsidRPr="00B65D0D">
                    <w:rPr>
                      <w:rFonts w:ascii="ＭＳ ゴシック" w:eastAsia="ＭＳ ゴシック" w:hAnsi="ＭＳ ゴシック" w:cs="ＭＳ明朝" w:hint="eastAsia"/>
                      <w:kern w:val="0"/>
                      <w:szCs w:val="24"/>
                    </w:rPr>
                    <w:t>＜</w:t>
                  </w:r>
                  <w:r w:rsidRPr="00B90985">
                    <w:rPr>
                      <w:rFonts w:ascii="ＭＳ ゴシック" w:eastAsia="ＭＳ ゴシック" w:hAnsi="ＭＳ ゴシック" w:cs="ＭＳ明朝" w:hint="eastAsia"/>
                      <w:color w:val="000000" w:themeColor="text1"/>
                      <w:kern w:val="0"/>
                      <w:szCs w:val="24"/>
                    </w:rPr>
                    <w:t>企画提案要素＞</w:t>
                  </w:r>
                </w:p>
                <w:p w:rsidR="00B65D0D" w:rsidRPr="00B90985" w:rsidRDefault="00B65D0D" w:rsidP="00B65D0D">
                  <w:pPr>
                    <w:autoSpaceDE w:val="0"/>
                    <w:autoSpaceDN w:val="0"/>
                    <w:adjustRightInd w:val="0"/>
                    <w:spacing w:line="280" w:lineRule="exact"/>
                    <w:ind w:leftChars="100" w:left="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＊マップ名称、ページ構成及びレイアウト案等を提案すること。</w:t>
                  </w:r>
                </w:p>
                <w:p w:rsidR="00B65D0D" w:rsidRPr="00B90985" w:rsidRDefault="00B65D0D"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w:t>
                  </w:r>
                  <w:r w:rsidR="00753DDA">
                    <w:rPr>
                      <w:rFonts w:ascii="ＭＳ 明朝" w:hAnsi="ＭＳ 明朝" w:cs="ＭＳ明朝" w:hint="eastAsia"/>
                      <w:color w:val="000000" w:themeColor="text1"/>
                      <w:kern w:val="0"/>
                      <w:szCs w:val="24"/>
                    </w:rPr>
                    <w:t>印刷の仕様は</w:t>
                  </w:r>
                  <w:r w:rsidR="00196D37">
                    <w:rPr>
                      <w:rFonts w:ascii="ＭＳ 明朝" w:hAnsi="ＭＳ 明朝" w:cs="ＭＳ明朝" w:hint="eastAsia"/>
                      <w:color w:val="000000" w:themeColor="text1"/>
                      <w:kern w:val="0"/>
                      <w:szCs w:val="24"/>
                    </w:rPr>
                    <w:t>4</w:t>
                  </w:r>
                  <w:r w:rsidR="00753DDA">
                    <w:rPr>
                      <w:rFonts w:ascii="ＭＳ 明朝" w:hAnsi="ＭＳ 明朝" w:cs="ＭＳ明朝" w:hint="eastAsia"/>
                      <w:color w:val="000000" w:themeColor="text1"/>
                      <w:kern w:val="0"/>
                      <w:szCs w:val="24"/>
                    </w:rPr>
                    <w:t>(</w:t>
                  </w:r>
                  <w:r w:rsidR="00196D37">
                    <w:rPr>
                      <w:rFonts w:ascii="ＭＳ 明朝" w:hAnsi="ＭＳ 明朝" w:cs="ＭＳ明朝" w:hint="eastAsia"/>
                      <w:color w:val="000000" w:themeColor="text1"/>
                      <w:kern w:val="0"/>
                      <w:szCs w:val="24"/>
                    </w:rPr>
                    <w:t>2</w:t>
                  </w:r>
                  <w:r w:rsidR="00753DDA">
                    <w:rPr>
                      <w:rFonts w:ascii="ＭＳ 明朝" w:hAnsi="ＭＳ 明朝" w:cs="ＭＳ明朝" w:hint="eastAsia"/>
                      <w:color w:val="000000" w:themeColor="text1"/>
                      <w:kern w:val="0"/>
                      <w:szCs w:val="24"/>
                    </w:rPr>
                    <w:t>)①を想定しているが</w:t>
                  </w:r>
                  <w:r w:rsidRPr="00B90985">
                    <w:rPr>
                      <w:rFonts w:ascii="ＭＳ 明朝" w:hAnsi="ＭＳ 明朝" w:cs="ＭＳ明朝" w:hint="eastAsia"/>
                      <w:color w:val="000000" w:themeColor="text1"/>
                      <w:kern w:val="0"/>
                      <w:szCs w:val="24"/>
                    </w:rPr>
                    <w:t>、</w:t>
                  </w:r>
                  <w:r w:rsidR="007C55FB">
                    <w:rPr>
                      <w:rFonts w:ascii="ＭＳ 明朝" w:hAnsi="ＭＳ 明朝" w:cs="ＭＳ明朝" w:hint="eastAsia"/>
                      <w:color w:val="000000" w:themeColor="text1"/>
                      <w:kern w:val="0"/>
                      <w:szCs w:val="24"/>
                    </w:rPr>
                    <w:t>より</w:t>
                  </w:r>
                  <w:r w:rsidRPr="00B90985">
                    <w:rPr>
                      <w:rFonts w:ascii="ＭＳ 明朝" w:hAnsi="ＭＳ 明朝" w:cs="ＭＳ明朝" w:hint="eastAsia"/>
                      <w:color w:val="000000" w:themeColor="text1"/>
                      <w:kern w:val="0"/>
                      <w:szCs w:val="24"/>
                    </w:rPr>
                    <w:t>ふさわしい規格があれば提案すること。</w:t>
                  </w:r>
                </w:p>
                <w:p w:rsidR="00B65D0D" w:rsidRPr="00B90985" w:rsidRDefault="00B65D0D" w:rsidP="00B65D0D">
                  <w:pPr>
                    <w:autoSpaceDE w:val="0"/>
                    <w:autoSpaceDN w:val="0"/>
                    <w:adjustRightInd w:val="0"/>
                    <w:spacing w:line="280" w:lineRule="exact"/>
                    <w:ind w:leftChars="100" w:left="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＊各エリアのイラストマップについては、具体的なデザイン案（一例）を示すこと。</w:t>
                  </w:r>
                </w:p>
                <w:p w:rsidR="00B65D0D" w:rsidRPr="00B90985" w:rsidRDefault="00B65D0D"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w:t>
                  </w:r>
                  <w:r w:rsidR="00E45F07" w:rsidRPr="00B90985">
                    <w:rPr>
                      <w:rFonts w:ascii="ＭＳ 明朝" w:hAnsi="ＭＳ 明朝" w:cs="ＭＳ明朝" w:hint="eastAsia"/>
                      <w:color w:val="000000" w:themeColor="text1"/>
                      <w:kern w:val="0"/>
                      <w:szCs w:val="24"/>
                    </w:rPr>
                    <w:t>各エリア</w:t>
                  </w:r>
                  <w:r w:rsidRPr="00B90985">
                    <w:rPr>
                      <w:rFonts w:ascii="ＭＳ 明朝" w:hAnsi="ＭＳ 明朝" w:cs="ＭＳ明朝" w:hint="eastAsia"/>
                      <w:color w:val="000000" w:themeColor="text1"/>
                      <w:kern w:val="0"/>
                      <w:szCs w:val="24"/>
                    </w:rPr>
                    <w:t>ページ</w:t>
                  </w:r>
                  <w:r w:rsidR="00E45F07" w:rsidRPr="00B90985">
                    <w:rPr>
                      <w:rFonts w:ascii="ＭＳ 明朝" w:hAnsi="ＭＳ 明朝" w:cs="ＭＳ明朝" w:hint="eastAsia"/>
                      <w:color w:val="000000" w:themeColor="text1"/>
                      <w:kern w:val="0"/>
                      <w:szCs w:val="24"/>
                    </w:rPr>
                    <w:t>の</w:t>
                  </w:r>
                  <w:r w:rsidRPr="00B90985">
                    <w:rPr>
                      <w:rFonts w:ascii="ＭＳ 明朝" w:hAnsi="ＭＳ 明朝" w:cs="ＭＳ明朝" w:hint="eastAsia"/>
                      <w:color w:val="000000" w:themeColor="text1"/>
                      <w:kern w:val="0"/>
                      <w:szCs w:val="24"/>
                    </w:rPr>
                    <w:t>コンテンツは、神戸地域の各エリアの周遊・立ち寄りを促す</w:t>
                  </w:r>
                  <w:r w:rsidRPr="00B90985">
                    <w:rPr>
                      <w:rFonts w:ascii="ＭＳ 明朝" w:hAnsi="ＭＳ 明朝" w:cs="ＭＳ明朝"/>
                      <w:color w:val="000000" w:themeColor="text1"/>
                      <w:kern w:val="0"/>
                      <w:szCs w:val="24"/>
                    </w:rPr>
                    <w:t>レイアウト案を</w:t>
                  </w:r>
                  <w:r w:rsidRPr="00B90985">
                    <w:rPr>
                      <w:rFonts w:ascii="ＭＳ 明朝" w:hAnsi="ＭＳ 明朝" w:cs="ＭＳ明朝" w:hint="eastAsia"/>
                      <w:color w:val="000000" w:themeColor="text1"/>
                      <w:kern w:val="0"/>
                      <w:szCs w:val="24"/>
                    </w:rPr>
                    <w:t>提案すること。</w:t>
                  </w:r>
                </w:p>
                <w:p w:rsidR="00B65D0D" w:rsidRPr="00B90985" w:rsidRDefault="00B65D0D"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＊施設等の紹介、歴史・恒例行事等の説明(上記②)、QRコードによるWEBサイト紹介(③)、散策ルート(⑤)等のコンテンツは、各ページの紙面構成や各エリアの地域特性に応じて適宜提案すること。</w:t>
                  </w:r>
                </w:p>
                <w:p w:rsidR="00386493" w:rsidRDefault="00386493"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＊WEBサイト紹介(③)については、「〔別記〕関連WEBサイト一覧」を参考の上、県や市作成サイトを始めとして掲載し、より適切なものがあれば適宜提案すること。</w:t>
                  </w:r>
                </w:p>
                <w:p w:rsidR="00B65D0D" w:rsidRPr="00B90985" w:rsidRDefault="00B65D0D"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w:t>
                  </w:r>
                  <w:r w:rsidR="00E45F07" w:rsidRPr="00B90985">
                    <w:rPr>
                      <w:rFonts w:ascii="ＭＳ 明朝" w:hAnsi="ＭＳ 明朝" w:cs="ＭＳ明朝" w:hint="eastAsia"/>
                      <w:color w:val="000000" w:themeColor="text1"/>
                      <w:kern w:val="0"/>
                      <w:szCs w:val="24"/>
                    </w:rPr>
                    <w:t>巻末に紙面スペースに余裕がある場合は、</w:t>
                  </w:r>
                  <w:r w:rsidRPr="00B90985">
                    <w:rPr>
                      <w:rFonts w:ascii="ＭＳ 明朝" w:hAnsi="ＭＳ 明朝" w:cs="ＭＳ明朝" w:hint="eastAsia"/>
                      <w:color w:val="000000" w:themeColor="text1"/>
                      <w:kern w:val="0"/>
                      <w:szCs w:val="24"/>
                    </w:rPr>
                    <w:t>管内の主な県立施設一覧も</w:t>
                  </w:r>
                  <w:r w:rsidR="00E45F07" w:rsidRPr="00B90985">
                    <w:rPr>
                      <w:rFonts w:ascii="ＭＳ 明朝" w:hAnsi="ＭＳ 明朝" w:cs="ＭＳ明朝" w:hint="eastAsia"/>
                      <w:color w:val="000000" w:themeColor="text1"/>
                      <w:kern w:val="0"/>
                      <w:szCs w:val="24"/>
                    </w:rPr>
                    <w:t>作成</w:t>
                  </w:r>
                  <w:r w:rsidRPr="00B90985">
                    <w:rPr>
                      <w:rFonts w:ascii="ＭＳ 明朝" w:hAnsi="ＭＳ 明朝" w:cs="ＭＳ明朝" w:hint="eastAsia"/>
                      <w:color w:val="000000" w:themeColor="text1"/>
                      <w:kern w:val="0"/>
                      <w:szCs w:val="24"/>
                    </w:rPr>
                    <w:t>すること。</w:t>
                  </w:r>
                </w:p>
                <w:p w:rsidR="00B65D0D" w:rsidRPr="00B90985" w:rsidRDefault="00B65D0D"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＊神戸地域の特徴を象徴する、</w:t>
                  </w:r>
                  <w:r w:rsidRPr="00B90985">
                    <w:rPr>
                      <w:rFonts w:ascii="ＭＳ 明朝" w:hAnsi="ＭＳ 明朝" w:cs="ＭＳ明朝"/>
                      <w:color w:val="000000" w:themeColor="text1"/>
                      <w:kern w:val="0"/>
                      <w:szCs w:val="24"/>
                    </w:rPr>
                    <w:t>いくつかのテーマ</w:t>
                  </w:r>
                  <w:r w:rsidRPr="00B90985">
                    <w:rPr>
                      <w:rFonts w:ascii="ＭＳ 明朝" w:hAnsi="ＭＳ 明朝" w:cs="ＭＳ明朝" w:hint="eastAsia"/>
                      <w:color w:val="000000" w:themeColor="text1"/>
                      <w:kern w:val="0"/>
                      <w:szCs w:val="24"/>
                    </w:rPr>
                    <w:t>性</w:t>
                  </w:r>
                  <w:r w:rsidRPr="00B90985">
                    <w:rPr>
                      <w:rFonts w:ascii="ＭＳ 明朝" w:hAnsi="ＭＳ 明朝" w:cs="ＭＳ明朝"/>
                      <w:color w:val="000000" w:themeColor="text1"/>
                      <w:kern w:val="0"/>
                      <w:szCs w:val="24"/>
                    </w:rPr>
                    <w:t>に</w:t>
                  </w:r>
                  <w:r w:rsidRPr="00B90985">
                    <w:rPr>
                      <w:rFonts w:ascii="ＭＳ 明朝" w:hAnsi="ＭＳ 明朝" w:cs="ＭＳ明朝" w:hint="eastAsia"/>
                      <w:color w:val="000000" w:themeColor="text1"/>
                      <w:kern w:val="0"/>
                      <w:szCs w:val="24"/>
                    </w:rPr>
                    <w:t>基づいたページ構成と</w:t>
                  </w:r>
                  <w:r w:rsidRPr="00B90985">
                    <w:rPr>
                      <w:rFonts w:ascii="ＭＳ 明朝" w:hAnsi="ＭＳ 明朝" w:cs="ＭＳ明朝"/>
                      <w:color w:val="000000" w:themeColor="text1"/>
                      <w:kern w:val="0"/>
                      <w:szCs w:val="24"/>
                    </w:rPr>
                    <w:t>し、テーマ</w:t>
                  </w:r>
                  <w:r w:rsidRPr="00B90985">
                    <w:rPr>
                      <w:rFonts w:ascii="ＭＳ 明朝" w:hAnsi="ＭＳ 明朝" w:cs="ＭＳ明朝" w:hint="eastAsia"/>
                      <w:color w:val="000000" w:themeColor="text1"/>
                      <w:kern w:val="0"/>
                      <w:szCs w:val="24"/>
                    </w:rPr>
                    <w:t>に沿ったエリア紹介及び</w:t>
                  </w:r>
                  <w:r w:rsidRPr="00B90985">
                    <w:rPr>
                      <w:rFonts w:ascii="ＭＳ 明朝" w:hAnsi="ＭＳ 明朝" w:cs="ＭＳ明朝"/>
                      <w:color w:val="000000" w:themeColor="text1"/>
                      <w:kern w:val="0"/>
                      <w:szCs w:val="24"/>
                    </w:rPr>
                    <w:t>主な</w:t>
                  </w:r>
                  <w:r w:rsidRPr="00B90985">
                    <w:rPr>
                      <w:rFonts w:ascii="ＭＳ 明朝" w:hAnsi="ＭＳ 明朝" w:cs="ＭＳ明朝" w:hint="eastAsia"/>
                      <w:color w:val="000000" w:themeColor="text1"/>
                      <w:kern w:val="0"/>
                      <w:szCs w:val="24"/>
                    </w:rPr>
                    <w:t>施設・スポット</w:t>
                  </w:r>
                  <w:r w:rsidRPr="00B90985">
                    <w:rPr>
                      <w:rFonts w:ascii="ＭＳ 明朝" w:hAnsi="ＭＳ 明朝" w:cs="ＭＳ明朝"/>
                      <w:color w:val="000000" w:themeColor="text1"/>
                      <w:kern w:val="0"/>
                      <w:szCs w:val="24"/>
                    </w:rPr>
                    <w:t>等を</w:t>
                  </w:r>
                  <w:r w:rsidRPr="00B90985">
                    <w:rPr>
                      <w:rFonts w:ascii="ＭＳ 明朝" w:hAnsi="ＭＳ 明朝" w:cs="ＭＳ明朝" w:hint="eastAsia"/>
                      <w:color w:val="000000" w:themeColor="text1"/>
                      <w:kern w:val="0"/>
                      <w:szCs w:val="24"/>
                    </w:rPr>
                    <w:t>提案すること。</w:t>
                  </w:r>
                </w:p>
                <w:p w:rsidR="00B65D0D" w:rsidRPr="00B90985" w:rsidRDefault="00B65D0D" w:rsidP="00B65D0D">
                  <w:pPr>
                    <w:autoSpaceDE w:val="0"/>
                    <w:autoSpaceDN w:val="0"/>
                    <w:adjustRightInd w:val="0"/>
                    <w:spacing w:line="280" w:lineRule="exact"/>
                    <w:ind w:leftChars="100" w:left="420" w:hangingChars="100" w:hanging="21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［例］・「ウォーターフロント」</w:t>
                  </w:r>
                </w:p>
                <w:p w:rsidR="00B65D0D" w:rsidRPr="00B90985" w:rsidRDefault="00B65D0D" w:rsidP="00B65D0D">
                  <w:pPr>
                    <w:autoSpaceDE w:val="0"/>
                    <w:autoSpaceDN w:val="0"/>
                    <w:adjustRightInd w:val="0"/>
                    <w:spacing w:line="280" w:lineRule="exact"/>
                    <w:ind w:leftChars="200" w:left="420" w:firstLineChars="400" w:firstLine="84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（ﾐｭｰｼﾞｱﾑﾛｰﾄﾞ、HAT神戸、兵庫津、ﾊｰﾊﾞｰﾗﾝﾄﾞ、須磨海岸、舞子公園等）</w:t>
                  </w:r>
                </w:p>
                <w:p w:rsidR="00B65D0D" w:rsidRPr="00B90985" w:rsidRDefault="00B65D0D" w:rsidP="00B65D0D">
                  <w:pPr>
                    <w:autoSpaceDE w:val="0"/>
                    <w:autoSpaceDN w:val="0"/>
                    <w:adjustRightInd w:val="0"/>
                    <w:spacing w:line="280" w:lineRule="exact"/>
                    <w:ind w:leftChars="200" w:left="420" w:firstLineChars="200" w:firstLine="42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・「自然・六甲山」</w:t>
                  </w:r>
                </w:p>
                <w:p w:rsidR="00B65D0D" w:rsidRPr="00B90985" w:rsidRDefault="00B65D0D" w:rsidP="00B65D0D">
                  <w:pPr>
                    <w:autoSpaceDE w:val="0"/>
                    <w:autoSpaceDN w:val="0"/>
                    <w:adjustRightInd w:val="0"/>
                    <w:spacing w:line="280" w:lineRule="exact"/>
                    <w:ind w:leftChars="200" w:left="420" w:firstLineChars="200" w:firstLine="420"/>
                    <w:rPr>
                      <w:rFonts w:ascii="ＭＳ 明朝" w:hAnsi="ＭＳ 明朝" w:cs="ＭＳ明朝"/>
                      <w:color w:val="000000" w:themeColor="text1"/>
                      <w:kern w:val="0"/>
                      <w:szCs w:val="24"/>
                    </w:rPr>
                  </w:pPr>
                  <w:r w:rsidRPr="00B90985">
                    <w:rPr>
                      <w:rFonts w:ascii="ＭＳ 明朝" w:hAnsi="ＭＳ 明朝" w:cs="ＭＳ明朝" w:hint="eastAsia"/>
                      <w:color w:val="000000" w:themeColor="text1"/>
                      <w:kern w:val="0"/>
                      <w:szCs w:val="24"/>
                    </w:rPr>
                    <w:t>・「下町・レトロ文化」（湊川、新開地、新長田）</w:t>
                  </w:r>
                </w:p>
                <w:p w:rsidR="00B65D0D" w:rsidRDefault="00B65D0D" w:rsidP="00B65D0D">
                  <w:pPr>
                    <w:autoSpaceDE w:val="0"/>
                    <w:autoSpaceDN w:val="0"/>
                    <w:adjustRightInd w:val="0"/>
                    <w:spacing w:line="280" w:lineRule="exact"/>
                    <w:ind w:leftChars="200" w:left="420" w:firstLineChars="200" w:firstLine="420"/>
                    <w:rPr>
                      <w:rFonts w:ascii="ＭＳ 明朝" w:hAnsi="ＭＳ 明朝" w:cs="ＭＳ明朝"/>
                      <w:kern w:val="0"/>
                      <w:szCs w:val="24"/>
                    </w:rPr>
                  </w:pPr>
                  <w:r>
                    <w:rPr>
                      <w:rFonts w:ascii="ＭＳ 明朝" w:hAnsi="ＭＳ 明朝" w:cs="ＭＳ明朝" w:hint="eastAsia"/>
                      <w:kern w:val="0"/>
                      <w:szCs w:val="24"/>
                    </w:rPr>
                    <w:t>・「</w:t>
                  </w:r>
                  <w:r w:rsidRPr="00887C30">
                    <w:rPr>
                      <w:rFonts w:ascii="ＭＳ 明朝" w:hAnsi="ＭＳ 明朝" w:cs="ＭＳ明朝" w:hint="eastAsia"/>
                      <w:kern w:val="0"/>
                      <w:szCs w:val="24"/>
                    </w:rPr>
                    <w:t>食(と農)</w:t>
                  </w:r>
                  <w:r>
                    <w:rPr>
                      <w:rFonts w:ascii="ＭＳ 明朝" w:hAnsi="ＭＳ 明朝" w:cs="ＭＳ明朝" w:hint="eastAsia"/>
                      <w:kern w:val="0"/>
                      <w:szCs w:val="24"/>
                    </w:rPr>
                    <w:t>」</w:t>
                  </w:r>
                  <w:r w:rsidRPr="00887C30">
                    <w:rPr>
                      <w:rFonts w:ascii="ＭＳ 明朝" w:hAnsi="ＭＳ 明朝" w:cs="ＭＳ明朝" w:hint="eastAsia"/>
                      <w:kern w:val="0"/>
                      <w:szCs w:val="24"/>
                    </w:rPr>
                    <w:t>(灘五郷、西区・北区の農産品)</w:t>
                  </w:r>
                </w:p>
                <w:p w:rsidR="00C60AE2" w:rsidRPr="00887C30" w:rsidRDefault="00C60AE2" w:rsidP="00C60AE2">
                  <w:pPr>
                    <w:autoSpaceDE w:val="0"/>
                    <w:autoSpaceDN w:val="0"/>
                    <w:adjustRightInd w:val="0"/>
                    <w:spacing w:line="280" w:lineRule="exact"/>
                    <w:rPr>
                      <w:rFonts w:ascii="ＭＳ 明朝" w:hAnsi="ＭＳ 明朝"/>
                    </w:rPr>
                  </w:pPr>
                  <w:r>
                    <w:rPr>
                      <w:rFonts w:ascii="ＭＳ 明朝" w:hAnsi="ＭＳ 明朝" w:cs="ＭＳ明朝" w:hint="eastAsia"/>
                      <w:kern w:val="0"/>
                      <w:szCs w:val="24"/>
                    </w:rPr>
                    <w:t xml:space="preserve">　＊ガイドマップの広報・周知にあたって効果的な配布場所等を提案すること。</w:t>
                  </w:r>
                </w:p>
              </w:txbxContent>
            </v:textbox>
            <w10:wrap type="none" anchorx="margin"/>
            <w10:anchorlock/>
          </v:shape>
        </w:pict>
      </w:r>
    </w:p>
    <w:p w:rsidR="00C95BCE" w:rsidRDefault="00C95BCE" w:rsidP="007C55FB">
      <w:pPr>
        <w:pStyle w:val="a3"/>
        <w:ind w:leftChars="0" w:left="0"/>
        <w:rPr>
          <w:rFonts w:asciiTheme="majorEastAsia" w:eastAsiaTheme="majorEastAsia" w:hAnsiTheme="majorEastAsia" w:cs="ＭＳ 明朝"/>
          <w:color w:val="000000" w:themeColor="text1"/>
          <w:sz w:val="24"/>
          <w:szCs w:val="24"/>
        </w:rPr>
      </w:pPr>
    </w:p>
    <w:p w:rsidR="008F33C2" w:rsidRDefault="008F33C2" w:rsidP="007C55FB">
      <w:pPr>
        <w:pStyle w:val="a3"/>
        <w:ind w:leftChars="0" w:left="0"/>
        <w:rPr>
          <w:rFonts w:asciiTheme="majorEastAsia" w:eastAsiaTheme="majorEastAsia" w:hAnsiTheme="majorEastAsia" w:cs="ＭＳ 明朝"/>
          <w:color w:val="000000" w:themeColor="text1"/>
          <w:sz w:val="24"/>
          <w:szCs w:val="24"/>
        </w:rPr>
      </w:pPr>
    </w:p>
    <w:p w:rsidR="008F33C2" w:rsidRPr="00B90985" w:rsidRDefault="008F33C2" w:rsidP="007C55FB">
      <w:pPr>
        <w:pStyle w:val="a3"/>
        <w:ind w:leftChars="0" w:left="0"/>
        <w:rPr>
          <w:rFonts w:asciiTheme="majorEastAsia" w:eastAsiaTheme="majorEastAsia" w:hAnsiTheme="majorEastAsia" w:cs="ＭＳ 明朝" w:hint="eastAsia"/>
          <w:color w:val="000000" w:themeColor="text1"/>
          <w:sz w:val="24"/>
          <w:szCs w:val="24"/>
        </w:rPr>
      </w:pPr>
      <w:bookmarkStart w:id="0" w:name="_GoBack"/>
      <w:bookmarkEnd w:id="0"/>
    </w:p>
    <w:p w:rsidR="00972D4B" w:rsidRPr="00B90985" w:rsidRDefault="000F590E" w:rsidP="004D09ED">
      <w:pPr>
        <w:pStyle w:val="a3"/>
        <w:ind w:leftChars="100" w:left="210"/>
        <w:rPr>
          <w:rFonts w:asciiTheme="majorEastAsia" w:eastAsiaTheme="majorEastAsia" w:hAnsiTheme="majorEastAsia" w:cs="ＭＳ 明朝"/>
          <w:color w:val="000000" w:themeColor="text1"/>
          <w:sz w:val="24"/>
          <w:szCs w:val="24"/>
        </w:rPr>
      </w:pPr>
      <w:r w:rsidRPr="00B90985">
        <w:rPr>
          <w:rFonts w:asciiTheme="majorEastAsia" w:eastAsiaTheme="majorEastAsia" w:hAnsiTheme="majorEastAsia" w:cs="ＭＳ 明朝" w:hint="eastAsia"/>
          <w:color w:val="000000" w:themeColor="text1"/>
          <w:sz w:val="24"/>
          <w:szCs w:val="24"/>
        </w:rPr>
        <w:lastRenderedPageBreak/>
        <w:t>(</w:t>
      </w:r>
      <w:r w:rsidR="00623E9F" w:rsidRPr="00B90985">
        <w:rPr>
          <w:rFonts w:asciiTheme="majorEastAsia" w:eastAsiaTheme="majorEastAsia" w:hAnsiTheme="majorEastAsia" w:cs="ＭＳ 明朝"/>
          <w:color w:val="000000" w:themeColor="text1"/>
          <w:sz w:val="24"/>
          <w:szCs w:val="24"/>
        </w:rPr>
        <w:t>4</w:t>
      </w:r>
      <w:r w:rsidRPr="00B90985">
        <w:rPr>
          <w:rFonts w:asciiTheme="majorEastAsia" w:eastAsiaTheme="majorEastAsia" w:hAnsiTheme="majorEastAsia" w:cs="ＭＳ 明朝" w:hint="eastAsia"/>
          <w:color w:val="000000" w:themeColor="text1"/>
          <w:sz w:val="24"/>
          <w:szCs w:val="24"/>
        </w:rPr>
        <w:t>)　校正・校閲</w:t>
      </w:r>
    </w:p>
    <w:p w:rsidR="000F590E" w:rsidRPr="00B90985" w:rsidRDefault="004D09ED" w:rsidP="00EE2E86">
      <w:pPr>
        <w:pStyle w:val="a3"/>
        <w:ind w:leftChars="300" w:left="63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①</w:t>
      </w:r>
      <w:r w:rsidR="000F590E" w:rsidRPr="00B90985">
        <w:rPr>
          <w:rFonts w:ascii="ＭＳ 明朝" w:hAnsi="ＭＳ 明朝" w:cs="ＭＳ 明朝" w:hint="eastAsia"/>
          <w:color w:val="000000" w:themeColor="text1"/>
          <w:sz w:val="24"/>
          <w:szCs w:val="24"/>
        </w:rPr>
        <w:t>内容・文字校正：</w:t>
      </w:r>
      <w:r w:rsidR="00A170C8">
        <w:rPr>
          <w:rFonts w:ascii="ＭＳ 明朝" w:hAnsi="ＭＳ 明朝" w:cs="ＭＳ 明朝" w:hint="eastAsia"/>
          <w:color w:val="000000" w:themeColor="text1"/>
          <w:sz w:val="24"/>
          <w:szCs w:val="24"/>
        </w:rPr>
        <w:t>３</w:t>
      </w:r>
      <w:r w:rsidR="000F590E" w:rsidRPr="00B90985">
        <w:rPr>
          <w:rFonts w:ascii="ＭＳ 明朝" w:hAnsi="ＭＳ 明朝" w:cs="ＭＳ 明朝" w:hint="eastAsia"/>
          <w:color w:val="000000" w:themeColor="text1"/>
          <w:sz w:val="24"/>
          <w:szCs w:val="24"/>
        </w:rPr>
        <w:t>回</w:t>
      </w:r>
      <w:r w:rsidR="00B91D3F" w:rsidRPr="00B90985">
        <w:rPr>
          <w:rFonts w:ascii="ＭＳ 明朝" w:hAnsi="ＭＳ 明朝" w:cs="ＭＳ 明朝" w:hint="eastAsia"/>
          <w:color w:val="000000" w:themeColor="text1"/>
          <w:sz w:val="24"/>
          <w:szCs w:val="24"/>
        </w:rPr>
        <w:t>程度</w:t>
      </w:r>
    </w:p>
    <w:p w:rsidR="000F590E" w:rsidRPr="00B90985" w:rsidRDefault="004D09ED" w:rsidP="00EE2E86">
      <w:pPr>
        <w:pStyle w:val="a3"/>
        <w:ind w:leftChars="300" w:left="63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②</w:t>
      </w:r>
      <w:r w:rsidR="000F590E" w:rsidRPr="00B90985">
        <w:rPr>
          <w:rFonts w:ascii="ＭＳ 明朝" w:hAnsi="ＭＳ 明朝" w:cs="ＭＳ 明朝" w:hint="eastAsia"/>
          <w:color w:val="000000" w:themeColor="text1"/>
          <w:sz w:val="24"/>
          <w:szCs w:val="24"/>
        </w:rPr>
        <w:t>色校正 ：</w:t>
      </w:r>
      <w:r w:rsidR="00A170C8">
        <w:rPr>
          <w:rFonts w:ascii="ＭＳ 明朝" w:hAnsi="ＭＳ 明朝" w:cs="ＭＳ 明朝" w:hint="eastAsia"/>
          <w:color w:val="000000" w:themeColor="text1"/>
          <w:sz w:val="24"/>
          <w:szCs w:val="24"/>
        </w:rPr>
        <w:t>１</w:t>
      </w:r>
      <w:r w:rsidR="000F590E" w:rsidRPr="00B90985">
        <w:rPr>
          <w:rFonts w:ascii="ＭＳ 明朝" w:hAnsi="ＭＳ 明朝" w:cs="ＭＳ 明朝" w:hint="eastAsia"/>
          <w:color w:val="000000" w:themeColor="text1"/>
          <w:sz w:val="24"/>
          <w:szCs w:val="24"/>
        </w:rPr>
        <w:t>回</w:t>
      </w:r>
      <w:r w:rsidR="00B91D3F" w:rsidRPr="00B90985">
        <w:rPr>
          <w:rFonts w:ascii="ＭＳ 明朝" w:hAnsi="ＭＳ 明朝" w:cs="ＭＳ 明朝" w:hint="eastAsia"/>
          <w:color w:val="000000" w:themeColor="text1"/>
          <w:sz w:val="24"/>
          <w:szCs w:val="24"/>
        </w:rPr>
        <w:t>程度</w:t>
      </w:r>
    </w:p>
    <w:p w:rsidR="000F590E" w:rsidRPr="00B90985" w:rsidRDefault="000F590E" w:rsidP="00EE2E86">
      <w:pPr>
        <w:pStyle w:val="a3"/>
        <w:ind w:leftChars="200" w:left="42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［補足事項］</w:t>
      </w:r>
    </w:p>
    <w:p w:rsidR="00623E9F" w:rsidRPr="00B90985" w:rsidRDefault="00EE2E86" w:rsidP="00623E9F">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ア</w:t>
      </w:r>
      <w:r w:rsidR="000F590E" w:rsidRPr="00B90985">
        <w:rPr>
          <w:rFonts w:ascii="ＭＳ 明朝" w:hAnsi="ＭＳ 明朝" w:cs="ＭＳ 明朝" w:hint="eastAsia"/>
          <w:color w:val="000000" w:themeColor="text1"/>
          <w:sz w:val="24"/>
          <w:szCs w:val="24"/>
        </w:rPr>
        <w:t xml:space="preserve">　各掲載箇所に関する内容の最終確認については、受託事業者が直接、掲載</w:t>
      </w:r>
      <w:r w:rsidR="00E45F07" w:rsidRPr="00B90985">
        <w:rPr>
          <w:rFonts w:ascii="ＭＳ 明朝" w:hAnsi="ＭＳ 明朝" w:cs="ＭＳ 明朝" w:hint="eastAsia"/>
          <w:color w:val="000000" w:themeColor="text1"/>
          <w:sz w:val="24"/>
          <w:szCs w:val="24"/>
        </w:rPr>
        <w:t>施設</w:t>
      </w:r>
      <w:r w:rsidR="000F590E" w:rsidRPr="00B90985">
        <w:rPr>
          <w:rFonts w:ascii="ＭＳ 明朝" w:hAnsi="ＭＳ 明朝" w:cs="ＭＳ 明朝" w:hint="eastAsia"/>
          <w:color w:val="000000" w:themeColor="text1"/>
          <w:sz w:val="24"/>
          <w:szCs w:val="24"/>
        </w:rPr>
        <w:t>の</w:t>
      </w:r>
      <w:r w:rsidR="00E45F07" w:rsidRPr="00B90985">
        <w:rPr>
          <w:rFonts w:ascii="ＭＳ 明朝" w:hAnsi="ＭＳ 明朝" w:cs="ＭＳ 明朝" w:hint="eastAsia"/>
          <w:color w:val="000000" w:themeColor="text1"/>
          <w:sz w:val="24"/>
          <w:szCs w:val="24"/>
        </w:rPr>
        <w:t>所管</w:t>
      </w:r>
      <w:r w:rsidR="000F590E" w:rsidRPr="00B90985">
        <w:rPr>
          <w:rFonts w:ascii="ＭＳ 明朝" w:hAnsi="ＭＳ 明朝" w:cs="ＭＳ 明朝" w:hint="eastAsia"/>
          <w:color w:val="000000" w:themeColor="text1"/>
          <w:sz w:val="24"/>
          <w:szCs w:val="24"/>
        </w:rPr>
        <w:t>団体</w:t>
      </w:r>
      <w:r w:rsidR="00E45F07" w:rsidRPr="00B90985">
        <w:rPr>
          <w:rFonts w:ascii="ＭＳ 明朝" w:hAnsi="ＭＳ 明朝" w:cs="ＭＳ 明朝" w:hint="eastAsia"/>
          <w:color w:val="000000" w:themeColor="text1"/>
          <w:sz w:val="24"/>
          <w:szCs w:val="24"/>
        </w:rPr>
        <w:t>に対して</w:t>
      </w:r>
      <w:r w:rsidR="000F590E" w:rsidRPr="00B90985">
        <w:rPr>
          <w:rFonts w:ascii="ＭＳ 明朝" w:hAnsi="ＭＳ 明朝" w:cs="ＭＳ 明朝" w:hint="eastAsia"/>
          <w:color w:val="000000" w:themeColor="text1"/>
          <w:sz w:val="24"/>
          <w:szCs w:val="24"/>
        </w:rPr>
        <w:t>行うこと。なお、神戸県民センター</w:t>
      </w:r>
      <w:r w:rsidR="00623E9F" w:rsidRPr="00B90985">
        <w:rPr>
          <w:rFonts w:ascii="ＭＳ 明朝" w:hAnsi="ＭＳ 明朝" w:cs="ＭＳ 明朝" w:hint="eastAsia"/>
          <w:color w:val="000000" w:themeColor="text1"/>
          <w:sz w:val="24"/>
          <w:szCs w:val="24"/>
        </w:rPr>
        <w:t>に随時情報を提供すること。</w:t>
      </w:r>
    </w:p>
    <w:p w:rsidR="00623E9F" w:rsidRPr="00B90985" w:rsidRDefault="00623E9F" w:rsidP="00623E9F">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 xml:space="preserve">イ　</w:t>
      </w:r>
      <w:r w:rsidRPr="00B90985">
        <w:rPr>
          <w:rFonts w:ascii="ＭＳ 明朝" w:hAnsi="ＭＳ 明朝" w:cs="ＭＳ明朝" w:hint="eastAsia"/>
          <w:color w:val="000000" w:themeColor="text1"/>
          <w:kern w:val="0"/>
          <w:sz w:val="24"/>
          <w:szCs w:val="24"/>
        </w:rPr>
        <w:t>画像は必要に応じ新たに撮影すること。また、受託事業者が現に保有する画像を使用すること</w:t>
      </w:r>
      <w:r w:rsidR="00A5153A" w:rsidRPr="00B90985">
        <w:rPr>
          <w:rFonts w:ascii="ＭＳ 明朝" w:hAnsi="ＭＳ 明朝" w:cs="ＭＳ明朝" w:hint="eastAsia"/>
          <w:color w:val="000000" w:themeColor="text1"/>
          <w:kern w:val="0"/>
          <w:sz w:val="24"/>
          <w:szCs w:val="24"/>
        </w:rPr>
        <w:t>及び施設や市等が保有する画像を取り寄せて使用すること</w:t>
      </w:r>
      <w:r w:rsidRPr="00B90985">
        <w:rPr>
          <w:rFonts w:ascii="ＭＳ 明朝" w:hAnsi="ＭＳ 明朝" w:cs="ＭＳ明朝" w:hint="eastAsia"/>
          <w:color w:val="000000" w:themeColor="text1"/>
          <w:kern w:val="0"/>
          <w:sz w:val="24"/>
          <w:szCs w:val="24"/>
        </w:rPr>
        <w:t>を妨げない。その場合、事前に神戸県民センターに内容を協議すること。なお、作成過程や校正で差し替え指示をすることがある。</w:t>
      </w:r>
    </w:p>
    <w:p w:rsidR="00623E9F" w:rsidRPr="00B90985" w:rsidRDefault="00623E9F" w:rsidP="00A5153A">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 xml:space="preserve">ウ　</w:t>
      </w:r>
      <w:r w:rsidRPr="00B90985">
        <w:rPr>
          <w:rFonts w:ascii="ＭＳ 明朝" w:hAnsi="ＭＳ 明朝" w:cs="ＭＳ明朝" w:hint="eastAsia"/>
          <w:color w:val="000000" w:themeColor="text1"/>
          <w:kern w:val="0"/>
          <w:sz w:val="24"/>
          <w:szCs w:val="24"/>
        </w:rPr>
        <w:t>収集画像及び撮影画像に係る関係団体への使用許諾を取ること</w:t>
      </w:r>
      <w:r w:rsidR="00E45F07" w:rsidRPr="00B90985">
        <w:rPr>
          <w:rFonts w:ascii="ＭＳ 明朝" w:hAnsi="ＭＳ 明朝" w:cs="ＭＳ明朝" w:hint="eastAsia"/>
          <w:color w:val="000000" w:themeColor="text1"/>
          <w:kern w:val="0"/>
          <w:sz w:val="24"/>
          <w:szCs w:val="24"/>
        </w:rPr>
        <w:t>。</w:t>
      </w:r>
      <w:r w:rsidRPr="00B90985">
        <w:rPr>
          <w:rFonts w:ascii="ＭＳ 明朝" w:hAnsi="ＭＳ 明朝" w:cs="ＭＳ明朝" w:hint="eastAsia"/>
          <w:color w:val="000000" w:themeColor="text1"/>
          <w:kern w:val="0"/>
          <w:sz w:val="24"/>
          <w:szCs w:val="24"/>
        </w:rPr>
        <w:t>使用する画像について、今後の</w:t>
      </w:r>
      <w:r w:rsidRPr="00B90985">
        <w:rPr>
          <w:rFonts w:ascii="ＭＳ 明朝" w:hAnsi="ＭＳ 明朝" w:cs="ＭＳ明朝"/>
          <w:color w:val="000000" w:themeColor="text1"/>
          <w:kern w:val="0"/>
          <w:sz w:val="24"/>
          <w:szCs w:val="24"/>
        </w:rPr>
        <w:t xml:space="preserve">PR </w:t>
      </w:r>
      <w:r w:rsidRPr="00B90985">
        <w:rPr>
          <w:rFonts w:ascii="ＭＳ 明朝" w:hAnsi="ＭＳ 明朝" w:cs="ＭＳ明朝" w:hint="eastAsia"/>
          <w:color w:val="000000" w:themeColor="text1"/>
          <w:kern w:val="0"/>
          <w:sz w:val="24"/>
          <w:szCs w:val="24"/>
        </w:rPr>
        <w:t>活動での活用、マスコミ・旅行会社への提供等について、関係団体に著作権、肖像権の使用許諾を取ること。</w:t>
      </w:r>
    </w:p>
    <w:p w:rsidR="00C4015A" w:rsidRPr="00B90985" w:rsidRDefault="00623E9F" w:rsidP="00EE2E86">
      <w:pPr>
        <w:pStyle w:val="a3"/>
        <w:ind w:leftChars="300" w:left="870" w:hangingChars="100" w:hanging="2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 xml:space="preserve">エ　</w:t>
      </w:r>
      <w:r w:rsidR="000F590E" w:rsidRPr="00B90985">
        <w:rPr>
          <w:rFonts w:ascii="ＭＳ 明朝" w:hAnsi="ＭＳ 明朝" w:cs="ＭＳ 明朝" w:hint="eastAsia"/>
          <w:color w:val="000000" w:themeColor="text1"/>
          <w:sz w:val="24"/>
          <w:szCs w:val="24"/>
        </w:rPr>
        <w:t>校正過程における手戻りや混乱がないよう第１校のレベルに留意すること。また、原稿の取扱いについて十分に留意すること。</w:t>
      </w:r>
    </w:p>
    <w:p w:rsidR="00EC02FB" w:rsidRPr="00B90985" w:rsidRDefault="00EC02FB" w:rsidP="00EE2E86">
      <w:pPr>
        <w:pStyle w:val="a3"/>
        <w:ind w:leftChars="100" w:left="210"/>
        <w:rPr>
          <w:rFonts w:asciiTheme="majorEastAsia" w:eastAsiaTheme="majorEastAsia" w:hAnsiTheme="majorEastAsia" w:cs="ＭＳ 明朝"/>
          <w:color w:val="000000" w:themeColor="text1"/>
          <w:sz w:val="24"/>
          <w:szCs w:val="24"/>
        </w:rPr>
      </w:pPr>
      <w:r w:rsidRPr="00B90985">
        <w:rPr>
          <w:rFonts w:asciiTheme="majorEastAsia" w:eastAsiaTheme="majorEastAsia" w:hAnsiTheme="majorEastAsia" w:cs="ＭＳ 明朝" w:hint="eastAsia"/>
          <w:color w:val="000000" w:themeColor="text1"/>
          <w:sz w:val="24"/>
          <w:szCs w:val="24"/>
        </w:rPr>
        <w:t>(</w:t>
      </w:r>
      <w:r w:rsidR="005B6963" w:rsidRPr="00B90985">
        <w:rPr>
          <w:rFonts w:asciiTheme="majorEastAsia" w:eastAsiaTheme="majorEastAsia" w:hAnsiTheme="majorEastAsia" w:cs="ＭＳ 明朝"/>
          <w:color w:val="000000" w:themeColor="text1"/>
          <w:sz w:val="24"/>
          <w:szCs w:val="24"/>
        </w:rPr>
        <w:t>5</w:t>
      </w:r>
      <w:r w:rsidRPr="00B90985">
        <w:rPr>
          <w:rFonts w:asciiTheme="majorEastAsia" w:eastAsiaTheme="majorEastAsia" w:hAnsiTheme="majorEastAsia" w:cs="ＭＳ 明朝" w:hint="eastAsia"/>
          <w:color w:val="000000" w:themeColor="text1"/>
          <w:sz w:val="24"/>
          <w:szCs w:val="24"/>
        </w:rPr>
        <w:t>)　納品</w:t>
      </w:r>
    </w:p>
    <w:p w:rsidR="00EC02FB" w:rsidRPr="00B90985" w:rsidRDefault="00EC02FB" w:rsidP="00EE2E86">
      <w:pPr>
        <w:pStyle w:val="a3"/>
        <w:ind w:leftChars="300" w:left="63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①</w:t>
      </w:r>
      <w:r w:rsidRPr="00B90985">
        <w:rPr>
          <w:rFonts w:ascii="ＭＳ 明朝" w:hAnsi="ＭＳ 明朝" w:cs="ＭＳ 明朝" w:hint="eastAsia"/>
          <w:color w:val="000000" w:themeColor="text1"/>
          <w:spacing w:val="60"/>
          <w:kern w:val="0"/>
          <w:sz w:val="24"/>
          <w:szCs w:val="24"/>
          <w:fitText w:val="960" w:id="-890018560"/>
        </w:rPr>
        <w:t>納品</w:t>
      </w:r>
      <w:r w:rsidRPr="00B90985">
        <w:rPr>
          <w:rFonts w:ascii="ＭＳ 明朝" w:hAnsi="ＭＳ 明朝" w:cs="ＭＳ 明朝" w:hint="eastAsia"/>
          <w:color w:val="000000" w:themeColor="text1"/>
          <w:kern w:val="0"/>
          <w:sz w:val="24"/>
          <w:szCs w:val="24"/>
          <w:fitText w:val="960" w:id="-890018560"/>
        </w:rPr>
        <w:t>日</w:t>
      </w:r>
      <w:r w:rsidR="00EE2E86" w:rsidRPr="00B90985">
        <w:rPr>
          <w:rFonts w:ascii="ＭＳ 明朝" w:hAnsi="ＭＳ 明朝" w:cs="ＭＳ 明朝" w:hint="eastAsia"/>
          <w:color w:val="000000" w:themeColor="text1"/>
          <w:sz w:val="24"/>
          <w:szCs w:val="24"/>
        </w:rPr>
        <w:t>：</w:t>
      </w:r>
      <w:r w:rsidRPr="00B90985">
        <w:rPr>
          <w:rFonts w:ascii="ＭＳ 明朝" w:hAnsi="ＭＳ 明朝" w:cs="ＭＳ 明朝" w:hint="eastAsia"/>
          <w:color w:val="000000" w:themeColor="text1"/>
          <w:sz w:val="24"/>
          <w:szCs w:val="24"/>
        </w:rPr>
        <w:t>令和７年３月14日（金）</w:t>
      </w:r>
    </w:p>
    <w:p w:rsidR="00EC02FB" w:rsidRPr="00B90985" w:rsidRDefault="00EC02FB" w:rsidP="00EE2E86">
      <w:pPr>
        <w:pStyle w:val="a3"/>
        <w:ind w:leftChars="300" w:left="63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②梱包方法</w:t>
      </w:r>
      <w:r w:rsidR="00EE2E86" w:rsidRPr="00B90985">
        <w:rPr>
          <w:rFonts w:ascii="ＭＳ 明朝" w:hAnsi="ＭＳ 明朝" w:cs="ＭＳ 明朝" w:hint="eastAsia"/>
          <w:color w:val="000000" w:themeColor="text1"/>
          <w:sz w:val="24"/>
          <w:szCs w:val="24"/>
        </w:rPr>
        <w:t>：</w:t>
      </w:r>
      <w:r w:rsidRPr="00B90985">
        <w:rPr>
          <w:rFonts w:ascii="ＭＳ 明朝" w:hAnsi="ＭＳ 明朝" w:cs="ＭＳ 明朝" w:hint="eastAsia"/>
          <w:color w:val="000000" w:themeColor="text1"/>
          <w:sz w:val="24"/>
          <w:szCs w:val="24"/>
        </w:rPr>
        <w:t>適切な方法で小分けし、段ボール箱で梱包</w:t>
      </w:r>
    </w:p>
    <w:p w:rsidR="000F590E" w:rsidRPr="00B90985" w:rsidRDefault="00EC02FB" w:rsidP="00EE2E86">
      <w:pPr>
        <w:pStyle w:val="a3"/>
        <w:ind w:leftChars="300" w:left="630" w:firstLineChars="600" w:firstLine="144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 xml:space="preserve">（例：50 </w:t>
      </w:r>
      <w:r w:rsidR="00830018" w:rsidRPr="00B90985">
        <w:rPr>
          <w:rFonts w:ascii="ＭＳ 明朝" w:hAnsi="ＭＳ 明朝" w:cs="ＭＳ 明朝" w:hint="eastAsia"/>
          <w:color w:val="000000" w:themeColor="text1"/>
          <w:sz w:val="24"/>
          <w:szCs w:val="24"/>
        </w:rPr>
        <w:t>部ずつ帯を付け</w:t>
      </w:r>
      <w:r w:rsidRPr="00B90985">
        <w:rPr>
          <w:rFonts w:ascii="ＭＳ 明朝" w:hAnsi="ＭＳ 明朝" w:cs="ＭＳ 明朝" w:hint="eastAsia"/>
          <w:color w:val="000000" w:themeColor="text1"/>
          <w:sz w:val="24"/>
          <w:szCs w:val="24"/>
        </w:rPr>
        <w:t>、400部を段ボール箱で梱包など）</w:t>
      </w:r>
    </w:p>
    <w:p w:rsidR="00EC02FB" w:rsidRPr="00B90985" w:rsidRDefault="00EC02FB" w:rsidP="00EE2E86">
      <w:pPr>
        <w:ind w:leftChars="300" w:left="630"/>
        <w:rPr>
          <w:rFonts w:ascii="ＭＳ 明朝" w:hAnsi="ＭＳ 明朝" w:cs="ＭＳ 明朝"/>
          <w:color w:val="000000" w:themeColor="text1"/>
          <w:sz w:val="24"/>
          <w:szCs w:val="24"/>
        </w:rPr>
      </w:pPr>
      <w:r w:rsidRPr="00B90985">
        <w:rPr>
          <w:rFonts w:ascii="ＭＳ 明朝" w:hAnsi="ＭＳ 明朝" w:cs="ＭＳ 明朝" w:hint="eastAsia"/>
          <w:color w:val="000000" w:themeColor="text1"/>
          <w:sz w:val="24"/>
          <w:szCs w:val="24"/>
        </w:rPr>
        <w:t>③</w:t>
      </w:r>
      <w:r w:rsidRPr="00B90985">
        <w:rPr>
          <w:rFonts w:ascii="ＭＳ 明朝" w:hAnsi="ＭＳ 明朝" w:cs="ＭＳ 明朝" w:hint="eastAsia"/>
          <w:bCs/>
          <w:color w:val="000000" w:themeColor="text1"/>
          <w:sz w:val="24"/>
          <w:szCs w:val="24"/>
        </w:rPr>
        <w:t>納品場所</w:t>
      </w:r>
      <w:r w:rsidR="00EE2E86" w:rsidRPr="00B90985">
        <w:rPr>
          <w:rFonts w:ascii="ＭＳ 明朝" w:hAnsi="ＭＳ 明朝" w:cs="ＭＳ 明朝" w:hint="eastAsia"/>
          <w:bCs/>
          <w:color w:val="000000" w:themeColor="text1"/>
          <w:sz w:val="24"/>
          <w:szCs w:val="24"/>
        </w:rPr>
        <w:t>：</w:t>
      </w:r>
      <w:r w:rsidRPr="00B90985">
        <w:rPr>
          <w:rFonts w:ascii="ＭＳ 明朝" w:hAnsi="ＭＳ 明朝" w:cs="ＭＳ 明朝" w:hint="eastAsia"/>
          <w:color w:val="000000" w:themeColor="text1"/>
          <w:sz w:val="24"/>
          <w:szCs w:val="24"/>
        </w:rPr>
        <w:t>神戸県民センター　県民躍動室　総務防災課（新長田合同庁舎７階）</w:t>
      </w:r>
    </w:p>
    <w:p w:rsidR="00C34367" w:rsidRPr="00B90985" w:rsidRDefault="00EC02FB" w:rsidP="00623E9F">
      <w:pPr>
        <w:ind w:leftChars="300" w:left="630" w:firstLineChars="600" w:firstLine="1440"/>
        <w:rPr>
          <w:rFonts w:ascii="ＭＳ 明朝" w:eastAsiaTheme="minorEastAsia" w:hAnsi="ＭＳ 明朝" w:cs="ＭＳ 明朝"/>
          <w:color w:val="000000" w:themeColor="text1"/>
          <w:sz w:val="24"/>
          <w:szCs w:val="24"/>
          <w:lang w:eastAsia="zh-CN"/>
        </w:rPr>
      </w:pPr>
      <w:r w:rsidRPr="00B90985">
        <w:rPr>
          <w:rFonts w:ascii="ＭＳ 明朝" w:hAnsi="ＭＳ 明朝" w:cs="ＭＳ 明朝" w:hint="eastAsia"/>
          <w:color w:val="000000" w:themeColor="text1"/>
          <w:sz w:val="24"/>
          <w:szCs w:val="24"/>
          <w:lang w:eastAsia="zh-CN"/>
        </w:rPr>
        <w:t>神戸市</w:t>
      </w:r>
      <w:r w:rsidRPr="00B90985">
        <w:rPr>
          <w:rFonts w:ascii="ＭＳ 明朝" w:hAnsi="ＭＳ 明朝" w:cs="ＭＳ 明朝" w:hint="eastAsia"/>
          <w:color w:val="000000" w:themeColor="text1"/>
          <w:sz w:val="24"/>
          <w:szCs w:val="24"/>
        </w:rPr>
        <w:t>長田</w:t>
      </w:r>
      <w:r w:rsidRPr="00B90985">
        <w:rPr>
          <w:rFonts w:ascii="ＭＳ 明朝" w:hAnsi="ＭＳ 明朝" w:cs="ＭＳ 明朝" w:hint="eastAsia"/>
          <w:color w:val="000000" w:themeColor="text1"/>
          <w:sz w:val="24"/>
          <w:szCs w:val="24"/>
          <w:lang w:eastAsia="zh-CN"/>
        </w:rPr>
        <w:t>区</w:t>
      </w:r>
      <w:r w:rsidRPr="00B90985">
        <w:rPr>
          <w:rFonts w:ascii="ＭＳ 明朝" w:hAnsi="ＭＳ 明朝" w:cs="ＭＳ 明朝" w:hint="eastAsia"/>
          <w:color w:val="000000" w:themeColor="text1"/>
          <w:sz w:val="24"/>
          <w:szCs w:val="24"/>
        </w:rPr>
        <w:t>二葉町５丁目</w:t>
      </w:r>
      <w:r w:rsidRPr="00B90985">
        <w:rPr>
          <w:rFonts w:ascii="ＭＳ 明朝" w:hAnsi="ＭＳ 明朝" w:cs="ＭＳ 明朝" w:hint="eastAsia"/>
          <w:color w:val="000000" w:themeColor="text1"/>
          <w:sz w:val="24"/>
          <w:szCs w:val="24"/>
          <w:lang w:eastAsia="zh-CN"/>
        </w:rPr>
        <w:t>１番</w:t>
      </w:r>
      <w:r w:rsidRPr="00B90985">
        <w:rPr>
          <w:rFonts w:ascii="ＭＳ 明朝" w:hAnsi="ＭＳ 明朝" w:cs="ＭＳ 明朝" w:hint="eastAsia"/>
          <w:color w:val="000000" w:themeColor="text1"/>
          <w:sz w:val="24"/>
          <w:szCs w:val="24"/>
        </w:rPr>
        <w:t>３２</w:t>
      </w:r>
      <w:r w:rsidRPr="00B90985">
        <w:rPr>
          <w:rFonts w:ascii="ＭＳ 明朝" w:hAnsi="ＭＳ 明朝" w:cs="ＭＳ 明朝" w:hint="eastAsia"/>
          <w:color w:val="000000" w:themeColor="text1"/>
          <w:sz w:val="24"/>
          <w:szCs w:val="24"/>
          <w:lang w:eastAsia="zh-CN"/>
        </w:rPr>
        <w:t>号</w:t>
      </w:r>
    </w:p>
    <w:p w:rsidR="00A83F28" w:rsidRPr="00B90985" w:rsidRDefault="00532B12" w:rsidP="00532B12">
      <w:pPr>
        <w:autoSpaceDE w:val="0"/>
        <w:autoSpaceDN w:val="0"/>
        <w:adjustRightInd w:val="0"/>
        <w:ind w:leftChars="300" w:left="2190" w:hangingChars="650" w:hanging="156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④</w:t>
      </w:r>
      <w:r w:rsidRPr="00B90985">
        <w:rPr>
          <w:rFonts w:ascii="ＭＳ 明朝" w:hAnsi="ＭＳ 明朝" w:cs="ＭＳ明朝" w:hint="eastAsia"/>
          <w:color w:val="000000" w:themeColor="text1"/>
          <w:w w:val="88"/>
          <w:kern w:val="0"/>
          <w:sz w:val="24"/>
          <w:szCs w:val="24"/>
          <w:fitText w:val="960" w:id="-889978880"/>
        </w:rPr>
        <w:t>PDFデー</w:t>
      </w:r>
      <w:r w:rsidRPr="00B90985">
        <w:rPr>
          <w:rFonts w:ascii="ＭＳ 明朝" w:hAnsi="ＭＳ 明朝" w:cs="ＭＳ明朝" w:hint="eastAsia"/>
          <w:color w:val="000000" w:themeColor="text1"/>
          <w:spacing w:val="7"/>
          <w:w w:val="88"/>
          <w:kern w:val="0"/>
          <w:sz w:val="24"/>
          <w:szCs w:val="24"/>
          <w:fitText w:val="960" w:id="-889978880"/>
        </w:rPr>
        <w:t>タ</w:t>
      </w:r>
      <w:r w:rsidRPr="00B90985">
        <w:rPr>
          <w:rFonts w:ascii="ＭＳ 明朝" w:hAnsi="ＭＳ 明朝" w:cs="ＭＳ明朝" w:hint="eastAsia"/>
          <w:color w:val="000000" w:themeColor="text1"/>
          <w:kern w:val="0"/>
          <w:sz w:val="24"/>
          <w:szCs w:val="24"/>
        </w:rPr>
        <w:t>：</w:t>
      </w:r>
      <w:r w:rsidR="00A83F28" w:rsidRPr="00B90985">
        <w:rPr>
          <w:rFonts w:ascii="ＭＳ 明朝" w:hAnsi="ＭＳ 明朝" w:cs="ＭＳ明朝" w:hint="eastAsia"/>
          <w:color w:val="000000" w:themeColor="text1"/>
          <w:kern w:val="0"/>
          <w:sz w:val="24"/>
          <w:szCs w:val="24"/>
        </w:rPr>
        <w:t>データサイズに適したメディアで、上記</w:t>
      </w:r>
      <w:r w:rsidRPr="00B90985">
        <w:rPr>
          <w:rFonts w:ascii="ＭＳ 明朝" w:hAnsi="ＭＳ 明朝" w:cs="ＭＳ明朝" w:hint="eastAsia"/>
          <w:color w:val="000000" w:themeColor="text1"/>
          <w:kern w:val="0"/>
          <w:sz w:val="24"/>
          <w:szCs w:val="24"/>
        </w:rPr>
        <w:t>①</w:t>
      </w:r>
      <w:r w:rsidR="00B17657" w:rsidRPr="00B90985">
        <w:rPr>
          <w:rFonts w:ascii="ＭＳ 明朝" w:hAnsi="ＭＳ 明朝" w:cs="ＭＳ明朝" w:hint="eastAsia"/>
          <w:color w:val="000000" w:themeColor="text1"/>
          <w:kern w:val="0"/>
          <w:sz w:val="24"/>
          <w:szCs w:val="24"/>
        </w:rPr>
        <w:t>記載の納品日までに納品する</w:t>
      </w:r>
    </w:p>
    <w:p w:rsidR="00A83F28" w:rsidRPr="00B90985" w:rsidRDefault="00B17657" w:rsidP="00B17657">
      <w:pPr>
        <w:autoSpaceDE w:val="0"/>
        <w:autoSpaceDN w:val="0"/>
        <w:adjustRightInd w:val="0"/>
        <w:ind w:leftChars="900" w:left="1890" w:firstLineChars="50" w:firstLine="12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こと。</w:t>
      </w:r>
    </w:p>
    <w:p w:rsidR="00623E9F" w:rsidRPr="00B90985" w:rsidRDefault="00A83F28" w:rsidP="00337BDE">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B90985">
        <w:rPr>
          <w:rFonts w:ascii="ＭＳ ゴシック" w:eastAsia="ＭＳ ゴシック" w:hAnsi="ＭＳ ゴシック" w:cs="ＭＳ明朝" w:hint="eastAsia"/>
          <w:color w:val="000000" w:themeColor="text1"/>
          <w:kern w:val="0"/>
          <w:sz w:val="24"/>
          <w:szCs w:val="24"/>
        </w:rPr>
        <w:t>(</w:t>
      </w:r>
      <w:r w:rsidR="0038313E" w:rsidRPr="00B90985">
        <w:rPr>
          <w:rFonts w:ascii="ＭＳ ゴシック" w:eastAsia="ＭＳ ゴシック" w:hAnsi="ＭＳ ゴシック" w:cs="ＭＳ明朝" w:hint="eastAsia"/>
          <w:color w:val="000000" w:themeColor="text1"/>
          <w:kern w:val="0"/>
          <w:sz w:val="24"/>
          <w:szCs w:val="24"/>
        </w:rPr>
        <w:t>6</w:t>
      </w:r>
      <w:r w:rsidRPr="00B90985">
        <w:rPr>
          <w:rFonts w:ascii="ＭＳ ゴシック" w:eastAsia="ＭＳ ゴシック" w:hAnsi="ＭＳ ゴシック" w:cs="ＭＳ明朝" w:hint="eastAsia"/>
          <w:color w:val="000000" w:themeColor="text1"/>
          <w:kern w:val="0"/>
          <w:sz w:val="24"/>
          <w:szCs w:val="24"/>
        </w:rPr>
        <w:t>)　作成にあたっての留意事項</w:t>
      </w:r>
    </w:p>
    <w:p w:rsidR="00A83F28" w:rsidRPr="00B90985" w:rsidRDefault="00676136" w:rsidP="00337BDE">
      <w:pPr>
        <w:autoSpaceDE w:val="0"/>
        <w:autoSpaceDN w:val="0"/>
        <w:adjustRightInd w:val="0"/>
        <w:ind w:leftChars="313" w:left="897" w:hangingChars="100" w:hanging="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①</w:t>
      </w:r>
      <w:r w:rsidR="00A83F28" w:rsidRPr="00B90985">
        <w:rPr>
          <w:rFonts w:ascii="ＭＳ 明朝" w:hAnsi="ＭＳ 明朝" w:cs="ＭＳ明朝" w:hint="eastAsia"/>
          <w:color w:val="000000" w:themeColor="text1"/>
          <w:kern w:val="0"/>
          <w:sz w:val="24"/>
          <w:szCs w:val="24"/>
        </w:rPr>
        <w:t>利用者目線に立ち、</w:t>
      </w:r>
      <w:r w:rsidR="00137FE7" w:rsidRPr="00B90985">
        <w:rPr>
          <w:rFonts w:ascii="ＭＳ 明朝" w:hAnsi="ＭＳ 明朝" w:cs="ＭＳ明朝" w:hint="eastAsia"/>
          <w:color w:val="000000" w:themeColor="text1"/>
          <w:kern w:val="0"/>
          <w:sz w:val="24"/>
          <w:szCs w:val="24"/>
        </w:rPr>
        <w:t>わかりやすい内容にするとともに、神戸地域</w:t>
      </w:r>
      <w:r w:rsidR="00A5153A" w:rsidRPr="00B90985">
        <w:rPr>
          <w:rFonts w:ascii="ＭＳ 明朝" w:hAnsi="ＭＳ 明朝" w:cs="ＭＳ明朝" w:hint="eastAsia"/>
          <w:color w:val="000000" w:themeColor="text1"/>
          <w:kern w:val="0"/>
          <w:sz w:val="24"/>
          <w:szCs w:val="24"/>
        </w:rPr>
        <w:t>で</w:t>
      </w:r>
      <w:r w:rsidR="00A83F28" w:rsidRPr="00B90985">
        <w:rPr>
          <w:rFonts w:ascii="ＭＳ 明朝" w:hAnsi="ＭＳ 明朝" w:cs="ＭＳ明朝" w:hint="eastAsia"/>
          <w:color w:val="000000" w:themeColor="text1"/>
          <w:kern w:val="0"/>
          <w:sz w:val="24"/>
          <w:szCs w:val="24"/>
        </w:rPr>
        <w:t>の周遊を促</w:t>
      </w:r>
      <w:r w:rsidR="00137FE7" w:rsidRPr="00B90985">
        <w:rPr>
          <w:rFonts w:ascii="ＭＳ 明朝" w:hAnsi="ＭＳ 明朝" w:cs="ＭＳ明朝" w:hint="eastAsia"/>
          <w:color w:val="000000" w:themeColor="text1"/>
          <w:kern w:val="0"/>
          <w:sz w:val="24"/>
          <w:szCs w:val="24"/>
        </w:rPr>
        <w:t>し、満足度の向上や</w:t>
      </w:r>
      <w:r w:rsidR="00A5153A" w:rsidRPr="00B90985">
        <w:rPr>
          <w:rFonts w:ascii="ＭＳ 明朝" w:hAnsi="ＭＳ 明朝" w:cs="ＭＳ明朝" w:hint="eastAsia"/>
          <w:color w:val="000000" w:themeColor="text1"/>
          <w:kern w:val="0"/>
          <w:sz w:val="24"/>
          <w:szCs w:val="24"/>
        </w:rPr>
        <w:t>立ち寄りの促進</w:t>
      </w:r>
      <w:r w:rsidR="00137FE7" w:rsidRPr="00B90985">
        <w:rPr>
          <w:rFonts w:ascii="ＭＳ 明朝" w:hAnsi="ＭＳ 明朝" w:cs="ＭＳ明朝" w:hint="eastAsia"/>
          <w:color w:val="000000" w:themeColor="text1"/>
          <w:kern w:val="0"/>
          <w:sz w:val="24"/>
          <w:szCs w:val="24"/>
        </w:rPr>
        <w:t>が図られるような工夫を取り入れた</w:t>
      </w:r>
      <w:r w:rsidR="00A83F28" w:rsidRPr="00B90985">
        <w:rPr>
          <w:rFonts w:ascii="ＭＳ 明朝" w:hAnsi="ＭＳ 明朝" w:cs="ＭＳ明朝" w:hint="eastAsia"/>
          <w:color w:val="000000" w:themeColor="text1"/>
          <w:kern w:val="0"/>
          <w:sz w:val="24"/>
          <w:szCs w:val="24"/>
        </w:rPr>
        <w:t>内容とすること。</w:t>
      </w:r>
    </w:p>
    <w:p w:rsidR="00A83F28" w:rsidRPr="00B90985" w:rsidRDefault="00676136" w:rsidP="00337BDE">
      <w:pPr>
        <w:autoSpaceDE w:val="0"/>
        <w:autoSpaceDN w:val="0"/>
        <w:adjustRightInd w:val="0"/>
        <w:ind w:leftChars="313" w:left="897" w:hangingChars="100" w:hanging="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②</w:t>
      </w:r>
      <w:r w:rsidR="00A5153A" w:rsidRPr="00B90985">
        <w:rPr>
          <w:rFonts w:ascii="ＭＳ 明朝" w:hAnsi="ＭＳ 明朝" w:cs="ＭＳ明朝" w:hint="eastAsia"/>
          <w:color w:val="000000" w:themeColor="text1"/>
          <w:kern w:val="0"/>
          <w:sz w:val="24"/>
          <w:szCs w:val="24"/>
        </w:rPr>
        <w:t>制作</w:t>
      </w:r>
      <w:r w:rsidR="00A83F28" w:rsidRPr="00B90985">
        <w:rPr>
          <w:rFonts w:ascii="ＭＳ 明朝" w:hAnsi="ＭＳ 明朝" w:cs="ＭＳ明朝" w:hint="eastAsia"/>
          <w:color w:val="000000" w:themeColor="text1"/>
          <w:kern w:val="0"/>
          <w:sz w:val="24"/>
          <w:szCs w:val="24"/>
        </w:rPr>
        <w:t>担当者は</w:t>
      </w:r>
      <w:r w:rsidR="00137FE7" w:rsidRPr="00B90985">
        <w:rPr>
          <w:rFonts w:ascii="ＭＳ 明朝" w:hAnsi="ＭＳ 明朝" w:cs="ＭＳ明朝" w:hint="eastAsia"/>
          <w:color w:val="000000" w:themeColor="text1"/>
          <w:kern w:val="0"/>
          <w:sz w:val="24"/>
          <w:szCs w:val="24"/>
        </w:rPr>
        <w:t>、神戸地域</w:t>
      </w:r>
      <w:r w:rsidR="00A83F28" w:rsidRPr="00B90985">
        <w:rPr>
          <w:rFonts w:ascii="ＭＳ 明朝" w:hAnsi="ＭＳ 明朝" w:cs="ＭＳ明朝" w:hint="eastAsia"/>
          <w:color w:val="000000" w:themeColor="text1"/>
          <w:kern w:val="0"/>
          <w:sz w:val="24"/>
          <w:szCs w:val="24"/>
        </w:rPr>
        <w:t>の地理・歴史・観光・物産に係る基礎的な知識</w:t>
      </w:r>
      <w:r w:rsidR="00A5153A" w:rsidRPr="00B90985">
        <w:rPr>
          <w:rFonts w:ascii="ＭＳ 明朝" w:hAnsi="ＭＳ 明朝" w:cs="ＭＳ明朝" w:hint="eastAsia"/>
          <w:color w:val="000000" w:themeColor="text1"/>
          <w:kern w:val="0"/>
          <w:sz w:val="24"/>
          <w:szCs w:val="24"/>
        </w:rPr>
        <w:t>を有し、地域の魅力をＰＲする</w:t>
      </w:r>
      <w:r w:rsidR="00B91D3F" w:rsidRPr="00B90985">
        <w:rPr>
          <w:rFonts w:ascii="ＭＳ 明朝" w:hAnsi="ＭＳ 明朝" w:cs="ＭＳ明朝" w:hint="eastAsia"/>
          <w:color w:val="000000" w:themeColor="text1"/>
          <w:kern w:val="0"/>
          <w:sz w:val="24"/>
          <w:szCs w:val="24"/>
        </w:rPr>
        <w:t>文章</w:t>
      </w:r>
      <w:r w:rsidR="00A5153A" w:rsidRPr="00B90985">
        <w:rPr>
          <w:rFonts w:ascii="ＭＳ 明朝" w:hAnsi="ＭＳ 明朝" w:cs="ＭＳ明朝" w:hint="eastAsia"/>
          <w:color w:val="000000" w:themeColor="text1"/>
          <w:kern w:val="0"/>
          <w:sz w:val="24"/>
          <w:szCs w:val="24"/>
        </w:rPr>
        <w:t>及びデザインによる</w:t>
      </w:r>
      <w:r w:rsidR="00B91D3F" w:rsidRPr="00B90985">
        <w:rPr>
          <w:rFonts w:ascii="ＭＳ 明朝" w:hAnsi="ＭＳ 明朝" w:cs="ＭＳ明朝" w:hint="eastAsia"/>
          <w:color w:val="000000" w:themeColor="text1"/>
          <w:kern w:val="0"/>
          <w:sz w:val="24"/>
          <w:szCs w:val="24"/>
        </w:rPr>
        <w:t>表現力</w:t>
      </w:r>
      <w:r w:rsidR="00A83F28" w:rsidRPr="00B90985">
        <w:rPr>
          <w:rFonts w:ascii="ＭＳ 明朝" w:hAnsi="ＭＳ 明朝" w:cs="ＭＳ明朝" w:hint="eastAsia"/>
          <w:color w:val="000000" w:themeColor="text1"/>
          <w:kern w:val="0"/>
          <w:sz w:val="24"/>
          <w:szCs w:val="24"/>
        </w:rPr>
        <w:t>を有</w:t>
      </w:r>
      <w:r w:rsidR="00B91D3F" w:rsidRPr="00B90985">
        <w:rPr>
          <w:rFonts w:ascii="ＭＳ 明朝" w:hAnsi="ＭＳ 明朝" w:cs="ＭＳ明朝" w:hint="eastAsia"/>
          <w:color w:val="000000" w:themeColor="text1"/>
          <w:kern w:val="0"/>
          <w:sz w:val="24"/>
          <w:szCs w:val="24"/>
        </w:rPr>
        <w:t>する</w:t>
      </w:r>
      <w:r w:rsidR="00A5153A" w:rsidRPr="00B90985">
        <w:rPr>
          <w:rFonts w:ascii="ＭＳ 明朝" w:hAnsi="ＭＳ 明朝" w:cs="ＭＳ明朝" w:hint="eastAsia"/>
          <w:color w:val="000000" w:themeColor="text1"/>
          <w:kern w:val="0"/>
          <w:sz w:val="24"/>
          <w:szCs w:val="24"/>
        </w:rPr>
        <w:t>者を</w:t>
      </w:r>
      <w:r w:rsidR="00A83F28" w:rsidRPr="00B90985">
        <w:rPr>
          <w:rFonts w:ascii="ＭＳ 明朝" w:hAnsi="ＭＳ 明朝" w:cs="ＭＳ明朝" w:hint="eastAsia"/>
          <w:color w:val="000000" w:themeColor="text1"/>
          <w:kern w:val="0"/>
          <w:sz w:val="24"/>
          <w:szCs w:val="24"/>
        </w:rPr>
        <w:t>起用すること。</w:t>
      </w:r>
    </w:p>
    <w:p w:rsidR="00A83F28" w:rsidRPr="00B90985" w:rsidRDefault="00337BDE" w:rsidP="00337BDE">
      <w:pPr>
        <w:autoSpaceDE w:val="0"/>
        <w:autoSpaceDN w:val="0"/>
        <w:adjustRightInd w:val="0"/>
        <w:ind w:leftChars="313" w:left="897" w:hangingChars="100" w:hanging="240"/>
        <w:rPr>
          <w:rFonts w:ascii="ＭＳ 明朝" w:hAnsi="ＭＳ 明朝" w:cs="ＭＳ明朝"/>
          <w:color w:val="000000" w:themeColor="text1"/>
          <w:kern w:val="0"/>
          <w:sz w:val="24"/>
          <w:szCs w:val="24"/>
        </w:rPr>
      </w:pPr>
      <w:r>
        <w:rPr>
          <w:rFonts w:ascii="ＭＳ 明朝" w:hAnsi="ＭＳ 明朝" w:cs="ＭＳ明朝" w:hint="eastAsia"/>
          <w:color w:val="000000" w:themeColor="text1"/>
          <w:kern w:val="0"/>
          <w:sz w:val="24"/>
          <w:szCs w:val="24"/>
        </w:rPr>
        <w:t>③</w:t>
      </w:r>
      <w:r w:rsidR="00A83F28" w:rsidRPr="00B90985">
        <w:rPr>
          <w:rFonts w:ascii="ＭＳ 明朝" w:hAnsi="ＭＳ 明朝" w:cs="ＭＳ明朝" w:hint="eastAsia"/>
          <w:color w:val="000000" w:themeColor="text1"/>
          <w:kern w:val="0"/>
          <w:sz w:val="24"/>
          <w:szCs w:val="24"/>
        </w:rPr>
        <w:t>第１校原稿は受託事業者において作成し、安易に掲載施設等に原稿作成を依頼しないこと。</w:t>
      </w:r>
    </w:p>
    <w:p w:rsidR="00A83F28" w:rsidRPr="00B90985" w:rsidRDefault="00A5153A" w:rsidP="00337BDE">
      <w:pPr>
        <w:autoSpaceDE w:val="0"/>
        <w:autoSpaceDN w:val="0"/>
        <w:adjustRightInd w:val="0"/>
        <w:ind w:leftChars="313" w:left="897" w:hangingChars="100" w:hanging="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④</w:t>
      </w:r>
      <w:r w:rsidR="00A83F28" w:rsidRPr="00B90985">
        <w:rPr>
          <w:rFonts w:ascii="ＭＳ 明朝" w:hAnsi="ＭＳ 明朝" w:cs="ＭＳ明朝" w:hint="eastAsia"/>
          <w:color w:val="000000" w:themeColor="text1"/>
          <w:kern w:val="0"/>
          <w:sz w:val="24"/>
          <w:szCs w:val="24"/>
        </w:rPr>
        <w:t>受託事業者は、企画提案する内容について円滑かつ効果的に実施できる体制を構築すること。</w:t>
      </w:r>
    </w:p>
    <w:p w:rsidR="00A83F28" w:rsidRPr="00B90985" w:rsidRDefault="00A5153A" w:rsidP="00337BDE">
      <w:pPr>
        <w:autoSpaceDE w:val="0"/>
        <w:autoSpaceDN w:val="0"/>
        <w:adjustRightInd w:val="0"/>
        <w:ind w:leftChars="313" w:left="897" w:hangingChars="100" w:hanging="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⑤</w:t>
      </w:r>
      <w:r w:rsidR="00A83F28" w:rsidRPr="00B90985">
        <w:rPr>
          <w:rFonts w:ascii="ＭＳ 明朝" w:hAnsi="ＭＳ 明朝" w:cs="ＭＳ明朝" w:hint="eastAsia"/>
          <w:color w:val="000000" w:themeColor="text1"/>
          <w:kern w:val="0"/>
          <w:sz w:val="24"/>
          <w:szCs w:val="24"/>
        </w:rPr>
        <w:t>受託事業者は、業務遂行にあたり</w:t>
      </w:r>
      <w:r w:rsidR="00A83F28" w:rsidRPr="00024F5C">
        <w:rPr>
          <w:rFonts w:ascii="ＭＳ 明朝" w:hAnsi="ＭＳ 明朝" w:cs="ＭＳ明朝" w:hint="eastAsia"/>
          <w:color w:val="000000" w:themeColor="text1"/>
          <w:kern w:val="0"/>
          <w:sz w:val="24"/>
          <w:szCs w:val="24"/>
        </w:rPr>
        <w:t>、</w:t>
      </w:r>
      <w:r w:rsidR="004E665C" w:rsidRPr="00024F5C">
        <w:rPr>
          <w:rFonts w:ascii="ＭＳ 明朝" w:hAnsi="ＭＳ 明朝" w:cs="ＭＳ明朝" w:hint="eastAsia"/>
          <w:color w:val="000000" w:themeColor="text1"/>
          <w:kern w:val="0"/>
          <w:sz w:val="24"/>
          <w:szCs w:val="24"/>
        </w:rPr>
        <w:t>定期的に</w:t>
      </w:r>
      <w:r w:rsidR="00137FE7" w:rsidRPr="00B90985">
        <w:rPr>
          <w:rFonts w:ascii="ＭＳ 明朝" w:hAnsi="ＭＳ 明朝" w:cs="ＭＳ明朝" w:hint="eastAsia"/>
          <w:color w:val="000000" w:themeColor="text1"/>
          <w:kern w:val="0"/>
          <w:sz w:val="24"/>
          <w:szCs w:val="24"/>
        </w:rPr>
        <w:t>神戸県民センター</w:t>
      </w:r>
      <w:r w:rsidR="00A83F28" w:rsidRPr="00B90985">
        <w:rPr>
          <w:rFonts w:ascii="ＭＳ 明朝" w:hAnsi="ＭＳ 明朝" w:cs="ＭＳ明朝" w:hint="eastAsia"/>
          <w:color w:val="000000" w:themeColor="text1"/>
          <w:kern w:val="0"/>
          <w:sz w:val="24"/>
          <w:szCs w:val="24"/>
        </w:rPr>
        <w:t>と打ち合わせを行うものとし、結果を記録にまとめ、速やかに</w:t>
      </w:r>
      <w:r w:rsidR="00137FE7" w:rsidRPr="00B90985">
        <w:rPr>
          <w:rFonts w:ascii="ＭＳ 明朝" w:hAnsi="ＭＳ 明朝" w:cs="ＭＳ明朝" w:hint="eastAsia"/>
          <w:color w:val="000000" w:themeColor="text1"/>
          <w:kern w:val="0"/>
          <w:sz w:val="24"/>
          <w:szCs w:val="24"/>
        </w:rPr>
        <w:t>神戸県民センター</w:t>
      </w:r>
      <w:r w:rsidR="00A83F28" w:rsidRPr="00B90985">
        <w:rPr>
          <w:rFonts w:ascii="ＭＳ 明朝" w:hAnsi="ＭＳ 明朝" w:cs="ＭＳ明朝" w:hint="eastAsia"/>
          <w:color w:val="000000" w:themeColor="text1"/>
          <w:kern w:val="0"/>
          <w:sz w:val="24"/>
          <w:szCs w:val="24"/>
        </w:rPr>
        <w:t>に提出するものとする。また、</w:t>
      </w:r>
      <w:r w:rsidR="00137FE7" w:rsidRPr="00B90985">
        <w:rPr>
          <w:rFonts w:ascii="ＭＳ 明朝" w:hAnsi="ＭＳ 明朝" w:cs="ＭＳ明朝" w:hint="eastAsia"/>
          <w:color w:val="000000" w:themeColor="text1"/>
          <w:kern w:val="0"/>
          <w:sz w:val="24"/>
          <w:szCs w:val="24"/>
        </w:rPr>
        <w:t>神戸県民センター</w:t>
      </w:r>
      <w:r w:rsidR="00A83F28" w:rsidRPr="00B90985">
        <w:rPr>
          <w:rFonts w:ascii="ＭＳ 明朝" w:hAnsi="ＭＳ 明朝" w:cs="ＭＳ明朝" w:hint="eastAsia"/>
          <w:color w:val="000000" w:themeColor="text1"/>
          <w:kern w:val="0"/>
          <w:sz w:val="24"/>
          <w:szCs w:val="24"/>
        </w:rPr>
        <w:t>の指示に従い</w:t>
      </w:r>
      <w:r w:rsidRPr="00B90985">
        <w:rPr>
          <w:rFonts w:ascii="ＭＳ 明朝" w:hAnsi="ＭＳ 明朝" w:cs="ＭＳ明朝" w:hint="eastAsia"/>
          <w:color w:val="000000" w:themeColor="text1"/>
          <w:kern w:val="0"/>
          <w:sz w:val="24"/>
          <w:szCs w:val="24"/>
        </w:rPr>
        <w:t>速やか</w:t>
      </w:r>
      <w:r w:rsidR="00A83F28" w:rsidRPr="00B90985">
        <w:rPr>
          <w:rFonts w:ascii="ＭＳ 明朝" w:hAnsi="ＭＳ 明朝" w:cs="ＭＳ明朝" w:hint="eastAsia"/>
          <w:color w:val="000000" w:themeColor="text1"/>
          <w:kern w:val="0"/>
          <w:sz w:val="24"/>
          <w:szCs w:val="24"/>
        </w:rPr>
        <w:t>に必要な対応を行うこと。</w:t>
      </w:r>
    </w:p>
    <w:p w:rsidR="00C34367" w:rsidRPr="00B90985" w:rsidRDefault="00A83F28" w:rsidP="00A83F28">
      <w:pPr>
        <w:autoSpaceDE w:val="0"/>
        <w:autoSpaceDN w:val="0"/>
        <w:adjustRightInd w:val="0"/>
        <w:ind w:firstLineChars="100" w:firstLine="240"/>
        <w:rPr>
          <w:rFonts w:ascii="ＭＳ ゴシック" w:eastAsia="ＭＳ ゴシック" w:hAnsi="ＭＳ ゴシック" w:cs="ＭＳ明朝"/>
          <w:color w:val="000000" w:themeColor="text1"/>
          <w:kern w:val="0"/>
          <w:sz w:val="24"/>
          <w:szCs w:val="24"/>
        </w:rPr>
      </w:pPr>
      <w:r w:rsidRPr="00B90985">
        <w:rPr>
          <w:rFonts w:ascii="ＭＳ ゴシック" w:eastAsia="ＭＳ ゴシック" w:hAnsi="ＭＳ ゴシック" w:cs="ＭＳ明朝" w:hint="eastAsia"/>
          <w:color w:val="000000" w:themeColor="text1"/>
          <w:kern w:val="0"/>
          <w:sz w:val="24"/>
          <w:szCs w:val="24"/>
        </w:rPr>
        <w:t>(</w:t>
      </w:r>
      <w:r w:rsidR="0038313E" w:rsidRPr="00B90985">
        <w:rPr>
          <w:rFonts w:ascii="ＭＳ ゴシック" w:eastAsia="ＭＳ ゴシック" w:hAnsi="ＭＳ ゴシック" w:cs="ＭＳ明朝" w:hint="eastAsia"/>
          <w:color w:val="000000" w:themeColor="text1"/>
          <w:kern w:val="0"/>
          <w:sz w:val="24"/>
          <w:szCs w:val="24"/>
        </w:rPr>
        <w:t>7</w:t>
      </w:r>
      <w:r w:rsidRPr="00B90985">
        <w:rPr>
          <w:rFonts w:ascii="ＭＳ ゴシック" w:eastAsia="ＭＳ ゴシック" w:hAnsi="ＭＳ ゴシック" w:cs="ＭＳ明朝" w:hint="eastAsia"/>
          <w:color w:val="000000" w:themeColor="text1"/>
          <w:kern w:val="0"/>
          <w:sz w:val="24"/>
          <w:szCs w:val="24"/>
        </w:rPr>
        <w:t>)</w:t>
      </w:r>
      <w:r w:rsidRPr="00B90985">
        <w:rPr>
          <w:rFonts w:ascii="ＭＳ ゴシック" w:eastAsia="ＭＳ ゴシック" w:hAnsi="ＭＳ ゴシック" w:cs="ＭＳ明朝"/>
          <w:color w:val="000000" w:themeColor="text1"/>
          <w:kern w:val="0"/>
          <w:sz w:val="24"/>
          <w:szCs w:val="24"/>
        </w:rPr>
        <w:t xml:space="preserve"> </w:t>
      </w:r>
      <w:r w:rsidR="00C34367" w:rsidRPr="00B90985">
        <w:rPr>
          <w:rFonts w:ascii="ＭＳ ゴシック" w:eastAsia="ＭＳ ゴシック" w:hAnsi="ＭＳ ゴシック" w:cs="ＭＳ明朝" w:hint="eastAsia"/>
          <w:color w:val="000000" w:themeColor="text1"/>
          <w:kern w:val="0"/>
          <w:sz w:val="24"/>
          <w:szCs w:val="24"/>
        </w:rPr>
        <w:t>著作権</w:t>
      </w:r>
    </w:p>
    <w:p w:rsidR="00CC66D8" w:rsidRPr="00B90985" w:rsidRDefault="00C34367" w:rsidP="00C34367">
      <w:pPr>
        <w:autoSpaceDE w:val="0"/>
        <w:autoSpaceDN w:val="0"/>
        <w:adjustRightInd w:val="0"/>
        <w:ind w:leftChars="300" w:left="630" w:firstLineChars="100" w:firstLine="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本業務の成果物等にかかる権利は、原則</w:t>
      </w:r>
      <w:r w:rsidR="005F3DE7" w:rsidRPr="00B90985">
        <w:rPr>
          <w:rFonts w:ascii="ＭＳ 明朝" w:hAnsi="ＭＳ 明朝" w:cs="ＭＳ明朝" w:hint="eastAsia"/>
          <w:color w:val="000000" w:themeColor="text1"/>
          <w:kern w:val="0"/>
          <w:sz w:val="24"/>
          <w:szCs w:val="24"/>
        </w:rPr>
        <w:t>神戸県民センター</w:t>
      </w:r>
      <w:r w:rsidRPr="00B90985">
        <w:rPr>
          <w:rFonts w:ascii="ＭＳ 明朝" w:hAnsi="ＭＳ 明朝" w:cs="ＭＳ明朝" w:hint="eastAsia"/>
          <w:color w:val="000000" w:themeColor="text1"/>
          <w:kern w:val="0"/>
          <w:sz w:val="24"/>
          <w:szCs w:val="24"/>
        </w:rPr>
        <w:t>に帰属する。また、加工及び二次利用できるものとする。</w:t>
      </w:r>
    </w:p>
    <w:p w:rsidR="00C34367" w:rsidRPr="00B90985" w:rsidRDefault="00C34367" w:rsidP="00C34367">
      <w:pPr>
        <w:autoSpaceDE w:val="0"/>
        <w:autoSpaceDN w:val="0"/>
        <w:adjustRightInd w:val="0"/>
        <w:ind w:leftChars="300" w:left="630" w:firstLineChars="100" w:firstLine="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ただし、受託事業者が従前権利を有していたものは受託事業者に留保されるものとし、受託事業者に留保される権利について</w:t>
      </w:r>
      <w:r w:rsidR="005F3DE7" w:rsidRPr="00B90985">
        <w:rPr>
          <w:rFonts w:ascii="ＭＳ 明朝" w:hAnsi="ＭＳ 明朝" w:cs="ＭＳ明朝" w:hint="eastAsia"/>
          <w:color w:val="000000" w:themeColor="text1"/>
          <w:kern w:val="0"/>
          <w:sz w:val="24"/>
          <w:szCs w:val="24"/>
        </w:rPr>
        <w:t>神戸県民センター</w:t>
      </w:r>
      <w:r w:rsidRPr="00B90985">
        <w:rPr>
          <w:rFonts w:ascii="ＭＳ 明朝" w:hAnsi="ＭＳ 明朝" w:cs="ＭＳ明朝" w:hint="eastAsia"/>
          <w:color w:val="000000" w:themeColor="text1"/>
          <w:kern w:val="0"/>
          <w:sz w:val="24"/>
          <w:szCs w:val="24"/>
        </w:rPr>
        <w:t>が加工及び二次利用を望</w:t>
      </w:r>
      <w:r w:rsidRPr="00B90985">
        <w:rPr>
          <w:rFonts w:ascii="ＭＳ 明朝" w:hAnsi="ＭＳ 明朝" w:cs="ＭＳ明朝" w:hint="eastAsia"/>
          <w:color w:val="000000" w:themeColor="text1"/>
          <w:kern w:val="0"/>
          <w:sz w:val="24"/>
          <w:szCs w:val="24"/>
        </w:rPr>
        <w:lastRenderedPageBreak/>
        <w:t>む場合は両者協議するものとする。</w:t>
      </w:r>
    </w:p>
    <w:p w:rsidR="00C34367" w:rsidRPr="00B90985" w:rsidRDefault="00C34367" w:rsidP="00C34367">
      <w:pPr>
        <w:autoSpaceDE w:val="0"/>
        <w:autoSpaceDN w:val="0"/>
        <w:adjustRightInd w:val="0"/>
        <w:ind w:leftChars="300" w:left="630" w:firstLineChars="100" w:firstLine="240"/>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なお、受託事業者は、合理的な理由がない限り当該協議に応ずるものとし、また、留保される権利について、</w:t>
      </w:r>
      <w:r w:rsidR="005F3DE7" w:rsidRPr="00B90985">
        <w:rPr>
          <w:rFonts w:ascii="ＭＳ 明朝" w:hAnsi="ＭＳ 明朝" w:cs="ＭＳ明朝" w:hint="eastAsia"/>
          <w:color w:val="000000" w:themeColor="text1"/>
          <w:kern w:val="0"/>
          <w:sz w:val="24"/>
          <w:szCs w:val="24"/>
        </w:rPr>
        <w:t>神戸県民センター</w:t>
      </w:r>
      <w:r w:rsidRPr="00B90985">
        <w:rPr>
          <w:rFonts w:ascii="ＭＳ 明朝" w:hAnsi="ＭＳ 明朝" w:cs="ＭＳ明朝" w:hint="eastAsia"/>
          <w:color w:val="000000" w:themeColor="text1"/>
          <w:kern w:val="0"/>
          <w:sz w:val="24"/>
          <w:szCs w:val="24"/>
        </w:rPr>
        <w:t>に無期限で使用許諾し、本業務の目的の範囲内において著作者人格権を行使しないこととする。</w:t>
      </w:r>
    </w:p>
    <w:p w:rsidR="00C34367" w:rsidRPr="00B90985" w:rsidRDefault="00C34367" w:rsidP="00C34367">
      <w:pPr>
        <w:autoSpaceDE w:val="0"/>
        <w:autoSpaceDN w:val="0"/>
        <w:adjustRightInd w:val="0"/>
        <w:rPr>
          <w:rFonts w:ascii="ＭＳ 明朝" w:hAnsi="ＭＳ 明朝" w:cs="ＭＳ明朝"/>
          <w:color w:val="000000" w:themeColor="text1"/>
          <w:kern w:val="0"/>
          <w:sz w:val="24"/>
          <w:szCs w:val="24"/>
        </w:rPr>
      </w:pPr>
    </w:p>
    <w:p w:rsidR="00C34367" w:rsidRPr="00B90985" w:rsidRDefault="00C34367" w:rsidP="00C34367">
      <w:pPr>
        <w:autoSpaceDE w:val="0"/>
        <w:autoSpaceDN w:val="0"/>
        <w:adjustRightInd w:val="0"/>
        <w:rPr>
          <w:rFonts w:ascii="ＭＳ ゴシック" w:eastAsia="ＭＳ ゴシック" w:hAnsi="ＭＳ ゴシック" w:cs="ＭＳゴシック"/>
          <w:color w:val="000000" w:themeColor="text1"/>
          <w:kern w:val="0"/>
          <w:sz w:val="24"/>
          <w:szCs w:val="24"/>
        </w:rPr>
      </w:pPr>
      <w:r w:rsidRPr="00B90985">
        <w:rPr>
          <w:rFonts w:ascii="ＭＳ ゴシック" w:eastAsia="ＭＳ ゴシック" w:hAnsi="ＭＳ ゴシック" w:cs="ＭＳゴシック" w:hint="eastAsia"/>
          <w:color w:val="000000" w:themeColor="text1"/>
          <w:kern w:val="0"/>
          <w:sz w:val="24"/>
          <w:szCs w:val="24"/>
        </w:rPr>
        <w:t>５　その他留意事項</w:t>
      </w:r>
    </w:p>
    <w:p w:rsidR="00C34367" w:rsidRPr="00B90985" w:rsidRDefault="00C34367" w:rsidP="001D6FFB">
      <w:pPr>
        <w:autoSpaceDE w:val="0"/>
        <w:autoSpaceDN w:val="0"/>
        <w:adjustRightInd w:val="0"/>
        <w:ind w:leftChars="100" w:left="570" w:hangingChars="150" w:hanging="360"/>
        <w:jc w:val="left"/>
        <w:rPr>
          <w:rFonts w:ascii="ＭＳ 明朝" w:hAnsi="ＭＳ 明朝" w:cs="ＭＳ明朝"/>
          <w:color w:val="000000" w:themeColor="text1"/>
          <w:kern w:val="0"/>
          <w:sz w:val="24"/>
          <w:szCs w:val="24"/>
        </w:rPr>
      </w:pPr>
      <w:r w:rsidRPr="00B90985">
        <w:rPr>
          <w:rFonts w:ascii="ＭＳ 明朝" w:hAnsi="ＭＳ 明朝" w:hint="eastAsia"/>
          <w:color w:val="000000" w:themeColor="text1"/>
          <w:kern w:val="0"/>
          <w:sz w:val="24"/>
          <w:szCs w:val="24"/>
        </w:rPr>
        <w:t>(</w:t>
      </w:r>
      <w:r w:rsidRPr="00B90985">
        <w:rPr>
          <w:rFonts w:ascii="ＭＳ 明朝" w:hAnsi="ＭＳ 明朝"/>
          <w:color w:val="000000" w:themeColor="text1"/>
          <w:kern w:val="0"/>
          <w:sz w:val="24"/>
          <w:szCs w:val="24"/>
        </w:rPr>
        <w:t>1</w:t>
      </w:r>
      <w:r w:rsidRPr="00B90985">
        <w:rPr>
          <w:rFonts w:ascii="ＭＳ 明朝" w:hAnsi="ＭＳ 明朝" w:hint="eastAsia"/>
          <w:color w:val="000000" w:themeColor="text1"/>
          <w:kern w:val="0"/>
          <w:sz w:val="24"/>
          <w:szCs w:val="24"/>
        </w:rPr>
        <w:t>)</w:t>
      </w:r>
      <w:r w:rsidR="001D6FFB" w:rsidRPr="00B90985">
        <w:rPr>
          <w:rFonts w:ascii="ＭＳ 明朝" w:hAnsi="ＭＳ 明朝" w:hint="eastAsia"/>
          <w:color w:val="000000" w:themeColor="text1"/>
          <w:kern w:val="0"/>
          <w:sz w:val="24"/>
          <w:szCs w:val="24"/>
        </w:rPr>
        <w:t xml:space="preserve">　</w:t>
      </w:r>
      <w:r w:rsidR="005F3DE7" w:rsidRPr="00B90985">
        <w:rPr>
          <w:rFonts w:ascii="ＭＳ 明朝" w:hAnsi="ＭＳ 明朝" w:hint="eastAsia"/>
          <w:color w:val="000000" w:themeColor="text1"/>
          <w:kern w:val="0"/>
          <w:sz w:val="24"/>
          <w:szCs w:val="24"/>
        </w:rPr>
        <w:t>神戸県民センター</w:t>
      </w:r>
      <w:r w:rsidRPr="00B90985">
        <w:rPr>
          <w:rFonts w:ascii="ＭＳ 明朝" w:hAnsi="ＭＳ 明朝" w:cs="ＭＳ明朝" w:hint="eastAsia"/>
          <w:color w:val="000000" w:themeColor="text1"/>
          <w:kern w:val="0"/>
          <w:sz w:val="24"/>
          <w:szCs w:val="24"/>
        </w:rPr>
        <w:t>は、受託事業者と提案事業の実施方法等について協議・調整を行う。この際、双方で確認の上、提案内容に修正・変更を加える場合がある。</w:t>
      </w:r>
    </w:p>
    <w:p w:rsidR="00C34367" w:rsidRPr="00B90985" w:rsidRDefault="00C34367" w:rsidP="001D6FFB">
      <w:pPr>
        <w:autoSpaceDE w:val="0"/>
        <w:autoSpaceDN w:val="0"/>
        <w:adjustRightInd w:val="0"/>
        <w:ind w:leftChars="100" w:left="570" w:hangingChars="150" w:hanging="36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w:t>
      </w:r>
      <w:r w:rsidRPr="00B90985">
        <w:rPr>
          <w:rFonts w:ascii="ＭＳ 明朝" w:hAnsi="ＭＳ 明朝"/>
          <w:color w:val="000000" w:themeColor="text1"/>
          <w:kern w:val="0"/>
          <w:sz w:val="24"/>
          <w:szCs w:val="24"/>
        </w:rPr>
        <w:t>2</w:t>
      </w:r>
      <w:r w:rsidRPr="00B90985">
        <w:rPr>
          <w:rFonts w:ascii="ＭＳ 明朝" w:hAnsi="ＭＳ 明朝" w:hint="eastAsia"/>
          <w:color w:val="000000" w:themeColor="text1"/>
          <w:kern w:val="0"/>
          <w:sz w:val="24"/>
          <w:szCs w:val="24"/>
        </w:rPr>
        <w:t>)</w:t>
      </w:r>
      <w:r w:rsidR="001D6FFB" w:rsidRPr="00B90985">
        <w:rPr>
          <w:rFonts w:ascii="ＭＳ 明朝" w:hAnsi="ＭＳ 明朝" w:hint="eastAsia"/>
          <w:color w:val="000000" w:themeColor="text1"/>
          <w:kern w:val="0"/>
          <w:sz w:val="24"/>
          <w:szCs w:val="24"/>
        </w:rPr>
        <w:t xml:space="preserve">　</w:t>
      </w:r>
      <w:r w:rsidRPr="00B90985">
        <w:rPr>
          <w:rFonts w:ascii="ＭＳ 明朝" w:hAnsi="ＭＳ 明朝" w:hint="eastAsia"/>
          <w:color w:val="000000" w:themeColor="text1"/>
          <w:kern w:val="0"/>
          <w:sz w:val="24"/>
          <w:szCs w:val="24"/>
        </w:rPr>
        <w:t>仕様書に記載の無い事項及び疑義が生じた場合は、</w:t>
      </w:r>
      <w:r w:rsidR="005F3DE7" w:rsidRPr="00B90985">
        <w:rPr>
          <w:rFonts w:ascii="ＭＳ 明朝" w:hAnsi="ＭＳ 明朝" w:hint="eastAsia"/>
          <w:color w:val="000000" w:themeColor="text1"/>
          <w:kern w:val="0"/>
          <w:sz w:val="24"/>
          <w:szCs w:val="24"/>
        </w:rPr>
        <w:t>神戸県民センター</w:t>
      </w:r>
      <w:r w:rsidRPr="00B90985">
        <w:rPr>
          <w:rFonts w:ascii="ＭＳ 明朝" w:hAnsi="ＭＳ 明朝" w:hint="eastAsia"/>
          <w:color w:val="000000" w:themeColor="text1"/>
          <w:kern w:val="0"/>
          <w:sz w:val="24"/>
          <w:szCs w:val="24"/>
        </w:rPr>
        <w:t>と受託事業者が協議して決定すること。</w:t>
      </w:r>
    </w:p>
    <w:p w:rsidR="00D14198" w:rsidRPr="00B90985" w:rsidRDefault="00D14198" w:rsidP="00D14198">
      <w:pPr>
        <w:autoSpaceDE w:val="0"/>
        <w:autoSpaceDN w:val="0"/>
        <w:adjustRightInd w:val="0"/>
        <w:ind w:leftChars="100" w:left="570" w:hangingChars="150" w:hanging="36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(3)　受託事業者は、本業務の一部を第三者に再委託することはできない。ただし、あらかじめ契約担当者の書面による承認を得た場合は、再委託等することができる。</w:t>
      </w:r>
    </w:p>
    <w:p w:rsidR="00D14198" w:rsidRPr="00B90985" w:rsidRDefault="00D14198" w:rsidP="00D14198">
      <w:pPr>
        <w:autoSpaceDE w:val="0"/>
        <w:autoSpaceDN w:val="0"/>
        <w:adjustRightInd w:val="0"/>
        <w:ind w:leftChars="100" w:left="570" w:hangingChars="150" w:hanging="36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w:t>
      </w:r>
      <w:r w:rsidRPr="00B90985">
        <w:rPr>
          <w:rFonts w:ascii="ＭＳ 明朝" w:hAnsi="ＭＳ 明朝"/>
          <w:color w:val="000000" w:themeColor="text1"/>
          <w:kern w:val="0"/>
          <w:sz w:val="24"/>
          <w:szCs w:val="24"/>
        </w:rPr>
        <w:t>4</w:t>
      </w:r>
      <w:r w:rsidRPr="00B90985">
        <w:rPr>
          <w:rFonts w:ascii="ＭＳ 明朝" w:hAnsi="ＭＳ 明朝" w:hint="eastAsia"/>
          <w:color w:val="000000" w:themeColor="text1"/>
          <w:kern w:val="0"/>
          <w:sz w:val="24"/>
          <w:szCs w:val="24"/>
        </w:rPr>
        <w:t>)　本業務遂行にあたり知り得た個人情報は、個人情報保護法及び兵庫県個人情報保護条例に則り適切に管理すること。</w:t>
      </w:r>
    </w:p>
    <w:p w:rsidR="00C34367" w:rsidRPr="00B90985" w:rsidRDefault="00C34367" w:rsidP="00D14198">
      <w:pPr>
        <w:autoSpaceDE w:val="0"/>
        <w:autoSpaceDN w:val="0"/>
        <w:adjustRightInd w:val="0"/>
        <w:ind w:leftChars="100" w:left="570" w:hangingChars="150" w:hanging="36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w:t>
      </w:r>
      <w:r w:rsidR="00D14198" w:rsidRPr="00B90985">
        <w:rPr>
          <w:rFonts w:ascii="ＭＳ 明朝" w:hAnsi="ＭＳ 明朝"/>
          <w:color w:val="000000" w:themeColor="text1"/>
          <w:kern w:val="0"/>
          <w:sz w:val="24"/>
          <w:szCs w:val="24"/>
        </w:rPr>
        <w:t>5</w:t>
      </w:r>
      <w:r w:rsidRPr="00B90985">
        <w:rPr>
          <w:rFonts w:ascii="ＭＳ 明朝" w:hAnsi="ＭＳ 明朝" w:hint="eastAsia"/>
          <w:color w:val="000000" w:themeColor="text1"/>
          <w:kern w:val="0"/>
          <w:sz w:val="24"/>
          <w:szCs w:val="24"/>
        </w:rPr>
        <w:t>)</w:t>
      </w:r>
      <w:r w:rsidR="001D6FFB" w:rsidRPr="00B90985">
        <w:rPr>
          <w:rFonts w:ascii="ＭＳ 明朝" w:hAnsi="ＭＳ 明朝" w:hint="eastAsia"/>
          <w:color w:val="000000" w:themeColor="text1"/>
          <w:kern w:val="0"/>
          <w:sz w:val="24"/>
          <w:szCs w:val="24"/>
        </w:rPr>
        <w:t xml:space="preserve">　</w:t>
      </w:r>
      <w:r w:rsidR="00DB687F" w:rsidRPr="00B90985">
        <w:rPr>
          <w:rFonts w:ascii="ＭＳ 明朝" w:hAnsi="ＭＳ 明朝" w:hint="eastAsia"/>
          <w:color w:val="000000" w:themeColor="text1"/>
          <w:kern w:val="0"/>
          <w:sz w:val="24"/>
          <w:szCs w:val="24"/>
        </w:rPr>
        <w:t>印刷物の発送にかかる送料等は、本委託料に含むこと。</w:t>
      </w:r>
    </w:p>
    <w:p w:rsidR="00D14198" w:rsidRPr="00B90985" w:rsidRDefault="00D14198" w:rsidP="00D14198">
      <w:pPr>
        <w:autoSpaceDE w:val="0"/>
        <w:autoSpaceDN w:val="0"/>
        <w:adjustRightInd w:val="0"/>
        <w:ind w:leftChars="100" w:left="570" w:hangingChars="150" w:hanging="36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w:t>
      </w:r>
      <w:r w:rsidRPr="00B90985">
        <w:rPr>
          <w:rFonts w:ascii="ＭＳ 明朝" w:hAnsi="ＭＳ 明朝"/>
          <w:color w:val="000000" w:themeColor="text1"/>
          <w:kern w:val="0"/>
          <w:sz w:val="24"/>
          <w:szCs w:val="24"/>
        </w:rPr>
        <w:t>6)</w:t>
      </w:r>
      <w:r w:rsidRPr="00B90985">
        <w:rPr>
          <w:rFonts w:ascii="ＭＳ 明朝" w:hAnsi="ＭＳ 明朝" w:hint="eastAsia"/>
          <w:color w:val="000000" w:themeColor="text1"/>
          <w:kern w:val="0"/>
          <w:sz w:val="24"/>
          <w:szCs w:val="24"/>
        </w:rPr>
        <w:t xml:space="preserve">　受託者が本業務を遂行するにあたり必要となる経費は委託契約金額に含まれるものとし、県は契約金額以外の費用を負担しない。</w:t>
      </w:r>
    </w:p>
    <w:p w:rsidR="0078437D" w:rsidRPr="00B90985" w:rsidRDefault="0078437D" w:rsidP="001D6FFB">
      <w:pPr>
        <w:autoSpaceDE w:val="0"/>
        <w:autoSpaceDN w:val="0"/>
        <w:adjustRightInd w:val="0"/>
        <w:ind w:leftChars="100" w:left="450" w:hangingChars="100" w:hanging="24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w:t>
      </w:r>
      <w:r w:rsidR="00D14198" w:rsidRPr="00B90985">
        <w:rPr>
          <w:rFonts w:ascii="ＭＳ 明朝" w:hAnsi="ＭＳ 明朝"/>
          <w:color w:val="000000" w:themeColor="text1"/>
          <w:kern w:val="0"/>
          <w:sz w:val="24"/>
          <w:szCs w:val="24"/>
        </w:rPr>
        <w:t>7</w:t>
      </w:r>
      <w:r w:rsidRPr="00B90985">
        <w:rPr>
          <w:rFonts w:ascii="ＭＳ 明朝" w:hAnsi="ＭＳ 明朝" w:hint="eastAsia"/>
          <w:color w:val="000000" w:themeColor="text1"/>
          <w:kern w:val="0"/>
          <w:sz w:val="24"/>
          <w:szCs w:val="24"/>
        </w:rPr>
        <w:t>)　消費税の免税事業者である場合、自社が負担しない消費税は計上しないこと。</w:t>
      </w:r>
    </w:p>
    <w:p w:rsidR="00C34367" w:rsidRPr="00B90985" w:rsidRDefault="00C34367" w:rsidP="001D6FFB">
      <w:pPr>
        <w:autoSpaceDE w:val="0"/>
        <w:autoSpaceDN w:val="0"/>
        <w:adjustRightInd w:val="0"/>
        <w:ind w:leftChars="100" w:left="450" w:hangingChars="100" w:hanging="240"/>
        <w:jc w:val="left"/>
        <w:rPr>
          <w:rFonts w:ascii="ＭＳ 明朝" w:hAnsi="ＭＳ 明朝" w:cs="ＭＳ明朝"/>
          <w:color w:val="000000" w:themeColor="text1"/>
          <w:kern w:val="0"/>
          <w:sz w:val="24"/>
          <w:szCs w:val="24"/>
        </w:rPr>
      </w:pPr>
      <w:r w:rsidRPr="00B90985">
        <w:rPr>
          <w:rFonts w:ascii="ＭＳ 明朝" w:hAnsi="ＭＳ 明朝" w:hint="eastAsia"/>
          <w:color w:val="000000" w:themeColor="text1"/>
          <w:kern w:val="0"/>
          <w:sz w:val="24"/>
          <w:szCs w:val="24"/>
        </w:rPr>
        <w:t>(</w:t>
      </w:r>
      <w:r w:rsidR="00D14198" w:rsidRPr="00B90985">
        <w:rPr>
          <w:rFonts w:ascii="ＭＳ 明朝" w:hAnsi="ＭＳ 明朝"/>
          <w:color w:val="000000" w:themeColor="text1"/>
          <w:kern w:val="0"/>
          <w:sz w:val="24"/>
          <w:szCs w:val="24"/>
        </w:rPr>
        <w:t>8</w:t>
      </w:r>
      <w:r w:rsidRPr="00B90985">
        <w:rPr>
          <w:rFonts w:ascii="ＭＳ 明朝" w:hAnsi="ＭＳ 明朝" w:hint="eastAsia"/>
          <w:color w:val="000000" w:themeColor="text1"/>
          <w:kern w:val="0"/>
          <w:sz w:val="24"/>
          <w:szCs w:val="24"/>
        </w:rPr>
        <w:t>)</w:t>
      </w:r>
      <w:r w:rsidR="001D6FFB" w:rsidRPr="00B90985">
        <w:rPr>
          <w:rFonts w:ascii="ＭＳ 明朝" w:hAnsi="ＭＳ 明朝" w:hint="eastAsia"/>
          <w:color w:val="000000" w:themeColor="text1"/>
          <w:kern w:val="0"/>
          <w:sz w:val="24"/>
          <w:szCs w:val="24"/>
        </w:rPr>
        <w:t xml:space="preserve">　</w:t>
      </w:r>
      <w:r w:rsidRPr="00B90985">
        <w:rPr>
          <w:rFonts w:ascii="ＭＳ 明朝" w:hAnsi="ＭＳ 明朝" w:hint="eastAsia"/>
          <w:color w:val="000000" w:themeColor="text1"/>
          <w:kern w:val="0"/>
          <w:sz w:val="24"/>
          <w:szCs w:val="24"/>
        </w:rPr>
        <w:t>本事業完了後、速やかに実績報告書を提出すること。</w:t>
      </w:r>
    </w:p>
    <w:p w:rsidR="00D14198" w:rsidRPr="00B90985" w:rsidRDefault="00C34367" w:rsidP="00D14198">
      <w:pPr>
        <w:autoSpaceDE w:val="0"/>
        <w:autoSpaceDN w:val="0"/>
        <w:adjustRightInd w:val="0"/>
        <w:ind w:leftChars="100" w:left="450" w:hangingChars="100" w:hanging="240"/>
        <w:jc w:val="left"/>
        <w:rPr>
          <w:rFonts w:ascii="ＭＳ 明朝" w:hAnsi="ＭＳ 明朝"/>
          <w:color w:val="000000" w:themeColor="text1"/>
          <w:kern w:val="0"/>
          <w:sz w:val="24"/>
          <w:szCs w:val="24"/>
        </w:rPr>
      </w:pPr>
      <w:r w:rsidRPr="00B90985">
        <w:rPr>
          <w:rFonts w:ascii="ＭＳ 明朝" w:hAnsi="ＭＳ 明朝" w:hint="eastAsia"/>
          <w:color w:val="000000" w:themeColor="text1"/>
          <w:kern w:val="0"/>
          <w:sz w:val="24"/>
          <w:szCs w:val="24"/>
        </w:rPr>
        <w:t>(</w:t>
      </w:r>
      <w:r w:rsidR="00D14198" w:rsidRPr="00B90985">
        <w:rPr>
          <w:rFonts w:ascii="ＭＳ 明朝" w:hAnsi="ＭＳ 明朝"/>
          <w:color w:val="000000" w:themeColor="text1"/>
          <w:kern w:val="0"/>
          <w:sz w:val="24"/>
          <w:szCs w:val="24"/>
        </w:rPr>
        <w:t>9</w:t>
      </w:r>
      <w:r w:rsidRPr="00B90985">
        <w:rPr>
          <w:rFonts w:ascii="ＭＳ 明朝" w:hAnsi="ＭＳ 明朝" w:hint="eastAsia"/>
          <w:color w:val="000000" w:themeColor="text1"/>
          <w:kern w:val="0"/>
          <w:sz w:val="24"/>
          <w:szCs w:val="24"/>
        </w:rPr>
        <w:t>)</w:t>
      </w:r>
      <w:r w:rsidR="001D6FFB" w:rsidRPr="00B90985">
        <w:rPr>
          <w:rFonts w:ascii="ＭＳ 明朝" w:hAnsi="ＭＳ 明朝" w:hint="eastAsia"/>
          <w:color w:val="000000" w:themeColor="text1"/>
          <w:kern w:val="0"/>
          <w:sz w:val="24"/>
          <w:szCs w:val="24"/>
        </w:rPr>
        <w:t xml:space="preserve">　</w:t>
      </w:r>
      <w:r w:rsidRPr="00B90985">
        <w:rPr>
          <w:rFonts w:ascii="ＭＳ 明朝" w:hAnsi="ＭＳ 明朝" w:hint="eastAsia"/>
          <w:color w:val="000000" w:themeColor="text1"/>
          <w:kern w:val="0"/>
          <w:sz w:val="24"/>
          <w:szCs w:val="24"/>
        </w:rPr>
        <w:t>トラブル発生時には、迅速な対応により回復を図ること。</w:t>
      </w:r>
    </w:p>
    <w:p w:rsidR="00C34367" w:rsidRPr="00B90985" w:rsidRDefault="00D14198" w:rsidP="00D14198">
      <w:pPr>
        <w:autoSpaceDE w:val="0"/>
        <w:autoSpaceDN w:val="0"/>
        <w:adjustRightInd w:val="0"/>
        <w:ind w:leftChars="100" w:left="570" w:hangingChars="200" w:hanging="360"/>
        <w:jc w:val="left"/>
        <w:rPr>
          <w:rFonts w:ascii="ＭＳ 明朝" w:hAnsi="ＭＳ 明朝"/>
          <w:color w:val="000000" w:themeColor="text1"/>
          <w:kern w:val="0"/>
          <w:sz w:val="24"/>
          <w:szCs w:val="24"/>
        </w:rPr>
      </w:pPr>
      <w:r w:rsidRPr="00B90985">
        <w:rPr>
          <w:rFonts w:ascii="ＭＳ 明朝" w:hAnsi="ＭＳ 明朝"/>
          <w:color w:val="000000" w:themeColor="text1"/>
          <w:w w:val="75"/>
          <w:kern w:val="0"/>
          <w:sz w:val="24"/>
          <w:szCs w:val="24"/>
          <w:fitText w:val="360" w:id="-888402432"/>
        </w:rPr>
        <w:t>(10</w:t>
      </w:r>
      <w:r w:rsidR="00C34367" w:rsidRPr="00B90985">
        <w:rPr>
          <w:rFonts w:ascii="ＭＳ 明朝" w:hAnsi="ＭＳ 明朝" w:hint="eastAsia"/>
          <w:color w:val="000000" w:themeColor="text1"/>
          <w:w w:val="75"/>
          <w:kern w:val="0"/>
          <w:sz w:val="24"/>
          <w:szCs w:val="24"/>
          <w:fitText w:val="360" w:id="-888402432"/>
        </w:rPr>
        <w:t>)</w:t>
      </w:r>
      <w:r w:rsidRPr="00B90985">
        <w:rPr>
          <w:rFonts w:ascii="ＭＳ 明朝" w:hAnsi="ＭＳ 明朝" w:hint="eastAsia"/>
          <w:color w:val="000000" w:themeColor="text1"/>
          <w:kern w:val="0"/>
          <w:sz w:val="24"/>
          <w:szCs w:val="24"/>
        </w:rPr>
        <w:t xml:space="preserve">  </w:t>
      </w:r>
      <w:r w:rsidR="00C34367" w:rsidRPr="00B90985">
        <w:rPr>
          <w:rFonts w:ascii="ＭＳ 明朝" w:hAnsi="ＭＳ 明朝" w:hint="eastAsia"/>
          <w:color w:val="000000" w:themeColor="text1"/>
          <w:kern w:val="0"/>
          <w:sz w:val="24"/>
          <w:szCs w:val="24"/>
        </w:rPr>
        <w:t>業務の実施に伴い、適用を受ける法令、規定、基準、指針等については、これを遵守し、遺漏の無いようにすること。</w:t>
      </w:r>
    </w:p>
    <w:p w:rsidR="00C34367" w:rsidRPr="00B90985" w:rsidRDefault="00C34367" w:rsidP="001D6FFB">
      <w:pPr>
        <w:autoSpaceDE w:val="0"/>
        <w:autoSpaceDN w:val="0"/>
        <w:adjustRightInd w:val="0"/>
        <w:jc w:val="left"/>
        <w:rPr>
          <w:rFonts w:ascii="ＭＳ 明朝" w:hAnsi="ＭＳ 明朝" w:cs="ＭＳ明朝"/>
          <w:color w:val="000000" w:themeColor="text1"/>
          <w:kern w:val="0"/>
          <w:sz w:val="24"/>
          <w:szCs w:val="24"/>
        </w:rPr>
      </w:pPr>
    </w:p>
    <w:p w:rsidR="00C34367" w:rsidRPr="00B90985" w:rsidRDefault="00C34367" w:rsidP="001D6FFB">
      <w:pPr>
        <w:autoSpaceDE w:val="0"/>
        <w:autoSpaceDN w:val="0"/>
        <w:adjustRightInd w:val="0"/>
        <w:jc w:val="left"/>
        <w:rPr>
          <w:rFonts w:asciiTheme="majorEastAsia" w:eastAsiaTheme="majorEastAsia" w:hAnsiTheme="majorEastAsia" w:cs="ＭＳ明朝"/>
          <w:color w:val="000000" w:themeColor="text1"/>
          <w:kern w:val="0"/>
          <w:sz w:val="24"/>
          <w:szCs w:val="24"/>
        </w:rPr>
      </w:pPr>
      <w:r w:rsidRPr="00B90985">
        <w:rPr>
          <w:rFonts w:asciiTheme="majorEastAsia" w:eastAsiaTheme="majorEastAsia" w:hAnsiTheme="majorEastAsia" w:cs="ＭＳ明朝" w:hint="eastAsia"/>
          <w:color w:val="000000" w:themeColor="text1"/>
          <w:kern w:val="0"/>
          <w:sz w:val="24"/>
          <w:szCs w:val="24"/>
        </w:rPr>
        <w:t>６　委託料の支払い</w:t>
      </w:r>
    </w:p>
    <w:p w:rsidR="00C34367" w:rsidRPr="00B90985" w:rsidRDefault="00C34367" w:rsidP="001D6FFB">
      <w:pPr>
        <w:autoSpaceDE w:val="0"/>
        <w:autoSpaceDN w:val="0"/>
        <w:adjustRightInd w:val="0"/>
        <w:ind w:leftChars="118" w:left="248" w:firstLineChars="100" w:firstLine="240"/>
        <w:jc w:val="left"/>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委託料の支払いは、事業終了後に提出される実績報告書等に基づき、</w:t>
      </w:r>
      <w:r w:rsidR="005F3DE7" w:rsidRPr="00B90985">
        <w:rPr>
          <w:rFonts w:ascii="ＭＳ 明朝" w:hAnsi="ＭＳ 明朝" w:cs="ＭＳ明朝" w:hint="eastAsia"/>
          <w:color w:val="000000" w:themeColor="text1"/>
          <w:kern w:val="0"/>
          <w:sz w:val="24"/>
          <w:szCs w:val="24"/>
        </w:rPr>
        <w:t>神戸県民センター</w:t>
      </w:r>
      <w:r w:rsidRPr="00B90985">
        <w:rPr>
          <w:rFonts w:ascii="ＭＳ 明朝" w:hAnsi="ＭＳ 明朝" w:cs="ＭＳ明朝" w:hint="eastAsia"/>
          <w:color w:val="000000" w:themeColor="text1"/>
          <w:kern w:val="0"/>
          <w:sz w:val="24"/>
          <w:szCs w:val="24"/>
        </w:rPr>
        <w:t>が検査を行い、契約書に定められた内容に適合していることなどを確認したうえで支払う。</w:t>
      </w:r>
    </w:p>
    <w:p w:rsidR="00C34367" w:rsidRPr="00B90985" w:rsidRDefault="00C34367" w:rsidP="001D6FFB">
      <w:pPr>
        <w:autoSpaceDE w:val="0"/>
        <w:autoSpaceDN w:val="0"/>
        <w:adjustRightInd w:val="0"/>
        <w:jc w:val="left"/>
        <w:rPr>
          <w:rFonts w:ascii="ＭＳ 明朝" w:hAnsi="ＭＳ 明朝" w:cs="ＭＳ明朝"/>
          <w:color w:val="000000" w:themeColor="text1"/>
          <w:kern w:val="0"/>
          <w:sz w:val="24"/>
          <w:szCs w:val="24"/>
        </w:rPr>
      </w:pPr>
    </w:p>
    <w:p w:rsidR="00C34367" w:rsidRPr="00B90985" w:rsidRDefault="00C34367" w:rsidP="001D6FFB">
      <w:pPr>
        <w:autoSpaceDE w:val="0"/>
        <w:autoSpaceDN w:val="0"/>
        <w:adjustRightInd w:val="0"/>
        <w:jc w:val="left"/>
        <w:rPr>
          <w:rFonts w:asciiTheme="majorEastAsia" w:eastAsiaTheme="majorEastAsia" w:hAnsiTheme="majorEastAsia" w:cs="ＭＳ明朝"/>
          <w:color w:val="000000" w:themeColor="text1"/>
          <w:kern w:val="0"/>
          <w:sz w:val="24"/>
          <w:szCs w:val="24"/>
        </w:rPr>
      </w:pPr>
      <w:r w:rsidRPr="00B90985">
        <w:rPr>
          <w:rFonts w:asciiTheme="majorEastAsia" w:eastAsiaTheme="majorEastAsia" w:hAnsiTheme="majorEastAsia" w:cs="ＭＳ明朝" w:hint="eastAsia"/>
          <w:color w:val="000000" w:themeColor="text1"/>
          <w:kern w:val="0"/>
          <w:sz w:val="24"/>
          <w:szCs w:val="24"/>
        </w:rPr>
        <w:t>７　適正な事業執行に係る留意事項</w:t>
      </w:r>
    </w:p>
    <w:p w:rsidR="00350237" w:rsidRPr="00B90985" w:rsidRDefault="00C34367" w:rsidP="00D14198">
      <w:pPr>
        <w:autoSpaceDE w:val="0"/>
        <w:autoSpaceDN w:val="0"/>
        <w:adjustRightInd w:val="0"/>
        <w:ind w:leftChars="118" w:left="248" w:firstLineChars="100" w:firstLine="240"/>
        <w:jc w:val="left"/>
        <w:rPr>
          <w:rFonts w:ascii="ＭＳ 明朝" w:hAnsi="ＭＳ 明朝" w:cs="ＭＳ明朝"/>
          <w:color w:val="000000" w:themeColor="text1"/>
          <w:kern w:val="0"/>
          <w:sz w:val="24"/>
          <w:szCs w:val="24"/>
        </w:rPr>
      </w:pPr>
      <w:r w:rsidRPr="00B90985">
        <w:rPr>
          <w:rFonts w:ascii="ＭＳ 明朝" w:hAnsi="ＭＳ 明朝" w:cs="ＭＳ明朝" w:hint="eastAsia"/>
          <w:color w:val="000000" w:themeColor="text1"/>
          <w:kern w:val="0"/>
          <w:sz w:val="24"/>
          <w:szCs w:val="24"/>
        </w:rPr>
        <w:t>受託事業者は、本事業が</w:t>
      </w:r>
      <w:r w:rsidR="005F3DE7" w:rsidRPr="00B90985">
        <w:rPr>
          <w:rFonts w:ascii="ＭＳ 明朝" w:hAnsi="ＭＳ 明朝" w:cs="ＭＳ明朝" w:hint="eastAsia"/>
          <w:color w:val="000000" w:themeColor="text1"/>
          <w:kern w:val="0"/>
          <w:sz w:val="24"/>
          <w:szCs w:val="24"/>
        </w:rPr>
        <w:t>神戸県民センター</w:t>
      </w:r>
      <w:r w:rsidRPr="00B90985">
        <w:rPr>
          <w:rFonts w:ascii="ＭＳ 明朝" w:hAnsi="ＭＳ 明朝" w:cs="ＭＳ明朝" w:hint="eastAsia"/>
          <w:color w:val="000000" w:themeColor="text1"/>
          <w:kern w:val="0"/>
          <w:sz w:val="24"/>
          <w:szCs w:val="24"/>
        </w:rPr>
        <w:t>との契約に基づく公的事業であることを十分認識し、適正な事業及び経費の執行に努めることとする。</w:t>
      </w:r>
    </w:p>
    <w:p w:rsidR="00350237" w:rsidRDefault="00350237" w:rsidP="00350237">
      <w:pPr>
        <w:autoSpaceDE w:val="0"/>
        <w:autoSpaceDN w:val="0"/>
        <w:adjustRightInd w:val="0"/>
        <w:jc w:val="left"/>
        <w:rPr>
          <w:rFonts w:ascii="ＭＳ ゴシック" w:eastAsia="ＭＳ ゴシック" w:hAnsi="ＭＳ ゴシック" w:cs="ＭＳ明朝"/>
          <w:kern w:val="0"/>
          <w:sz w:val="24"/>
          <w:szCs w:val="24"/>
        </w:rPr>
      </w:pPr>
      <w:r w:rsidRPr="00B90985">
        <w:rPr>
          <w:rFonts w:ascii="ＭＳ ゴシック" w:eastAsia="ＭＳ ゴシック" w:hAnsi="ＭＳ ゴシック" w:cs="ＭＳ明朝"/>
          <w:color w:val="000000" w:themeColor="text1"/>
          <w:kern w:val="0"/>
          <w:sz w:val="24"/>
          <w:szCs w:val="24"/>
        </w:rPr>
        <w:br w:type="page"/>
      </w:r>
      <w:r w:rsidRPr="00B90985">
        <w:rPr>
          <w:rFonts w:ascii="ＭＳ ゴシック" w:eastAsia="ＭＳ ゴシック" w:hAnsi="ＭＳ ゴシック" w:cs="ＭＳ明朝" w:hint="eastAsia"/>
          <w:color w:val="000000" w:themeColor="text1"/>
          <w:kern w:val="0"/>
          <w:sz w:val="24"/>
          <w:szCs w:val="24"/>
        </w:rPr>
        <w:lastRenderedPageBreak/>
        <w:t>〔別記〕神戸地域　各エリア関</w:t>
      </w:r>
      <w:r w:rsidRPr="00350237">
        <w:rPr>
          <w:rFonts w:ascii="ＭＳ ゴシック" w:eastAsia="ＭＳ ゴシック" w:hAnsi="ＭＳ ゴシック" w:cs="ＭＳ明朝" w:hint="eastAsia"/>
          <w:kern w:val="0"/>
          <w:sz w:val="24"/>
          <w:szCs w:val="24"/>
        </w:rPr>
        <w:t>連</w:t>
      </w:r>
      <w:r>
        <w:rPr>
          <w:rFonts w:ascii="ＭＳ ゴシック" w:eastAsia="ＭＳ ゴシック" w:hAnsi="ＭＳ ゴシック" w:cs="ＭＳ明朝" w:hint="eastAsia"/>
          <w:kern w:val="0"/>
          <w:sz w:val="24"/>
          <w:szCs w:val="24"/>
        </w:rPr>
        <w:t>WEB</w:t>
      </w:r>
      <w:r w:rsidRPr="00350237">
        <w:rPr>
          <w:rFonts w:ascii="ＭＳ ゴシック" w:eastAsia="ＭＳ ゴシック" w:hAnsi="ＭＳ ゴシック" w:cs="ＭＳ明朝" w:hint="eastAsia"/>
          <w:kern w:val="0"/>
          <w:sz w:val="24"/>
          <w:szCs w:val="24"/>
        </w:rPr>
        <w:t>サイト</w:t>
      </w:r>
    </w:p>
    <w:p w:rsidR="00350237" w:rsidRDefault="00350237" w:rsidP="00350237">
      <w:pPr>
        <w:rPr>
          <w:rFonts w:ascii="ＭＳ 明朝" w:hAnsi="ＭＳ 明朝"/>
          <w:sz w:val="24"/>
        </w:rPr>
      </w:pPr>
    </w:p>
    <w:p w:rsidR="00350237" w:rsidRPr="00811352" w:rsidRDefault="00350237" w:rsidP="00350237">
      <w:pPr>
        <w:rPr>
          <w:rFonts w:ascii="ＭＳ 明朝" w:hAnsi="ＭＳ 明朝"/>
          <w:sz w:val="24"/>
        </w:rPr>
      </w:pPr>
      <w:r w:rsidRPr="00811352">
        <w:rPr>
          <w:rFonts w:ascii="ＭＳ 明朝" w:hAnsi="ＭＳ 明朝" w:hint="eastAsia"/>
          <w:sz w:val="24"/>
        </w:rPr>
        <w:t>【六甲山】</w:t>
      </w:r>
    </w:p>
    <w:p w:rsidR="00350237" w:rsidRDefault="00350237" w:rsidP="00350237">
      <w:pPr>
        <w:ind w:firstLineChars="100" w:firstLine="240"/>
        <w:rPr>
          <w:rFonts w:ascii="ＭＳ 明朝" w:hAnsi="ＭＳ 明朝"/>
          <w:sz w:val="24"/>
        </w:rPr>
      </w:pPr>
      <w:r w:rsidRPr="00811352">
        <w:rPr>
          <w:rFonts w:ascii="ＭＳ 明朝" w:hAnsi="ＭＳ 明朝" w:hint="eastAsia"/>
          <w:sz w:val="24"/>
        </w:rPr>
        <w:t>・神戸六甲山公式お出かけサイト</w:t>
      </w:r>
      <w:r>
        <w:rPr>
          <w:rFonts w:ascii="ＭＳ 明朝" w:hAnsi="ＭＳ 明朝" w:hint="eastAsia"/>
          <w:sz w:val="24"/>
        </w:rPr>
        <w:t xml:space="preserve">　</w:t>
      </w:r>
      <w:hyperlink r:id="rId7" w:history="1">
        <w:r w:rsidRPr="0040054D">
          <w:rPr>
            <w:rStyle w:val="ac"/>
            <w:rFonts w:ascii="ＭＳ 明朝" w:hAnsi="ＭＳ 明朝"/>
            <w:sz w:val="24"/>
          </w:rPr>
          <w:t>https://www.rokkosan.com/top/</w:t>
        </w:r>
      </w:hyperlink>
    </w:p>
    <w:p w:rsidR="00350237" w:rsidRPr="00811352" w:rsidRDefault="00350237" w:rsidP="00350237">
      <w:pPr>
        <w:ind w:firstLineChars="100" w:firstLine="240"/>
        <w:rPr>
          <w:rFonts w:ascii="ＭＳ 明朝" w:hAnsi="ＭＳ 明朝"/>
          <w:sz w:val="24"/>
        </w:rPr>
      </w:pPr>
      <w:r w:rsidRPr="00811352">
        <w:rPr>
          <w:rFonts w:ascii="ＭＳ 明朝" w:hAnsi="ＭＳ 明朝" w:hint="eastAsia"/>
          <w:sz w:val="24"/>
        </w:rPr>
        <w:t>・茶屋マップ</w:t>
      </w:r>
      <w:r>
        <w:rPr>
          <w:rFonts w:ascii="ＭＳ 明朝" w:hAnsi="ＭＳ 明朝" w:hint="eastAsia"/>
          <w:sz w:val="24"/>
        </w:rPr>
        <w:t>（県民センター作成）</w:t>
      </w:r>
    </w:p>
    <w:p w:rsidR="00350237" w:rsidRDefault="008F33C2" w:rsidP="00631A72">
      <w:pPr>
        <w:ind w:firstLineChars="300" w:firstLine="630"/>
        <w:rPr>
          <w:rFonts w:ascii="ＭＳ 明朝" w:hAnsi="ＭＳ 明朝"/>
          <w:sz w:val="24"/>
        </w:rPr>
      </w:pPr>
      <w:hyperlink r:id="rId8" w:history="1">
        <w:r w:rsidR="00631A72" w:rsidRPr="00EC149C">
          <w:rPr>
            <w:rStyle w:val="ac"/>
            <w:rFonts w:ascii="ＭＳ 明朝" w:hAnsi="ＭＳ 明朝"/>
            <w:sz w:val="24"/>
          </w:rPr>
          <w:t>https://web.pref.hyogo.lg.jp/kok12/press/20230929rokko.html</w:t>
        </w:r>
      </w:hyperlink>
    </w:p>
    <w:p w:rsidR="00350237" w:rsidRPr="00811352" w:rsidRDefault="00350237" w:rsidP="00350237">
      <w:pPr>
        <w:rPr>
          <w:rFonts w:ascii="ＭＳ 明朝" w:hAnsi="ＭＳ 明朝"/>
          <w:sz w:val="24"/>
        </w:rPr>
      </w:pPr>
      <w:r>
        <w:rPr>
          <w:rFonts w:ascii="ＭＳ 明朝" w:hAnsi="ＭＳ 明朝" w:hint="eastAsia"/>
          <w:sz w:val="24"/>
        </w:rPr>
        <w:t xml:space="preserve">　</w:t>
      </w:r>
      <w:r w:rsidRPr="00811352">
        <w:rPr>
          <w:rFonts w:ascii="ＭＳ 明朝" w:hAnsi="ＭＳ 明朝" w:hint="eastAsia"/>
          <w:sz w:val="24"/>
        </w:rPr>
        <w:t>・六甲山ハイキングコース</w:t>
      </w:r>
      <w:r>
        <w:rPr>
          <w:rFonts w:ascii="ＭＳ 明朝" w:hAnsi="ＭＳ 明朝" w:hint="eastAsia"/>
          <w:sz w:val="24"/>
        </w:rPr>
        <w:t>（ビジターセンター）</w:t>
      </w:r>
    </w:p>
    <w:p w:rsidR="00350237" w:rsidRDefault="008F33C2" w:rsidP="00631A72">
      <w:pPr>
        <w:ind w:firstLineChars="300" w:firstLine="630"/>
        <w:rPr>
          <w:rFonts w:ascii="ＭＳ 明朝" w:hAnsi="ＭＳ 明朝"/>
          <w:sz w:val="24"/>
        </w:rPr>
      </w:pPr>
      <w:hyperlink r:id="rId9" w:history="1">
        <w:r w:rsidR="00631A72" w:rsidRPr="00EC149C">
          <w:rPr>
            <w:rStyle w:val="ac"/>
            <w:rFonts w:ascii="ＭＳ 明朝" w:hAnsi="ＭＳ 明朝"/>
            <w:sz w:val="24"/>
          </w:rPr>
          <w:t>https://rokkosan.center/hikingcourse</w:t>
        </w:r>
      </w:hyperlink>
    </w:p>
    <w:p w:rsidR="00350237" w:rsidRPr="00350237" w:rsidRDefault="00350237" w:rsidP="00350237">
      <w:pPr>
        <w:rPr>
          <w:rFonts w:ascii="ＭＳ 明朝" w:hAnsi="ＭＳ 明朝"/>
          <w:sz w:val="24"/>
        </w:rPr>
      </w:pPr>
    </w:p>
    <w:p w:rsidR="00350237" w:rsidRPr="00811352" w:rsidRDefault="00350237" w:rsidP="00350237">
      <w:pPr>
        <w:rPr>
          <w:rFonts w:ascii="ＭＳ 明朝" w:hAnsi="ＭＳ 明朝"/>
          <w:sz w:val="24"/>
        </w:rPr>
      </w:pPr>
      <w:r w:rsidRPr="00811352">
        <w:rPr>
          <w:rFonts w:ascii="ＭＳ 明朝" w:hAnsi="ＭＳ 明朝" w:hint="eastAsia"/>
          <w:sz w:val="24"/>
        </w:rPr>
        <w:t>【海側の神戸】</w:t>
      </w:r>
    </w:p>
    <w:p w:rsidR="00350237" w:rsidRDefault="00350237" w:rsidP="00350237">
      <w:pPr>
        <w:ind w:firstLineChars="100" w:firstLine="240"/>
        <w:rPr>
          <w:rFonts w:ascii="ＭＳ 明朝" w:hAnsi="ＭＳ 明朝"/>
          <w:sz w:val="24"/>
        </w:rPr>
      </w:pPr>
      <w:r w:rsidRPr="00811352">
        <w:rPr>
          <w:rFonts w:ascii="ＭＳ 明朝" w:hAnsi="ＭＳ 明朝" w:hint="eastAsia"/>
          <w:sz w:val="24"/>
        </w:rPr>
        <w:t>・神戸ウォーターフロント</w:t>
      </w:r>
      <w:r w:rsidR="0079798B">
        <w:rPr>
          <w:rFonts w:ascii="ＭＳ 明朝" w:hAnsi="ＭＳ 明朝" w:hint="eastAsia"/>
          <w:sz w:val="24"/>
        </w:rPr>
        <w:t>（神戸市）</w:t>
      </w:r>
      <w:r>
        <w:rPr>
          <w:rFonts w:ascii="ＭＳ 明朝" w:hAnsi="ＭＳ 明朝" w:hint="eastAsia"/>
          <w:sz w:val="24"/>
        </w:rPr>
        <w:t xml:space="preserve">　</w:t>
      </w:r>
      <w:hyperlink r:id="rId10" w:history="1">
        <w:r w:rsidRPr="0040054D">
          <w:rPr>
            <w:rStyle w:val="ac"/>
            <w:rFonts w:ascii="ＭＳ 明朝" w:hAnsi="ＭＳ 明朝"/>
            <w:sz w:val="24"/>
          </w:rPr>
          <w:t>https://kobewaterfront.com/</w:t>
        </w:r>
      </w:hyperlink>
    </w:p>
    <w:p w:rsidR="00350237" w:rsidRDefault="00350237" w:rsidP="00350237">
      <w:pPr>
        <w:ind w:firstLineChars="100" w:firstLine="240"/>
        <w:rPr>
          <w:rFonts w:ascii="ＭＳ 明朝" w:hAnsi="ＭＳ 明朝"/>
          <w:sz w:val="24"/>
        </w:rPr>
      </w:pPr>
      <w:r w:rsidRPr="00811352">
        <w:rPr>
          <w:rFonts w:ascii="ＭＳ 明朝" w:hAnsi="ＭＳ 明朝" w:hint="eastAsia"/>
          <w:sz w:val="24"/>
        </w:rPr>
        <w:t>・県立舞子公園</w:t>
      </w:r>
      <w:r>
        <w:rPr>
          <w:rFonts w:ascii="ＭＳ 明朝" w:hAnsi="ＭＳ 明朝" w:hint="eastAsia"/>
          <w:sz w:val="24"/>
        </w:rPr>
        <w:t xml:space="preserve">　</w:t>
      </w:r>
      <w:hyperlink r:id="rId11" w:history="1">
        <w:r w:rsidRPr="0040054D">
          <w:rPr>
            <w:rStyle w:val="ac"/>
            <w:rFonts w:ascii="ＭＳ 明朝" w:hAnsi="ＭＳ 明朝"/>
            <w:sz w:val="24"/>
          </w:rPr>
          <w:t>https://hyogo-maikopark.jp/</w:t>
        </w:r>
      </w:hyperlink>
    </w:p>
    <w:p w:rsidR="00350237" w:rsidRDefault="00350237" w:rsidP="00350237">
      <w:pPr>
        <w:ind w:firstLineChars="100" w:firstLine="240"/>
        <w:rPr>
          <w:rFonts w:ascii="ＭＳ 明朝" w:hAnsi="ＭＳ 明朝"/>
          <w:sz w:val="24"/>
        </w:rPr>
      </w:pPr>
      <w:r w:rsidRPr="00811352">
        <w:rPr>
          <w:rFonts w:ascii="ＭＳ 明朝" w:hAnsi="ＭＳ 明朝" w:hint="eastAsia"/>
          <w:sz w:val="24"/>
        </w:rPr>
        <w:t>・須磨海浜公園</w:t>
      </w:r>
      <w:r>
        <w:rPr>
          <w:rFonts w:ascii="ＭＳ 明朝" w:hAnsi="ＭＳ 明朝" w:hint="eastAsia"/>
          <w:sz w:val="24"/>
        </w:rPr>
        <w:t xml:space="preserve">　</w:t>
      </w:r>
      <w:hyperlink r:id="rId12" w:history="1">
        <w:r w:rsidRPr="0040054D">
          <w:rPr>
            <w:rStyle w:val="ac"/>
            <w:rFonts w:ascii="ＭＳ 明朝" w:hAnsi="ＭＳ 明朝"/>
            <w:sz w:val="24"/>
          </w:rPr>
          <w:t>https://kobesuma-seaside-park.jp/</w:t>
        </w:r>
      </w:hyperlink>
    </w:p>
    <w:p w:rsidR="00350237" w:rsidRDefault="00350237" w:rsidP="00350237">
      <w:pPr>
        <w:ind w:firstLineChars="100" w:firstLine="240"/>
        <w:rPr>
          <w:rFonts w:ascii="ＭＳ 明朝" w:hAnsi="ＭＳ 明朝"/>
          <w:sz w:val="24"/>
        </w:rPr>
      </w:pPr>
      <w:r>
        <w:rPr>
          <w:rFonts w:ascii="ＭＳ 明朝" w:hAnsi="ＭＳ 明朝" w:hint="eastAsia"/>
          <w:sz w:val="24"/>
        </w:rPr>
        <w:t xml:space="preserve">・五色塚古墳　</w:t>
      </w:r>
      <w:r w:rsidR="008F33C2">
        <w:fldChar w:fldCharType="begin"/>
      </w:r>
      <w:r w:rsidR="008F33C2">
        <w:instrText xml:space="preserve"> HYPERLINK "https://goshikiduka.org/" </w:instrText>
      </w:r>
      <w:r w:rsidR="008F33C2">
        <w:fldChar w:fldCharType="separate"/>
      </w:r>
      <w:r w:rsidRPr="008D716A">
        <w:rPr>
          <w:rStyle w:val="ac"/>
          <w:rFonts w:ascii="ＭＳ 明朝" w:hAnsi="ＭＳ 明朝"/>
          <w:sz w:val="24"/>
        </w:rPr>
        <w:t>https://goshikiduka.org/</w:t>
      </w:r>
      <w:r w:rsidR="008F33C2">
        <w:rPr>
          <w:rStyle w:val="ac"/>
          <w:rFonts w:ascii="ＭＳ 明朝" w:hAnsi="ＭＳ 明朝"/>
          <w:sz w:val="24"/>
        </w:rPr>
        <w:fldChar w:fldCharType="end"/>
      </w:r>
    </w:p>
    <w:p w:rsidR="00350237" w:rsidRPr="0079798B" w:rsidRDefault="00350237" w:rsidP="00350237">
      <w:pPr>
        <w:rPr>
          <w:rFonts w:ascii="ＭＳ 明朝" w:hAnsi="ＭＳ 明朝"/>
          <w:sz w:val="24"/>
        </w:rPr>
      </w:pPr>
    </w:p>
    <w:p w:rsidR="00350237" w:rsidRPr="00811352" w:rsidRDefault="00350237" w:rsidP="00350237">
      <w:pPr>
        <w:rPr>
          <w:rFonts w:ascii="ＭＳ 明朝" w:hAnsi="ＭＳ 明朝"/>
          <w:sz w:val="24"/>
        </w:rPr>
      </w:pPr>
      <w:r w:rsidRPr="00811352">
        <w:rPr>
          <w:rFonts w:ascii="ＭＳ 明朝" w:hAnsi="ＭＳ 明朝" w:hint="eastAsia"/>
          <w:sz w:val="24"/>
        </w:rPr>
        <w:t>【東灘】</w:t>
      </w:r>
    </w:p>
    <w:p w:rsidR="00350237" w:rsidRPr="00811352" w:rsidRDefault="00350237" w:rsidP="00350237">
      <w:pPr>
        <w:ind w:firstLineChars="100" w:firstLine="240"/>
        <w:rPr>
          <w:rFonts w:ascii="ＭＳ 明朝" w:hAnsi="ＭＳ 明朝"/>
          <w:sz w:val="24"/>
        </w:rPr>
      </w:pPr>
      <w:r w:rsidRPr="00811352">
        <w:rPr>
          <w:rFonts w:ascii="ＭＳ 明朝" w:hAnsi="ＭＳ 明朝" w:hint="eastAsia"/>
          <w:sz w:val="24"/>
        </w:rPr>
        <w:t>・灘五郷酒蔵めぐりモデルコース</w:t>
      </w:r>
      <w:r>
        <w:rPr>
          <w:rFonts w:ascii="ＭＳ 明朝" w:hAnsi="ＭＳ 明朝" w:hint="eastAsia"/>
          <w:sz w:val="24"/>
        </w:rPr>
        <w:t>（</w:t>
      </w:r>
      <w:proofErr w:type="spellStart"/>
      <w:r>
        <w:rPr>
          <w:rFonts w:ascii="ＭＳ 明朝" w:hAnsi="ＭＳ 明朝" w:hint="eastAsia"/>
          <w:sz w:val="24"/>
        </w:rPr>
        <w:t>HyoGO</w:t>
      </w:r>
      <w:proofErr w:type="spellEnd"/>
      <w:r>
        <w:rPr>
          <w:rFonts w:ascii="ＭＳ 明朝" w:hAnsi="ＭＳ 明朝" w:hint="eastAsia"/>
          <w:sz w:val="24"/>
        </w:rPr>
        <w:t>!ナビ：ひょうご観光本部）</w:t>
      </w:r>
    </w:p>
    <w:p w:rsidR="00350237" w:rsidRPr="00350237" w:rsidRDefault="008F33C2" w:rsidP="00631A72">
      <w:pPr>
        <w:ind w:firstLineChars="300" w:firstLine="630"/>
        <w:rPr>
          <w:rFonts w:ascii="ＭＳ 明朝" w:hAnsi="ＭＳ 明朝"/>
          <w:color w:val="0000FF"/>
          <w:sz w:val="24"/>
          <w:u w:val="single"/>
        </w:rPr>
      </w:pPr>
      <w:hyperlink r:id="rId13" w:history="1">
        <w:r w:rsidR="00631A72" w:rsidRPr="00EC149C">
          <w:rPr>
            <w:rStyle w:val="ac"/>
            <w:rFonts w:ascii="ＭＳ 明朝" w:hAnsi="ＭＳ 明朝"/>
            <w:sz w:val="24"/>
          </w:rPr>
          <w:t>https://www.hyogo-tourism.jp/course/result/35</w:t>
        </w:r>
      </w:hyperlink>
    </w:p>
    <w:p w:rsidR="00350237" w:rsidRDefault="00350237" w:rsidP="00350237">
      <w:pPr>
        <w:rPr>
          <w:rFonts w:ascii="ＭＳ 明朝" w:hAnsi="ＭＳ 明朝"/>
          <w:sz w:val="24"/>
        </w:rPr>
      </w:pPr>
      <w:r>
        <w:rPr>
          <w:rFonts w:ascii="ＭＳ 明朝" w:hAnsi="ＭＳ 明朝" w:hint="eastAsia"/>
          <w:sz w:val="24"/>
        </w:rPr>
        <w:t xml:space="preserve">　・東灘だんじり　</w:t>
      </w:r>
      <w:hyperlink r:id="rId14" w:history="1">
        <w:r w:rsidRPr="008D716A">
          <w:rPr>
            <w:rStyle w:val="ac"/>
            <w:rFonts w:ascii="ＭＳ 明朝" w:hAnsi="ＭＳ 明朝"/>
            <w:sz w:val="24"/>
          </w:rPr>
          <w:t>http://web.uhara-danjiri.jp/higashinada/</w:t>
        </w:r>
      </w:hyperlink>
    </w:p>
    <w:p w:rsidR="00350237" w:rsidRDefault="00350237" w:rsidP="0079798B">
      <w:pPr>
        <w:ind w:firstLineChars="100" w:firstLine="240"/>
        <w:rPr>
          <w:rFonts w:ascii="ＭＳ 明朝" w:hAnsi="ＭＳ 明朝"/>
          <w:sz w:val="24"/>
        </w:rPr>
      </w:pPr>
      <w:r w:rsidRPr="00811352">
        <w:rPr>
          <w:rFonts w:ascii="ＭＳ 明朝" w:hAnsi="ＭＳ 明朝" w:hint="eastAsia"/>
          <w:sz w:val="24"/>
        </w:rPr>
        <w:t>・ひがしなだスイーツめぐり</w:t>
      </w:r>
      <w:r>
        <w:rPr>
          <w:rFonts w:ascii="ＭＳ 明朝" w:hAnsi="ＭＳ 明朝" w:hint="eastAsia"/>
          <w:sz w:val="24"/>
        </w:rPr>
        <w:t xml:space="preserve">　</w:t>
      </w:r>
      <w:hyperlink r:id="rId15" w:history="1">
        <w:r w:rsidRPr="0040054D">
          <w:rPr>
            <w:rStyle w:val="ac"/>
            <w:rFonts w:ascii="ＭＳ 明朝" w:hAnsi="ＭＳ 明朝"/>
            <w:sz w:val="24"/>
          </w:rPr>
          <w:t>https://higashinada-sweets.com/</w:t>
        </w:r>
      </w:hyperlink>
    </w:p>
    <w:p w:rsidR="0079798B" w:rsidRDefault="0079798B" w:rsidP="00350237">
      <w:pPr>
        <w:rPr>
          <w:rFonts w:ascii="ＭＳ 明朝" w:hAnsi="ＭＳ 明朝"/>
          <w:sz w:val="24"/>
        </w:rPr>
      </w:pPr>
    </w:p>
    <w:p w:rsidR="00350237" w:rsidRPr="00811352" w:rsidRDefault="00350237" w:rsidP="00350237">
      <w:pPr>
        <w:rPr>
          <w:rFonts w:ascii="ＭＳ 明朝" w:hAnsi="ＭＳ 明朝"/>
          <w:sz w:val="24"/>
        </w:rPr>
      </w:pPr>
      <w:r w:rsidRPr="00811352">
        <w:rPr>
          <w:rFonts w:ascii="ＭＳ 明朝" w:hAnsi="ＭＳ 明朝" w:hint="eastAsia"/>
          <w:sz w:val="24"/>
        </w:rPr>
        <w:t>【山側の神戸】</w:t>
      </w:r>
    </w:p>
    <w:p w:rsidR="00350237" w:rsidRDefault="00350237" w:rsidP="0079798B">
      <w:pPr>
        <w:ind w:firstLineChars="100" w:firstLine="240"/>
        <w:rPr>
          <w:rFonts w:ascii="ＭＳ 明朝" w:hAnsi="ＭＳ 明朝"/>
          <w:sz w:val="24"/>
        </w:rPr>
      </w:pPr>
      <w:r w:rsidRPr="00811352">
        <w:rPr>
          <w:rFonts w:ascii="ＭＳ 明朝" w:hAnsi="ＭＳ 明朝" w:hint="eastAsia"/>
          <w:sz w:val="24"/>
        </w:rPr>
        <w:t>・神戸・里山暮らしのすすめ</w:t>
      </w:r>
      <w:r>
        <w:rPr>
          <w:rFonts w:ascii="ＭＳ 明朝" w:hAnsi="ＭＳ 明朝" w:hint="eastAsia"/>
          <w:sz w:val="24"/>
        </w:rPr>
        <w:t xml:space="preserve">（神戸市経済観光局）　</w:t>
      </w:r>
      <w:hyperlink r:id="rId16" w:history="1">
        <w:r w:rsidRPr="0040054D">
          <w:rPr>
            <w:rStyle w:val="ac"/>
            <w:rFonts w:ascii="ＭＳ 明朝" w:hAnsi="ＭＳ 明朝"/>
            <w:sz w:val="24"/>
          </w:rPr>
          <w:t>https://kobe-satoyama.jp/</w:t>
        </w:r>
      </w:hyperlink>
    </w:p>
    <w:p w:rsidR="00350237" w:rsidRPr="00811352" w:rsidRDefault="00350237" w:rsidP="0079798B">
      <w:pPr>
        <w:ind w:firstLineChars="100" w:firstLine="240"/>
        <w:rPr>
          <w:rFonts w:ascii="ＭＳ 明朝" w:hAnsi="ＭＳ 明朝"/>
          <w:sz w:val="24"/>
        </w:rPr>
      </w:pPr>
      <w:r w:rsidRPr="00811352">
        <w:rPr>
          <w:rFonts w:ascii="ＭＳ 明朝" w:hAnsi="ＭＳ 明朝" w:hint="eastAsia"/>
          <w:sz w:val="24"/>
        </w:rPr>
        <w:t xml:space="preserve">・北区ガイド　</w:t>
      </w:r>
      <w:r w:rsidRPr="00811352">
        <w:rPr>
          <w:rFonts w:ascii="ＭＳ 明朝" w:hAnsi="ＭＳ 明朝"/>
          <w:sz w:val="24"/>
        </w:rPr>
        <w:t>NORTH KOBE GUIDE</w:t>
      </w:r>
      <w:r>
        <w:rPr>
          <w:rFonts w:ascii="ＭＳ 明朝" w:hAnsi="ＭＳ 明朝" w:hint="eastAsia"/>
          <w:sz w:val="24"/>
        </w:rPr>
        <w:t>（神戸市北区）</w:t>
      </w:r>
    </w:p>
    <w:p w:rsidR="00350237" w:rsidRDefault="008F33C2" w:rsidP="00631A72">
      <w:pPr>
        <w:ind w:leftChars="300" w:left="630"/>
        <w:rPr>
          <w:rFonts w:ascii="ＭＳ 明朝" w:hAnsi="ＭＳ 明朝"/>
          <w:sz w:val="24"/>
        </w:rPr>
      </w:pPr>
      <w:hyperlink r:id="rId17" w:history="1">
        <w:r w:rsidR="00631A72" w:rsidRPr="00EC149C">
          <w:rPr>
            <w:rStyle w:val="ac"/>
            <w:rFonts w:ascii="ＭＳ 明朝" w:hAnsi="ＭＳ 明朝"/>
            <w:sz w:val="24"/>
          </w:rPr>
          <w:t>https://www.city.kobe.lg.jp/documents/21974/north-kobe-map_5-ura_2023_ok_forweb-sp.pdf</w:t>
        </w:r>
      </w:hyperlink>
    </w:p>
    <w:p w:rsidR="00350237" w:rsidRDefault="00350237" w:rsidP="0079798B">
      <w:pPr>
        <w:ind w:firstLineChars="100" w:firstLine="240"/>
        <w:rPr>
          <w:rFonts w:ascii="ＭＳ 明朝" w:hAnsi="ＭＳ 明朝"/>
          <w:sz w:val="24"/>
        </w:rPr>
      </w:pPr>
      <w:r>
        <w:rPr>
          <w:rFonts w:ascii="ＭＳ 明朝" w:hAnsi="ＭＳ 明朝" w:hint="eastAsia"/>
          <w:sz w:val="24"/>
        </w:rPr>
        <w:t>・農村里山ガイドマップ（八多町）</w:t>
      </w:r>
    </w:p>
    <w:p w:rsidR="00350237" w:rsidRDefault="00350237" w:rsidP="0079798B">
      <w:pPr>
        <w:ind w:firstLineChars="100" w:firstLine="240"/>
        <w:rPr>
          <w:rFonts w:ascii="ＭＳ 明朝" w:hAnsi="ＭＳ 明朝"/>
          <w:sz w:val="24"/>
        </w:rPr>
      </w:pPr>
      <w:r>
        <w:rPr>
          <w:rFonts w:ascii="ＭＳ 明朝" w:hAnsi="ＭＳ 明朝" w:hint="eastAsia"/>
          <w:sz w:val="24"/>
        </w:rPr>
        <w:t xml:space="preserve">　</w:t>
      </w:r>
      <w:r w:rsidR="00631A72">
        <w:rPr>
          <w:rFonts w:ascii="ＭＳ 明朝" w:hAnsi="ＭＳ 明朝" w:hint="eastAsia"/>
          <w:sz w:val="24"/>
        </w:rPr>
        <w:t xml:space="preserve">　</w:t>
      </w:r>
      <w:hyperlink r:id="rId18" w:history="1">
        <w:r w:rsidR="00631A72" w:rsidRPr="00EC149C">
          <w:rPr>
            <w:rStyle w:val="ac"/>
            <w:rFonts w:ascii="ＭＳ 明朝" w:hAnsi="ＭＳ 明朝"/>
            <w:sz w:val="24"/>
          </w:rPr>
          <w:t>https://www.furemachihata.jp/files/libs/3062/202303061212597126.pdf</w:t>
        </w:r>
      </w:hyperlink>
    </w:p>
    <w:p w:rsidR="00350237" w:rsidRDefault="00350237" w:rsidP="0079798B">
      <w:pPr>
        <w:ind w:firstLineChars="100" w:firstLine="240"/>
        <w:rPr>
          <w:rFonts w:ascii="ＭＳ 明朝" w:hAnsi="ＭＳ 明朝"/>
          <w:sz w:val="24"/>
        </w:rPr>
      </w:pPr>
      <w:r>
        <w:rPr>
          <w:rFonts w:ascii="ＭＳ 明朝" w:hAnsi="ＭＳ 明朝" w:hint="eastAsia"/>
          <w:sz w:val="24"/>
        </w:rPr>
        <w:t xml:space="preserve">・大沢魅力発見ガイド　</w:t>
      </w:r>
    </w:p>
    <w:p w:rsidR="00350237" w:rsidRDefault="008F33C2" w:rsidP="00631A72">
      <w:pPr>
        <w:ind w:leftChars="300" w:left="630"/>
        <w:rPr>
          <w:rFonts w:ascii="ＭＳ 明朝" w:hAnsi="ＭＳ 明朝"/>
          <w:sz w:val="24"/>
        </w:rPr>
      </w:pPr>
      <w:hyperlink r:id="rId19" w:history="1">
        <w:r w:rsidR="00631A72" w:rsidRPr="00EC149C">
          <w:rPr>
            <w:rStyle w:val="ac"/>
            <w:rFonts w:ascii="ＭＳ 明朝" w:hAnsi="ＭＳ 明朝"/>
            <w:sz w:val="24"/>
          </w:rPr>
          <w:t>https://www.ozo.jp/post/%E3%80%8C%E5%A4%A7%E6%B2%A2%E9%AD%85%E5%8A%9B%E7%99%BA%E8%A6%8B%E3%82%AC%E3%82%A4%E3%83%89%E3%80%8D</w:t>
        </w:r>
      </w:hyperlink>
    </w:p>
    <w:p w:rsidR="00350237" w:rsidRPr="009D6C56" w:rsidRDefault="00350237" w:rsidP="00350237">
      <w:pPr>
        <w:rPr>
          <w:rFonts w:ascii="ＭＳ 明朝" w:hAnsi="ＭＳ 明朝"/>
          <w:sz w:val="24"/>
        </w:rPr>
      </w:pPr>
    </w:p>
    <w:p w:rsidR="00350237" w:rsidRPr="00811352" w:rsidRDefault="00350237" w:rsidP="00350237">
      <w:pPr>
        <w:rPr>
          <w:rFonts w:ascii="ＭＳ 明朝" w:hAnsi="ＭＳ 明朝"/>
          <w:sz w:val="24"/>
        </w:rPr>
      </w:pPr>
      <w:r w:rsidRPr="00811352">
        <w:rPr>
          <w:rFonts w:ascii="ＭＳ 明朝" w:hAnsi="ＭＳ 明朝" w:hint="eastAsia"/>
          <w:sz w:val="24"/>
        </w:rPr>
        <w:t>【湊川・新開地・長田】</w:t>
      </w:r>
    </w:p>
    <w:p w:rsidR="00350237" w:rsidRDefault="00350237" w:rsidP="0079798B">
      <w:pPr>
        <w:ind w:firstLineChars="100" w:firstLine="240"/>
        <w:rPr>
          <w:rFonts w:ascii="ＭＳ 明朝" w:hAnsi="ＭＳ 明朝"/>
          <w:sz w:val="24"/>
        </w:rPr>
      </w:pPr>
      <w:r w:rsidRPr="00811352">
        <w:rPr>
          <w:rFonts w:ascii="ＭＳ 明朝" w:hAnsi="ＭＳ 明朝" w:hint="eastAsia"/>
          <w:sz w:val="24"/>
        </w:rPr>
        <w:t>・シタマチコウベ</w:t>
      </w:r>
      <w:r>
        <w:rPr>
          <w:rFonts w:ascii="ＭＳ 明朝" w:hAnsi="ＭＳ 明朝" w:hint="eastAsia"/>
          <w:sz w:val="24"/>
        </w:rPr>
        <w:t>（神戸市都市局）</w:t>
      </w:r>
      <w:r w:rsidRPr="00811352">
        <w:rPr>
          <w:rFonts w:ascii="ＭＳ 明朝" w:hAnsi="ＭＳ 明朝" w:hint="eastAsia"/>
          <w:sz w:val="24"/>
        </w:rPr>
        <w:t xml:space="preserve">　</w:t>
      </w:r>
      <w:hyperlink r:id="rId20" w:history="1">
        <w:r w:rsidRPr="0040054D">
          <w:rPr>
            <w:rStyle w:val="ac"/>
            <w:rFonts w:ascii="ＭＳ 明朝" w:hAnsi="ＭＳ 明朝"/>
            <w:sz w:val="24"/>
          </w:rPr>
          <w:t>https://shitamachikobe.jp/</w:t>
        </w:r>
      </w:hyperlink>
    </w:p>
    <w:p w:rsidR="00350237" w:rsidRDefault="0079798B" w:rsidP="00350237">
      <w:pPr>
        <w:rPr>
          <w:rFonts w:ascii="ＭＳ 明朝" w:hAnsi="ＭＳ 明朝"/>
          <w:sz w:val="24"/>
        </w:rPr>
      </w:pPr>
      <w:r>
        <w:rPr>
          <w:rFonts w:ascii="ＭＳ 明朝" w:hAnsi="ＭＳ 明朝" w:hint="eastAsia"/>
          <w:sz w:val="24"/>
        </w:rPr>
        <w:t xml:space="preserve">　</w:t>
      </w:r>
      <w:r w:rsidR="00350237" w:rsidRPr="00811352">
        <w:rPr>
          <w:rFonts w:ascii="ＭＳ 明朝" w:hAnsi="ＭＳ 明朝" w:hint="eastAsia"/>
          <w:sz w:val="24"/>
        </w:rPr>
        <w:t>・新開地ファン</w:t>
      </w:r>
      <w:r w:rsidR="00350237" w:rsidRPr="00811352">
        <w:rPr>
          <w:rFonts w:ascii="ＭＳ 明朝" w:hAnsi="ＭＳ 明朝"/>
          <w:sz w:val="24"/>
        </w:rPr>
        <w:t xml:space="preserve"> </w:t>
      </w:r>
      <w:hyperlink r:id="rId21" w:history="1">
        <w:r w:rsidR="00350237" w:rsidRPr="0040054D">
          <w:rPr>
            <w:rStyle w:val="ac"/>
            <w:rFonts w:ascii="ＭＳ 明朝" w:hAnsi="ＭＳ 明朝"/>
            <w:sz w:val="24"/>
          </w:rPr>
          <w:t>https://shinkaichi.or.jp/</w:t>
        </w:r>
      </w:hyperlink>
    </w:p>
    <w:p w:rsidR="00350237" w:rsidRPr="00455751" w:rsidRDefault="00350237" w:rsidP="00350237">
      <w:pPr>
        <w:ind w:firstLineChars="100" w:firstLine="240"/>
        <w:rPr>
          <w:rFonts w:ascii="ＭＳ 明朝" w:hAnsi="ＭＳ 明朝"/>
          <w:sz w:val="24"/>
        </w:rPr>
      </w:pPr>
    </w:p>
    <w:p w:rsidR="00350237" w:rsidRDefault="0079798B" w:rsidP="00350237">
      <w:pPr>
        <w:autoSpaceDE w:val="0"/>
        <w:autoSpaceDN w:val="0"/>
        <w:adjustRightInd w:val="0"/>
        <w:jc w:val="left"/>
        <w:rPr>
          <w:rFonts w:ascii="ＭＳ 明朝" w:hAnsi="ＭＳ 明朝" w:cs="ＭＳ明朝"/>
          <w:kern w:val="0"/>
          <w:sz w:val="24"/>
          <w:szCs w:val="24"/>
        </w:rPr>
      </w:pPr>
      <w:r>
        <w:rPr>
          <w:rFonts w:ascii="ＭＳ 明朝" w:hAnsi="ＭＳ 明朝" w:cs="ＭＳ明朝" w:hint="eastAsia"/>
          <w:kern w:val="0"/>
          <w:sz w:val="24"/>
          <w:szCs w:val="24"/>
        </w:rPr>
        <w:t>【ミュージアムロード】</w:t>
      </w:r>
    </w:p>
    <w:p w:rsidR="0079798B" w:rsidRDefault="0079798B" w:rsidP="0079798B">
      <w:pPr>
        <w:rPr>
          <w:rFonts w:ascii="ＭＳ 明朝" w:hAnsi="ＭＳ 明朝"/>
          <w:sz w:val="24"/>
        </w:rPr>
      </w:pPr>
      <w:r>
        <w:rPr>
          <w:rFonts w:ascii="ＭＳ 明朝" w:hAnsi="ＭＳ 明朝" w:hint="eastAsia"/>
          <w:sz w:val="24"/>
        </w:rPr>
        <w:t xml:space="preserve">　</w:t>
      </w:r>
      <w:r w:rsidRPr="00811352">
        <w:rPr>
          <w:rFonts w:ascii="ＭＳ 明朝" w:hAnsi="ＭＳ 明朝" w:hint="eastAsia"/>
          <w:sz w:val="24"/>
        </w:rPr>
        <w:t>・ミュージアムロード</w:t>
      </w:r>
      <w:r w:rsidRPr="00811352">
        <w:rPr>
          <w:rFonts w:ascii="ＭＳ 明朝" w:hAnsi="ＭＳ 明朝"/>
          <w:sz w:val="24"/>
        </w:rPr>
        <w:t xml:space="preserve"> </w:t>
      </w:r>
      <w:r>
        <w:rPr>
          <w:rFonts w:ascii="ＭＳ 明朝" w:hAnsi="ＭＳ 明朝" w:hint="eastAsia"/>
          <w:sz w:val="24"/>
        </w:rPr>
        <w:t xml:space="preserve">　</w:t>
      </w:r>
      <w:r w:rsidRPr="00811352">
        <w:rPr>
          <w:rFonts w:ascii="ＭＳ 明朝" w:hAnsi="ＭＳ 明朝" w:hint="eastAsia"/>
          <w:sz w:val="24"/>
        </w:rPr>
        <w:t>耳で聴く美術館動画</w:t>
      </w:r>
      <w:r>
        <w:rPr>
          <w:rFonts w:ascii="ＭＳ 明朝" w:hAnsi="ＭＳ 明朝" w:hint="eastAsia"/>
          <w:sz w:val="24"/>
        </w:rPr>
        <w:t>（県民センター作成）</w:t>
      </w:r>
    </w:p>
    <w:p w:rsidR="0079798B" w:rsidRDefault="0079798B" w:rsidP="0079798B">
      <w:pPr>
        <w:ind w:firstLineChars="200" w:firstLine="480"/>
        <w:rPr>
          <w:rFonts w:ascii="ＭＳ 明朝" w:hAnsi="ＭＳ 明朝"/>
          <w:sz w:val="24"/>
        </w:rPr>
      </w:pPr>
      <w:r>
        <w:rPr>
          <w:rFonts w:ascii="ＭＳ 明朝" w:hAnsi="ＭＳ 明朝" w:hint="eastAsia"/>
          <w:sz w:val="24"/>
        </w:rPr>
        <w:t>（海側）</w:t>
      </w:r>
      <w:r w:rsidRPr="00C932C2">
        <w:t xml:space="preserve"> </w:t>
      </w:r>
      <w:hyperlink r:id="rId22" w:history="1">
        <w:r w:rsidRPr="0040054D">
          <w:rPr>
            <w:rStyle w:val="ac"/>
            <w:rFonts w:ascii="ＭＳ 明朝" w:hAnsi="ＭＳ 明朝"/>
            <w:sz w:val="24"/>
          </w:rPr>
          <w:t>https://www.youtube.com/shorts/UeE54zdCyCY</w:t>
        </w:r>
      </w:hyperlink>
    </w:p>
    <w:p w:rsidR="0079798B" w:rsidRPr="0079798B" w:rsidRDefault="0079798B" w:rsidP="0079798B">
      <w:pPr>
        <w:ind w:firstLineChars="200" w:firstLine="480"/>
        <w:rPr>
          <w:rFonts w:ascii="ＭＳ 明朝" w:hAnsi="ＭＳ 明朝" w:cs="ＭＳ明朝"/>
          <w:kern w:val="0"/>
          <w:sz w:val="24"/>
          <w:szCs w:val="24"/>
        </w:rPr>
      </w:pPr>
      <w:r>
        <w:rPr>
          <w:rFonts w:ascii="ＭＳ 明朝" w:hAnsi="ＭＳ 明朝" w:hint="eastAsia"/>
          <w:sz w:val="24"/>
        </w:rPr>
        <w:t xml:space="preserve">（山側） </w:t>
      </w:r>
      <w:hyperlink r:id="rId23" w:history="1">
        <w:r w:rsidRPr="0040054D">
          <w:rPr>
            <w:rStyle w:val="ac"/>
            <w:rFonts w:ascii="ＭＳ 明朝" w:hAnsi="ＭＳ 明朝"/>
            <w:sz w:val="24"/>
          </w:rPr>
          <w:t>https://www.youtube.com/shorts/PwVzGMG0BJw</w:t>
        </w:r>
      </w:hyperlink>
    </w:p>
    <w:sectPr w:rsidR="0079798B" w:rsidRPr="0079798B" w:rsidSect="00337BDE">
      <w:pgSz w:w="11906" w:h="16838"/>
      <w:pgMar w:top="1134" w:right="991"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32B" w:rsidRDefault="0049232B" w:rsidP="0049232B">
      <w:r>
        <w:separator/>
      </w:r>
    </w:p>
  </w:endnote>
  <w:endnote w:type="continuationSeparator" w:id="0">
    <w:p w:rsidR="0049232B" w:rsidRDefault="0049232B" w:rsidP="0049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32B" w:rsidRDefault="0049232B" w:rsidP="0049232B">
      <w:r>
        <w:separator/>
      </w:r>
    </w:p>
  </w:footnote>
  <w:footnote w:type="continuationSeparator" w:id="0">
    <w:p w:rsidR="0049232B" w:rsidRDefault="0049232B" w:rsidP="0049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662"/>
    <w:multiLevelType w:val="hybridMultilevel"/>
    <w:tmpl w:val="62EA292E"/>
    <w:lvl w:ilvl="0" w:tplc="8F6C877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22F721C5"/>
    <w:multiLevelType w:val="hybridMultilevel"/>
    <w:tmpl w:val="3836C860"/>
    <w:lvl w:ilvl="0" w:tplc="E8E8B43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1610030"/>
    <w:multiLevelType w:val="hybridMultilevel"/>
    <w:tmpl w:val="0F82649E"/>
    <w:lvl w:ilvl="0" w:tplc="44DC077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5D584795"/>
    <w:multiLevelType w:val="hybridMultilevel"/>
    <w:tmpl w:val="BBE028D8"/>
    <w:lvl w:ilvl="0" w:tplc="8F6C877E">
      <w:start w:val="1"/>
      <w:numFmt w:val="decimalEnclosedCircle"/>
      <w:lvlText w:val="%1"/>
      <w:lvlJc w:val="left"/>
      <w:pPr>
        <w:ind w:left="1215" w:hanging="360"/>
      </w:pPr>
      <w:rPr>
        <w:rFonts w:hint="default"/>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abstractNum w:abstractNumId="4" w15:restartNumberingAfterBreak="0">
    <w:nsid w:val="75B60A94"/>
    <w:multiLevelType w:val="hybridMultilevel"/>
    <w:tmpl w:val="1892207E"/>
    <w:lvl w:ilvl="0" w:tplc="44DC077E">
      <w:start w:val="1"/>
      <w:numFmt w:val="decimalEnclosedCircle"/>
      <w:lvlText w:val="%1"/>
      <w:lvlJc w:val="left"/>
      <w:pPr>
        <w:ind w:left="1201" w:hanging="360"/>
      </w:pPr>
      <w:rPr>
        <w:rFonts w:hint="default"/>
      </w:rPr>
    </w:lvl>
    <w:lvl w:ilvl="1" w:tplc="04090017">
      <w:start w:val="1"/>
      <w:numFmt w:val="aiueoFullWidth"/>
      <w:lvlText w:val="(%2)"/>
      <w:lvlJc w:val="left"/>
      <w:pPr>
        <w:ind w:left="1261" w:hanging="420"/>
      </w:pPr>
    </w:lvl>
    <w:lvl w:ilvl="2" w:tplc="04090011">
      <w:start w:val="1"/>
      <w:numFmt w:val="decimalEnclosedCircle"/>
      <w:lvlText w:val="%3"/>
      <w:lvlJc w:val="left"/>
      <w:pPr>
        <w:ind w:left="1681" w:hanging="420"/>
      </w:pPr>
    </w:lvl>
    <w:lvl w:ilvl="3" w:tplc="0409000F">
      <w:start w:val="1"/>
      <w:numFmt w:val="decimal"/>
      <w:lvlText w:val="%4."/>
      <w:lvlJc w:val="left"/>
      <w:pPr>
        <w:ind w:left="2101" w:hanging="420"/>
      </w:pPr>
    </w:lvl>
    <w:lvl w:ilvl="4" w:tplc="04090017">
      <w:start w:val="1"/>
      <w:numFmt w:val="aiueoFullWidth"/>
      <w:lvlText w:val="(%5)"/>
      <w:lvlJc w:val="left"/>
      <w:pPr>
        <w:ind w:left="2521" w:hanging="420"/>
      </w:pPr>
    </w:lvl>
    <w:lvl w:ilvl="5" w:tplc="04090011">
      <w:start w:val="1"/>
      <w:numFmt w:val="decimalEnclosedCircle"/>
      <w:lvlText w:val="%6"/>
      <w:lvlJc w:val="left"/>
      <w:pPr>
        <w:ind w:left="2941" w:hanging="420"/>
      </w:pPr>
    </w:lvl>
    <w:lvl w:ilvl="6" w:tplc="0409000F">
      <w:start w:val="1"/>
      <w:numFmt w:val="decimal"/>
      <w:lvlText w:val="%7."/>
      <w:lvlJc w:val="left"/>
      <w:pPr>
        <w:ind w:left="3361" w:hanging="420"/>
      </w:pPr>
    </w:lvl>
    <w:lvl w:ilvl="7" w:tplc="04090017">
      <w:start w:val="1"/>
      <w:numFmt w:val="aiueoFullWidth"/>
      <w:lvlText w:val="(%8)"/>
      <w:lvlJc w:val="left"/>
      <w:pPr>
        <w:ind w:left="3781" w:hanging="420"/>
      </w:pPr>
    </w:lvl>
    <w:lvl w:ilvl="8" w:tplc="04090011">
      <w:start w:val="1"/>
      <w:numFmt w:val="decimalEnclosedCircle"/>
      <w:lvlText w:val="%9"/>
      <w:lvlJc w:val="left"/>
      <w:pPr>
        <w:ind w:left="4201" w:hanging="420"/>
      </w:pPr>
    </w:lvl>
  </w:abstractNum>
  <w:abstractNum w:abstractNumId="5" w15:restartNumberingAfterBreak="0">
    <w:nsid w:val="7B9E2172"/>
    <w:multiLevelType w:val="hybridMultilevel"/>
    <w:tmpl w:val="62EA292E"/>
    <w:lvl w:ilvl="0" w:tplc="8F6C877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9BF"/>
    <w:rsid w:val="00005238"/>
    <w:rsid w:val="00015A37"/>
    <w:rsid w:val="00024F5C"/>
    <w:rsid w:val="00075CC6"/>
    <w:rsid w:val="000B135A"/>
    <w:rsid w:val="000C53FC"/>
    <w:rsid w:val="000D2775"/>
    <w:rsid w:val="000F590E"/>
    <w:rsid w:val="00103D9F"/>
    <w:rsid w:val="00137FE7"/>
    <w:rsid w:val="00196D37"/>
    <w:rsid w:val="001B6D55"/>
    <w:rsid w:val="001D6548"/>
    <w:rsid w:val="001D6FFB"/>
    <w:rsid w:val="00267FC9"/>
    <w:rsid w:val="0028061F"/>
    <w:rsid w:val="0028336B"/>
    <w:rsid w:val="002D4C75"/>
    <w:rsid w:val="00337BDE"/>
    <w:rsid w:val="003466A3"/>
    <w:rsid w:val="00350237"/>
    <w:rsid w:val="00375837"/>
    <w:rsid w:val="0038313E"/>
    <w:rsid w:val="00386493"/>
    <w:rsid w:val="003A2E92"/>
    <w:rsid w:val="004006F4"/>
    <w:rsid w:val="00401175"/>
    <w:rsid w:val="004115CC"/>
    <w:rsid w:val="00415ADE"/>
    <w:rsid w:val="00420C42"/>
    <w:rsid w:val="0043605B"/>
    <w:rsid w:val="00440AB2"/>
    <w:rsid w:val="0049232B"/>
    <w:rsid w:val="004A43D8"/>
    <w:rsid w:val="004B29FE"/>
    <w:rsid w:val="004D09ED"/>
    <w:rsid w:val="004E665C"/>
    <w:rsid w:val="004F2588"/>
    <w:rsid w:val="005100BC"/>
    <w:rsid w:val="00522D82"/>
    <w:rsid w:val="00532B12"/>
    <w:rsid w:val="00546FCC"/>
    <w:rsid w:val="005B1E58"/>
    <w:rsid w:val="005B2918"/>
    <w:rsid w:val="005B53A2"/>
    <w:rsid w:val="005B6963"/>
    <w:rsid w:val="005D1337"/>
    <w:rsid w:val="005D44EB"/>
    <w:rsid w:val="005F13CE"/>
    <w:rsid w:val="005F3DE7"/>
    <w:rsid w:val="005F791C"/>
    <w:rsid w:val="00622ACB"/>
    <w:rsid w:val="00623E9F"/>
    <w:rsid w:val="00631A72"/>
    <w:rsid w:val="00676136"/>
    <w:rsid w:val="00683F99"/>
    <w:rsid w:val="006A229C"/>
    <w:rsid w:val="006A5F3C"/>
    <w:rsid w:val="006D19BF"/>
    <w:rsid w:val="006D2C42"/>
    <w:rsid w:val="00737EBF"/>
    <w:rsid w:val="00753DDA"/>
    <w:rsid w:val="00760F6B"/>
    <w:rsid w:val="00780056"/>
    <w:rsid w:val="0078437D"/>
    <w:rsid w:val="0079798B"/>
    <w:rsid w:val="007C55FB"/>
    <w:rsid w:val="007D0D54"/>
    <w:rsid w:val="00825F91"/>
    <w:rsid w:val="00830018"/>
    <w:rsid w:val="00872A0E"/>
    <w:rsid w:val="00887C30"/>
    <w:rsid w:val="008B4EC6"/>
    <w:rsid w:val="008F33C2"/>
    <w:rsid w:val="00934977"/>
    <w:rsid w:val="00934C18"/>
    <w:rsid w:val="0094011B"/>
    <w:rsid w:val="00962615"/>
    <w:rsid w:val="00972D4B"/>
    <w:rsid w:val="00992A98"/>
    <w:rsid w:val="00994B42"/>
    <w:rsid w:val="009B3DFF"/>
    <w:rsid w:val="009D7BE9"/>
    <w:rsid w:val="009F15D2"/>
    <w:rsid w:val="00A170C8"/>
    <w:rsid w:val="00A4017E"/>
    <w:rsid w:val="00A51161"/>
    <w:rsid w:val="00A5153A"/>
    <w:rsid w:val="00A83F28"/>
    <w:rsid w:val="00AA60F1"/>
    <w:rsid w:val="00B16C1C"/>
    <w:rsid w:val="00B17657"/>
    <w:rsid w:val="00B34B11"/>
    <w:rsid w:val="00B50BB6"/>
    <w:rsid w:val="00B55B32"/>
    <w:rsid w:val="00B65D0D"/>
    <w:rsid w:val="00B856FD"/>
    <w:rsid w:val="00B90985"/>
    <w:rsid w:val="00B91D3F"/>
    <w:rsid w:val="00BA132B"/>
    <w:rsid w:val="00BB0792"/>
    <w:rsid w:val="00BC71DE"/>
    <w:rsid w:val="00BD39AA"/>
    <w:rsid w:val="00BE32B3"/>
    <w:rsid w:val="00BF4D65"/>
    <w:rsid w:val="00C34367"/>
    <w:rsid w:val="00C4015A"/>
    <w:rsid w:val="00C467B8"/>
    <w:rsid w:val="00C60AE2"/>
    <w:rsid w:val="00C90DB1"/>
    <w:rsid w:val="00C92491"/>
    <w:rsid w:val="00C95BCE"/>
    <w:rsid w:val="00CA4F33"/>
    <w:rsid w:val="00CC66D8"/>
    <w:rsid w:val="00CE4F37"/>
    <w:rsid w:val="00D009AA"/>
    <w:rsid w:val="00D14198"/>
    <w:rsid w:val="00D646B0"/>
    <w:rsid w:val="00D828F2"/>
    <w:rsid w:val="00D87694"/>
    <w:rsid w:val="00D9349B"/>
    <w:rsid w:val="00DB687F"/>
    <w:rsid w:val="00E3721A"/>
    <w:rsid w:val="00E45522"/>
    <w:rsid w:val="00E45F07"/>
    <w:rsid w:val="00E45FD4"/>
    <w:rsid w:val="00E46E87"/>
    <w:rsid w:val="00E52697"/>
    <w:rsid w:val="00E700D4"/>
    <w:rsid w:val="00E70DCE"/>
    <w:rsid w:val="00EC02FB"/>
    <w:rsid w:val="00EC7F2E"/>
    <w:rsid w:val="00ED7DAA"/>
    <w:rsid w:val="00EE2E86"/>
    <w:rsid w:val="00EE3BCC"/>
    <w:rsid w:val="00F14E9D"/>
    <w:rsid w:val="00F43AB8"/>
    <w:rsid w:val="00F67E9C"/>
    <w:rsid w:val="00F86AF7"/>
    <w:rsid w:val="00FF0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02E468ED"/>
  <w15:docId w15:val="{A0AA2783-CB4D-4140-A595-F11DD22D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3A2"/>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D6548"/>
    <w:pPr>
      <w:ind w:leftChars="400" w:left="840"/>
    </w:pPr>
  </w:style>
  <w:style w:type="paragraph" w:styleId="a4">
    <w:name w:val="header"/>
    <w:basedOn w:val="a"/>
    <w:link w:val="a5"/>
    <w:uiPriority w:val="99"/>
    <w:unhideWhenUsed/>
    <w:rsid w:val="0049232B"/>
    <w:pPr>
      <w:tabs>
        <w:tab w:val="center" w:pos="4252"/>
        <w:tab w:val="right" w:pos="8504"/>
      </w:tabs>
      <w:snapToGrid w:val="0"/>
    </w:pPr>
  </w:style>
  <w:style w:type="character" w:customStyle="1" w:styleId="a5">
    <w:name w:val="ヘッダー (文字)"/>
    <w:basedOn w:val="a0"/>
    <w:link w:val="a4"/>
    <w:uiPriority w:val="99"/>
    <w:rsid w:val="0049232B"/>
    <w:rPr>
      <w:rFonts w:cs="Century"/>
      <w:szCs w:val="21"/>
    </w:rPr>
  </w:style>
  <w:style w:type="paragraph" w:styleId="a6">
    <w:name w:val="footer"/>
    <w:basedOn w:val="a"/>
    <w:link w:val="a7"/>
    <w:uiPriority w:val="99"/>
    <w:unhideWhenUsed/>
    <w:rsid w:val="0049232B"/>
    <w:pPr>
      <w:tabs>
        <w:tab w:val="center" w:pos="4252"/>
        <w:tab w:val="right" w:pos="8504"/>
      </w:tabs>
      <w:snapToGrid w:val="0"/>
    </w:pPr>
  </w:style>
  <w:style w:type="character" w:customStyle="1" w:styleId="a7">
    <w:name w:val="フッター (文字)"/>
    <w:basedOn w:val="a0"/>
    <w:link w:val="a6"/>
    <w:uiPriority w:val="99"/>
    <w:rsid w:val="0049232B"/>
    <w:rPr>
      <w:rFonts w:cs="Century"/>
      <w:szCs w:val="21"/>
    </w:rPr>
  </w:style>
  <w:style w:type="paragraph" w:styleId="a8">
    <w:name w:val="Date"/>
    <w:basedOn w:val="a"/>
    <w:next w:val="a"/>
    <w:link w:val="a9"/>
    <w:uiPriority w:val="99"/>
    <w:semiHidden/>
    <w:unhideWhenUsed/>
    <w:rsid w:val="00EC02FB"/>
  </w:style>
  <w:style w:type="character" w:customStyle="1" w:styleId="a9">
    <w:name w:val="日付 (文字)"/>
    <w:basedOn w:val="a0"/>
    <w:link w:val="a8"/>
    <w:uiPriority w:val="99"/>
    <w:semiHidden/>
    <w:rsid w:val="00EC02FB"/>
    <w:rPr>
      <w:rFonts w:cs="Century"/>
      <w:szCs w:val="21"/>
    </w:rPr>
  </w:style>
  <w:style w:type="paragraph" w:styleId="aa">
    <w:name w:val="Balloon Text"/>
    <w:basedOn w:val="a"/>
    <w:link w:val="ab"/>
    <w:uiPriority w:val="99"/>
    <w:semiHidden/>
    <w:unhideWhenUsed/>
    <w:rsid w:val="003502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0237"/>
    <w:rPr>
      <w:rFonts w:asciiTheme="majorHAnsi" w:eastAsiaTheme="majorEastAsia" w:hAnsiTheme="majorHAnsi" w:cstheme="majorBidi"/>
      <w:sz w:val="18"/>
      <w:szCs w:val="18"/>
    </w:rPr>
  </w:style>
  <w:style w:type="character" w:styleId="ac">
    <w:name w:val="Hyperlink"/>
    <w:uiPriority w:val="99"/>
    <w:unhideWhenUsed/>
    <w:rsid w:val="003502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pref.hyogo.lg.jp/kok12/press/20230929rokko.html" TargetMode="External"/><Relationship Id="rId13" Type="http://schemas.openxmlformats.org/officeDocument/2006/relationships/hyperlink" Target="https://www.hyogo-tourism.jp/course/result/35" TargetMode="External"/><Relationship Id="rId18" Type="http://schemas.openxmlformats.org/officeDocument/2006/relationships/hyperlink" Target="https://www.furemachihata.jp/files/libs/3062/202303061212597126.pdf" TargetMode="External"/><Relationship Id="rId3" Type="http://schemas.openxmlformats.org/officeDocument/2006/relationships/settings" Target="settings.xml"/><Relationship Id="rId21" Type="http://schemas.openxmlformats.org/officeDocument/2006/relationships/hyperlink" Target="https://shinkaichi.or.jp/" TargetMode="External"/><Relationship Id="rId7" Type="http://schemas.openxmlformats.org/officeDocument/2006/relationships/hyperlink" Target="https://www.rokkosan.com/top/" TargetMode="External"/><Relationship Id="rId12" Type="http://schemas.openxmlformats.org/officeDocument/2006/relationships/hyperlink" Target="https://kobesuma-seaside-park.jp/" TargetMode="External"/><Relationship Id="rId17" Type="http://schemas.openxmlformats.org/officeDocument/2006/relationships/hyperlink" Target="https://www.city.kobe.lg.jp/documents/21974/north-kobe-map_5-ura_2023_ok_forweb-sp.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obe-satoyama.jp/" TargetMode="External"/><Relationship Id="rId20" Type="http://schemas.openxmlformats.org/officeDocument/2006/relationships/hyperlink" Target="https://shitamachikobe.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yogo-maikopark.j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igashinada-sweets.com/" TargetMode="External"/><Relationship Id="rId23" Type="http://schemas.openxmlformats.org/officeDocument/2006/relationships/hyperlink" Target="https://www.youtube.com/shorts/PwVzGMG0BJw" TargetMode="External"/><Relationship Id="rId10" Type="http://schemas.openxmlformats.org/officeDocument/2006/relationships/hyperlink" Target="https://kobewaterfront.com/" TargetMode="External"/><Relationship Id="rId19" Type="http://schemas.openxmlformats.org/officeDocument/2006/relationships/hyperlink" Target="https://www.ozo.jp/post/%E3%80%8C%E5%A4%A7%E6%B2%A2%E9%AD%85%E5%8A%9B%E7%99%BA%E8%A6%8B%E3%82%AC%E3%82%A4%E3%83%89%E3%80%8D" TargetMode="External"/><Relationship Id="rId4" Type="http://schemas.openxmlformats.org/officeDocument/2006/relationships/webSettings" Target="webSettings.xml"/><Relationship Id="rId9" Type="http://schemas.openxmlformats.org/officeDocument/2006/relationships/hyperlink" Target="https://rokkosan.center/hikingcourse" TargetMode="External"/><Relationship Id="rId14" Type="http://schemas.openxmlformats.org/officeDocument/2006/relationships/hyperlink" Target="http://web.uhara-danjiri.jp/higashinada/" TargetMode="External"/><Relationship Id="rId22" Type="http://schemas.openxmlformats.org/officeDocument/2006/relationships/hyperlink" Target="https://www.youtube.com/shorts/UeE54zdCy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1159</TotalTime>
  <Pages>5</Pages>
  <Words>839</Words>
  <Characters>4787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楽しいまち神戸ガイドマップ作成業務仕様書 （案）</vt:lpstr>
    </vt:vector>
  </TitlesOfParts>
  <Company>兵庫県</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楽しいまち神戸ガイドマップ作成業務仕様書 （案）</dc:title>
  <dc:subject/>
  <dc:creator>兵庫県</dc:creator>
  <cp:keywords/>
  <dc:description/>
  <cp:lastModifiedBy>土田　庸介</cp:lastModifiedBy>
  <cp:revision>69</cp:revision>
  <cp:lastPrinted>2024-11-12T08:54:00Z</cp:lastPrinted>
  <dcterms:created xsi:type="dcterms:W3CDTF">2020-01-16T06:07:00Z</dcterms:created>
  <dcterms:modified xsi:type="dcterms:W3CDTF">2024-11-12T08:56:00Z</dcterms:modified>
</cp:coreProperties>
</file>