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9B8" w:rsidRPr="00B41726" w:rsidRDefault="004929B8" w:rsidP="004929B8">
      <w:pPr>
        <w:outlineLvl w:val="0"/>
        <w:rPr>
          <w:rFonts w:ascii="ＭＳ Ｐゴシック" w:eastAsia="ＭＳ Ｐゴシック" w:hAnsi="ＭＳ Ｐゴシック" w:hint="eastAsia"/>
          <w:sz w:val="28"/>
        </w:rPr>
      </w:pPr>
      <w:r w:rsidRPr="00B41726">
        <w:rPr>
          <w:rFonts w:ascii="ＭＳ Ｐゴシック" w:eastAsia="ＭＳ Ｐゴシック" w:hAnsi="ＭＳ Ｐゴシック" w:hint="eastAsia"/>
          <w:sz w:val="28"/>
        </w:rPr>
        <w:t>１　人口の動き</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平成２</w:t>
      </w:r>
      <w:r>
        <w:rPr>
          <w:rFonts w:ascii="ＭＳ Ｐゴシック" w:eastAsia="ＭＳ Ｐゴシック" w:hAnsi="ＭＳ Ｐゴシック" w:hint="eastAsia"/>
        </w:rPr>
        <w:t>１</w:t>
      </w:r>
      <w:r w:rsidRPr="00B41726">
        <w:rPr>
          <w:rFonts w:ascii="ＭＳ Ｐゴシック" w:eastAsia="ＭＳ Ｐゴシック" w:hAnsi="ＭＳ Ｐゴシック" w:hint="eastAsia"/>
        </w:rPr>
        <w:t>年１月１日現在の兵庫県推計人口は５５９万</w:t>
      </w:r>
      <w:r>
        <w:rPr>
          <w:rFonts w:ascii="ＭＳ Ｐゴシック" w:eastAsia="ＭＳ Ｐゴシック" w:hAnsi="ＭＳ Ｐゴシック" w:hint="eastAsia"/>
        </w:rPr>
        <w:t>８</w:t>
      </w:r>
      <w:r w:rsidRPr="00B41726">
        <w:rPr>
          <w:rFonts w:ascii="ＭＳ Ｐゴシック" w:eastAsia="ＭＳ Ｐゴシック" w:hAnsi="ＭＳ Ｐゴシック" w:hint="eastAsia"/>
        </w:rPr>
        <w:t>，</w:t>
      </w:r>
      <w:r>
        <w:rPr>
          <w:rFonts w:ascii="ＭＳ Ｐゴシック" w:eastAsia="ＭＳ Ｐゴシック" w:hAnsi="ＭＳ Ｐゴシック" w:hint="eastAsia"/>
        </w:rPr>
        <w:t>３４２</w:t>
      </w:r>
      <w:r w:rsidRPr="00B41726">
        <w:rPr>
          <w:rFonts w:ascii="ＭＳ Ｐゴシック" w:eastAsia="ＭＳ Ｐゴシック" w:hAnsi="ＭＳ Ｐゴシック" w:hint="eastAsia"/>
        </w:rPr>
        <w:t>人である。</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昭和２２年から３００万人台で推移してきた人口は、昭和３６年に４００万人を、昭和５１年には５００万人を超え、平成７年１月には５５２万人に達したが、阪神・淡路大震災直後の平成７年国勢調査では、５４０万人に落ち込んだ（表１、図１参照）。</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平成２</w:t>
      </w:r>
      <w:r>
        <w:rPr>
          <w:rFonts w:ascii="ＭＳ Ｐゴシック" w:eastAsia="ＭＳ Ｐゴシック" w:hAnsi="ＭＳ Ｐゴシック" w:hint="eastAsia"/>
        </w:rPr>
        <w:t>１</w:t>
      </w:r>
      <w:r w:rsidRPr="00B41726">
        <w:rPr>
          <w:rFonts w:ascii="ＭＳ Ｐゴシック" w:eastAsia="ＭＳ Ｐゴシック" w:hAnsi="ＭＳ Ｐゴシック" w:hint="eastAsia"/>
        </w:rPr>
        <w:t>年１月１日現在の本県人口は全国第</w:t>
      </w:r>
      <w:r>
        <w:rPr>
          <w:rFonts w:ascii="ＭＳ Ｐゴシック" w:eastAsia="ＭＳ Ｐゴシック" w:hAnsi="ＭＳ Ｐゴシック" w:hint="eastAsia"/>
        </w:rPr>
        <w:t>７</w:t>
      </w:r>
      <w:r w:rsidRPr="00B41726">
        <w:rPr>
          <w:rFonts w:ascii="ＭＳ Ｐゴシック" w:eastAsia="ＭＳ Ｐゴシック" w:hAnsi="ＭＳ Ｐゴシック" w:hint="eastAsia"/>
        </w:rPr>
        <w:t>位、また全国の人口約１億２，７</w:t>
      </w:r>
      <w:r>
        <w:rPr>
          <w:rFonts w:ascii="ＭＳ Ｐゴシック" w:eastAsia="ＭＳ Ｐゴシック" w:hAnsi="ＭＳ Ｐゴシック" w:hint="eastAsia"/>
        </w:rPr>
        <w:t>６５</w:t>
      </w:r>
      <w:r w:rsidRPr="00B41726">
        <w:rPr>
          <w:rFonts w:ascii="ＭＳ Ｐゴシック" w:eastAsia="ＭＳ Ｐゴシック" w:hAnsi="ＭＳ Ｐゴシック" w:hint="eastAsia"/>
        </w:rPr>
        <w:t>万人（総務省「人口推計月報（H2</w:t>
      </w:r>
      <w:r>
        <w:rPr>
          <w:rFonts w:ascii="ＭＳ Ｐゴシック" w:eastAsia="ＭＳ Ｐゴシック" w:hAnsi="ＭＳ Ｐゴシック" w:hint="eastAsia"/>
        </w:rPr>
        <w:t>1</w:t>
      </w:r>
      <w:r w:rsidRPr="00B41726">
        <w:rPr>
          <w:rFonts w:ascii="ＭＳ Ｐゴシック" w:eastAsia="ＭＳ Ｐゴシック" w:hAnsi="ＭＳ Ｐゴシック" w:hint="eastAsia"/>
        </w:rPr>
        <w:t>.1.1現在概算値）」）に占める割合は４．３</w:t>
      </w:r>
      <w:r>
        <w:rPr>
          <w:rFonts w:ascii="ＭＳ Ｐゴシック" w:eastAsia="ＭＳ Ｐゴシック" w:hAnsi="ＭＳ Ｐゴシック" w:hint="eastAsia"/>
        </w:rPr>
        <w:t>９</w:t>
      </w:r>
      <w:r w:rsidRPr="00B41726">
        <w:rPr>
          <w:rFonts w:ascii="ＭＳ Ｐゴシック" w:eastAsia="ＭＳ Ｐゴシック" w:hAnsi="ＭＳ Ｐゴシック" w:hint="eastAsia"/>
        </w:rPr>
        <w:t>％である（表２、図２参照）。</w:t>
      </w:r>
    </w:p>
    <w:p w:rsidR="004929B8" w:rsidRPr="00B41726" w:rsidRDefault="004929B8" w:rsidP="004929B8">
      <w:pPr>
        <w:rPr>
          <w:rFonts w:ascii="ＭＳ Ｐゴシック" w:eastAsia="ＭＳ Ｐゴシック" w:hAnsi="ＭＳ Ｐゴシック" w:hint="eastAsia"/>
        </w:rPr>
      </w:pPr>
    </w:p>
    <w:p w:rsidR="004929B8" w:rsidRPr="00985FAD" w:rsidRDefault="004929B8" w:rsidP="004929B8">
      <w:pPr>
        <w:rPr>
          <w:rFonts w:ascii="ＭＳ Ｐゴシック" w:eastAsia="ＭＳ Ｐゴシック" w:hAnsi="ＭＳ Ｐゴシック" w:hint="eastAsia"/>
          <w:sz w:val="20"/>
        </w:rPr>
      </w:pPr>
      <w:r w:rsidRPr="00B41726">
        <w:rPr>
          <w:rFonts w:ascii="ＭＳ Ｐゴシック" w:eastAsia="ＭＳ Ｐゴシック" w:hAnsi="ＭＳ Ｐゴシック" w:hint="eastAsia"/>
          <w:sz w:val="20"/>
        </w:rPr>
        <w:t>表１ 兵庫県の人口の推移　　　　　　　　　　　　　　　 図１ 兵庫県の人口の推移</w:t>
      </w:r>
    </w:p>
    <w:tbl>
      <w:tblPr>
        <w:tblW w:w="3516" w:type="dxa"/>
        <w:tblInd w:w="99" w:type="dxa"/>
        <w:tblCellMar>
          <w:left w:w="99" w:type="dxa"/>
          <w:right w:w="99" w:type="dxa"/>
        </w:tblCellMar>
        <w:tblLook w:val="0000" w:firstRow="0" w:lastRow="0" w:firstColumn="0" w:lastColumn="0" w:noHBand="0" w:noVBand="0"/>
      </w:tblPr>
      <w:tblGrid>
        <w:gridCol w:w="1300"/>
        <w:gridCol w:w="2216"/>
      </w:tblGrid>
      <w:tr w:rsidR="004929B8" w:rsidRPr="00B41726" w:rsidTr="00E01EB9">
        <w:trPr>
          <w:trHeight w:val="285"/>
        </w:trPr>
        <w:tc>
          <w:tcPr>
            <w:tcW w:w="1300" w:type="dxa"/>
            <w:tcBorders>
              <w:top w:val="nil"/>
              <w:left w:val="nil"/>
              <w:bottom w:val="nil"/>
              <w:right w:val="nil"/>
            </w:tcBorders>
            <w:shd w:val="clear" w:color="auto" w:fill="auto"/>
            <w:noWrap/>
            <w:vAlign w:val="bottom"/>
          </w:tcPr>
          <w:p w:rsidR="004929B8" w:rsidRPr="00B41726" w:rsidRDefault="004929B8" w:rsidP="00E01EB9">
            <w:pPr>
              <w:widowControl/>
              <w:jc w:val="left"/>
              <w:rPr>
                <w:rFonts w:ascii="ＭＳ 明朝" w:hAnsi="ＭＳ 明朝" w:cs="ＭＳ Ｐゴシック"/>
                <w:kern w:val="0"/>
                <w:szCs w:val="24"/>
              </w:rPr>
            </w:pPr>
          </w:p>
        </w:tc>
        <w:tc>
          <w:tcPr>
            <w:tcW w:w="2216" w:type="dxa"/>
            <w:tcBorders>
              <w:top w:val="nil"/>
              <w:left w:val="nil"/>
              <w:bottom w:val="nil"/>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 w:val="20"/>
              </w:rPr>
            </w:pPr>
            <w:r>
              <w:rPr>
                <w:noProof/>
                <w:kern w:val="0"/>
                <w:sz w:val="20"/>
              </w:rPr>
              <w:drawing>
                <wp:anchor distT="0" distB="0" distL="114300" distR="114300" simplePos="0" relativeHeight="251661312" behindDoc="0" locked="0" layoutInCell="1" allowOverlap="1">
                  <wp:simplePos x="0" y="0"/>
                  <wp:positionH relativeFrom="column">
                    <wp:posOffset>1497330</wp:posOffset>
                  </wp:positionH>
                  <wp:positionV relativeFrom="paragraph">
                    <wp:posOffset>114300</wp:posOffset>
                  </wp:positionV>
                  <wp:extent cx="3867150" cy="240030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67150" cy="2400300"/>
                          </a:xfrm>
                          <a:prstGeom prst="rect">
                            <a:avLst/>
                          </a:prstGeom>
                          <a:noFill/>
                        </pic:spPr>
                      </pic:pic>
                    </a:graphicData>
                  </a:graphic>
                  <wp14:sizeRelH relativeFrom="page">
                    <wp14:pctWidth>0</wp14:pctWidth>
                  </wp14:sizeRelH>
                  <wp14:sizeRelV relativeFrom="page">
                    <wp14:pctHeight>0</wp14:pctHeight>
                  </wp14:sizeRelV>
                </wp:anchor>
              </w:drawing>
            </w:r>
            <w:r w:rsidRPr="00B41726">
              <w:rPr>
                <w:rFonts w:ascii="ＭＳ ゴシック" w:eastAsia="ＭＳ ゴシック" w:hAnsi="ＭＳ ゴシック" w:cs="ＭＳ Ｐゴシック" w:hint="eastAsia"/>
                <w:kern w:val="0"/>
                <w:sz w:val="20"/>
              </w:rPr>
              <w:t>（国勢調査人口）</w:t>
            </w:r>
          </w:p>
        </w:tc>
      </w:tr>
      <w:tr w:rsidR="004929B8" w:rsidRPr="00B41726" w:rsidTr="00E01EB9">
        <w:trPr>
          <w:trHeight w:val="285"/>
        </w:trPr>
        <w:tc>
          <w:tcPr>
            <w:tcW w:w="1300" w:type="dxa"/>
            <w:tcBorders>
              <w:top w:val="single" w:sz="4" w:space="0" w:color="000000"/>
              <w:left w:val="single" w:sz="4" w:space="0" w:color="000000"/>
              <w:bottom w:val="single" w:sz="4" w:space="0" w:color="000000"/>
              <w:right w:val="nil"/>
            </w:tcBorders>
            <w:shd w:val="clear" w:color="auto" w:fill="auto"/>
            <w:noWrap/>
            <w:vAlign w:val="bottom"/>
          </w:tcPr>
          <w:p w:rsidR="004929B8" w:rsidRPr="00B41726" w:rsidRDefault="004929B8" w:rsidP="00E01EB9">
            <w:pPr>
              <w:widowControl/>
              <w:jc w:val="center"/>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年次</w:t>
            </w:r>
          </w:p>
        </w:tc>
        <w:tc>
          <w:tcPr>
            <w:tcW w:w="22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29B8" w:rsidRPr="00B41726" w:rsidRDefault="004929B8" w:rsidP="00E01EB9">
            <w:pPr>
              <w:widowControl/>
              <w:jc w:val="center"/>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人口（人）</w:t>
            </w:r>
          </w:p>
        </w:tc>
      </w:tr>
      <w:tr w:rsidR="004929B8" w:rsidRPr="00B41726" w:rsidTr="00E01EB9">
        <w:trPr>
          <w:trHeight w:val="285"/>
        </w:trPr>
        <w:tc>
          <w:tcPr>
            <w:tcW w:w="1300" w:type="dxa"/>
            <w:tcBorders>
              <w:top w:val="nil"/>
              <w:left w:val="single" w:sz="4" w:space="0" w:color="000000"/>
              <w:bottom w:val="nil"/>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昭和22年</w:t>
            </w:r>
          </w:p>
        </w:tc>
        <w:tc>
          <w:tcPr>
            <w:tcW w:w="2216" w:type="dxa"/>
            <w:tcBorders>
              <w:top w:val="nil"/>
              <w:left w:val="single" w:sz="4" w:space="0" w:color="000000"/>
              <w:bottom w:val="nil"/>
              <w:right w:val="single" w:sz="4" w:space="0" w:color="000000"/>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3,057,444</w:t>
            </w:r>
          </w:p>
        </w:tc>
      </w:tr>
      <w:tr w:rsidR="004929B8" w:rsidRPr="00B41726" w:rsidTr="00E01EB9">
        <w:trPr>
          <w:trHeight w:val="285"/>
        </w:trPr>
        <w:tc>
          <w:tcPr>
            <w:tcW w:w="1300" w:type="dxa"/>
            <w:tcBorders>
              <w:top w:val="nil"/>
              <w:left w:val="single" w:sz="4" w:space="0" w:color="000000"/>
              <w:bottom w:val="nil"/>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25年</w:t>
            </w:r>
          </w:p>
        </w:tc>
        <w:tc>
          <w:tcPr>
            <w:tcW w:w="2216" w:type="dxa"/>
            <w:tcBorders>
              <w:top w:val="nil"/>
              <w:left w:val="single" w:sz="4" w:space="0" w:color="000000"/>
              <w:bottom w:val="nil"/>
              <w:right w:val="single" w:sz="4" w:space="0" w:color="000000"/>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3,309,935</w:t>
            </w:r>
          </w:p>
        </w:tc>
      </w:tr>
      <w:tr w:rsidR="004929B8" w:rsidRPr="00B41726" w:rsidTr="00E01EB9">
        <w:trPr>
          <w:trHeight w:val="285"/>
        </w:trPr>
        <w:tc>
          <w:tcPr>
            <w:tcW w:w="1300" w:type="dxa"/>
            <w:tcBorders>
              <w:top w:val="nil"/>
              <w:left w:val="single" w:sz="4" w:space="0" w:color="000000"/>
              <w:bottom w:val="nil"/>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30年</w:t>
            </w:r>
          </w:p>
        </w:tc>
        <w:tc>
          <w:tcPr>
            <w:tcW w:w="2216" w:type="dxa"/>
            <w:tcBorders>
              <w:top w:val="nil"/>
              <w:left w:val="single" w:sz="4" w:space="0" w:color="000000"/>
              <w:bottom w:val="nil"/>
              <w:right w:val="single" w:sz="4" w:space="0" w:color="000000"/>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3,620,947</w:t>
            </w:r>
          </w:p>
        </w:tc>
      </w:tr>
      <w:tr w:rsidR="004929B8" w:rsidRPr="00B41726" w:rsidTr="00E01EB9">
        <w:trPr>
          <w:trHeight w:val="285"/>
        </w:trPr>
        <w:tc>
          <w:tcPr>
            <w:tcW w:w="1300" w:type="dxa"/>
            <w:tcBorders>
              <w:top w:val="nil"/>
              <w:left w:val="single" w:sz="4" w:space="0" w:color="000000"/>
              <w:bottom w:val="nil"/>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35年</w:t>
            </w:r>
          </w:p>
        </w:tc>
        <w:tc>
          <w:tcPr>
            <w:tcW w:w="2216" w:type="dxa"/>
            <w:tcBorders>
              <w:top w:val="nil"/>
              <w:left w:val="single" w:sz="4" w:space="0" w:color="000000"/>
              <w:bottom w:val="nil"/>
              <w:right w:val="single" w:sz="4" w:space="0" w:color="000000"/>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3,906,487</w:t>
            </w:r>
          </w:p>
        </w:tc>
      </w:tr>
      <w:tr w:rsidR="004929B8" w:rsidRPr="00B41726" w:rsidTr="00E01EB9">
        <w:trPr>
          <w:trHeight w:val="285"/>
        </w:trPr>
        <w:tc>
          <w:tcPr>
            <w:tcW w:w="1300" w:type="dxa"/>
            <w:tcBorders>
              <w:top w:val="nil"/>
              <w:left w:val="single" w:sz="4" w:space="0" w:color="000000"/>
              <w:bottom w:val="nil"/>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40年</w:t>
            </w:r>
          </w:p>
        </w:tc>
        <w:tc>
          <w:tcPr>
            <w:tcW w:w="2216" w:type="dxa"/>
            <w:tcBorders>
              <w:top w:val="nil"/>
              <w:left w:val="single" w:sz="4" w:space="0" w:color="000000"/>
              <w:bottom w:val="nil"/>
              <w:right w:val="single" w:sz="4" w:space="0" w:color="000000"/>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4,309,944</w:t>
            </w:r>
          </w:p>
        </w:tc>
      </w:tr>
      <w:tr w:rsidR="004929B8" w:rsidRPr="00B41726" w:rsidTr="00E01EB9">
        <w:trPr>
          <w:trHeight w:val="285"/>
        </w:trPr>
        <w:tc>
          <w:tcPr>
            <w:tcW w:w="1300" w:type="dxa"/>
            <w:tcBorders>
              <w:top w:val="nil"/>
              <w:left w:val="single" w:sz="4" w:space="0" w:color="000000"/>
              <w:bottom w:val="nil"/>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45年</w:t>
            </w:r>
          </w:p>
        </w:tc>
        <w:tc>
          <w:tcPr>
            <w:tcW w:w="2216" w:type="dxa"/>
            <w:tcBorders>
              <w:top w:val="nil"/>
              <w:left w:val="single" w:sz="4" w:space="0" w:color="000000"/>
              <w:bottom w:val="nil"/>
              <w:right w:val="single" w:sz="4" w:space="0" w:color="000000"/>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4,667,928</w:t>
            </w:r>
          </w:p>
        </w:tc>
      </w:tr>
      <w:tr w:rsidR="004929B8" w:rsidRPr="00B41726" w:rsidTr="00E01EB9">
        <w:trPr>
          <w:trHeight w:val="285"/>
        </w:trPr>
        <w:tc>
          <w:tcPr>
            <w:tcW w:w="1300" w:type="dxa"/>
            <w:tcBorders>
              <w:top w:val="nil"/>
              <w:left w:val="single" w:sz="4" w:space="0" w:color="000000"/>
              <w:bottom w:val="nil"/>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50年</w:t>
            </w:r>
          </w:p>
        </w:tc>
        <w:tc>
          <w:tcPr>
            <w:tcW w:w="2216" w:type="dxa"/>
            <w:tcBorders>
              <w:top w:val="nil"/>
              <w:left w:val="single" w:sz="4" w:space="0" w:color="000000"/>
              <w:bottom w:val="nil"/>
              <w:right w:val="single" w:sz="4" w:space="0" w:color="000000"/>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4,992,140</w:t>
            </w:r>
          </w:p>
        </w:tc>
      </w:tr>
      <w:tr w:rsidR="004929B8" w:rsidRPr="00B41726" w:rsidTr="00E01EB9">
        <w:trPr>
          <w:trHeight w:val="285"/>
        </w:trPr>
        <w:tc>
          <w:tcPr>
            <w:tcW w:w="1300" w:type="dxa"/>
            <w:tcBorders>
              <w:top w:val="nil"/>
              <w:left w:val="single" w:sz="4" w:space="0" w:color="000000"/>
              <w:bottom w:val="nil"/>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55年</w:t>
            </w:r>
          </w:p>
        </w:tc>
        <w:tc>
          <w:tcPr>
            <w:tcW w:w="2216" w:type="dxa"/>
            <w:tcBorders>
              <w:top w:val="nil"/>
              <w:left w:val="single" w:sz="4" w:space="0" w:color="000000"/>
              <w:bottom w:val="nil"/>
              <w:right w:val="single" w:sz="4" w:space="0" w:color="000000"/>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5,144,892</w:t>
            </w:r>
          </w:p>
        </w:tc>
      </w:tr>
      <w:tr w:rsidR="004929B8" w:rsidRPr="00B41726" w:rsidTr="00E01EB9">
        <w:trPr>
          <w:trHeight w:val="285"/>
        </w:trPr>
        <w:tc>
          <w:tcPr>
            <w:tcW w:w="1300" w:type="dxa"/>
            <w:tcBorders>
              <w:top w:val="nil"/>
              <w:left w:val="single" w:sz="4" w:space="0" w:color="000000"/>
              <w:bottom w:val="nil"/>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60年</w:t>
            </w:r>
          </w:p>
        </w:tc>
        <w:tc>
          <w:tcPr>
            <w:tcW w:w="2216" w:type="dxa"/>
            <w:tcBorders>
              <w:top w:val="nil"/>
              <w:left w:val="single" w:sz="4" w:space="0" w:color="000000"/>
              <w:bottom w:val="nil"/>
              <w:right w:val="single" w:sz="4" w:space="0" w:color="000000"/>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5,278,050</w:t>
            </w:r>
          </w:p>
        </w:tc>
      </w:tr>
      <w:tr w:rsidR="004929B8" w:rsidRPr="00B41726" w:rsidTr="00E01EB9">
        <w:trPr>
          <w:trHeight w:val="285"/>
        </w:trPr>
        <w:tc>
          <w:tcPr>
            <w:tcW w:w="1300" w:type="dxa"/>
            <w:tcBorders>
              <w:top w:val="nil"/>
              <w:left w:val="single" w:sz="4" w:space="0" w:color="000000"/>
              <w:bottom w:val="nil"/>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平成2年</w:t>
            </w:r>
          </w:p>
        </w:tc>
        <w:tc>
          <w:tcPr>
            <w:tcW w:w="2216" w:type="dxa"/>
            <w:tcBorders>
              <w:top w:val="nil"/>
              <w:left w:val="single" w:sz="4" w:space="0" w:color="000000"/>
              <w:bottom w:val="nil"/>
              <w:right w:val="single" w:sz="4" w:space="0" w:color="000000"/>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5,405,040</w:t>
            </w:r>
          </w:p>
        </w:tc>
      </w:tr>
      <w:tr w:rsidR="004929B8" w:rsidRPr="00B41726" w:rsidTr="00E01EB9">
        <w:trPr>
          <w:trHeight w:val="285"/>
        </w:trPr>
        <w:tc>
          <w:tcPr>
            <w:tcW w:w="1300" w:type="dxa"/>
            <w:tcBorders>
              <w:top w:val="nil"/>
              <w:left w:val="single" w:sz="4" w:space="0" w:color="000000"/>
              <w:bottom w:val="nil"/>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7年</w:t>
            </w:r>
          </w:p>
        </w:tc>
        <w:tc>
          <w:tcPr>
            <w:tcW w:w="2216" w:type="dxa"/>
            <w:tcBorders>
              <w:top w:val="nil"/>
              <w:left w:val="single" w:sz="4" w:space="0" w:color="000000"/>
              <w:bottom w:val="nil"/>
              <w:right w:val="single" w:sz="4" w:space="0" w:color="000000"/>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5,401,877</w:t>
            </w:r>
          </w:p>
        </w:tc>
      </w:tr>
      <w:tr w:rsidR="004929B8" w:rsidRPr="00B41726" w:rsidTr="00E01EB9">
        <w:trPr>
          <w:trHeight w:val="285"/>
        </w:trPr>
        <w:tc>
          <w:tcPr>
            <w:tcW w:w="1300" w:type="dxa"/>
            <w:tcBorders>
              <w:top w:val="nil"/>
              <w:left w:val="single" w:sz="4" w:space="0" w:color="000000"/>
              <w:bottom w:val="nil"/>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12年</w:t>
            </w:r>
          </w:p>
        </w:tc>
        <w:tc>
          <w:tcPr>
            <w:tcW w:w="2216" w:type="dxa"/>
            <w:tcBorders>
              <w:top w:val="nil"/>
              <w:left w:val="single" w:sz="4" w:space="0" w:color="000000"/>
              <w:bottom w:val="nil"/>
              <w:right w:val="single" w:sz="4" w:space="0" w:color="000000"/>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5,550,574</w:t>
            </w:r>
          </w:p>
        </w:tc>
      </w:tr>
      <w:tr w:rsidR="004929B8" w:rsidRPr="00B41726" w:rsidTr="00E01EB9">
        <w:trPr>
          <w:trHeight w:val="285"/>
        </w:trPr>
        <w:tc>
          <w:tcPr>
            <w:tcW w:w="1300" w:type="dxa"/>
            <w:tcBorders>
              <w:top w:val="nil"/>
              <w:left w:val="single" w:sz="4" w:space="0" w:color="000000"/>
              <w:bottom w:val="nil"/>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17年</w:t>
            </w:r>
          </w:p>
        </w:tc>
        <w:tc>
          <w:tcPr>
            <w:tcW w:w="2216" w:type="dxa"/>
            <w:tcBorders>
              <w:top w:val="nil"/>
              <w:left w:val="single" w:sz="4" w:space="0" w:color="000000"/>
              <w:bottom w:val="nil"/>
              <w:right w:val="single" w:sz="4" w:space="0" w:color="000000"/>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5,590,601</w:t>
            </w:r>
          </w:p>
        </w:tc>
      </w:tr>
      <w:tr w:rsidR="004929B8" w:rsidRPr="00B41726" w:rsidTr="00E01EB9">
        <w:trPr>
          <w:trHeight w:val="285"/>
        </w:trPr>
        <w:tc>
          <w:tcPr>
            <w:tcW w:w="1300" w:type="dxa"/>
            <w:tcBorders>
              <w:top w:val="nil"/>
              <w:left w:val="single" w:sz="4" w:space="0" w:color="000000"/>
              <w:bottom w:val="single" w:sz="4" w:space="0" w:color="000000"/>
              <w:right w:val="nil"/>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2</w:t>
            </w:r>
            <w:r>
              <w:rPr>
                <w:rFonts w:ascii="ＭＳ ゴシック" w:eastAsia="ＭＳ ゴシック" w:hAnsi="ＭＳ ゴシック" w:cs="ＭＳ Ｐゴシック" w:hint="eastAsia"/>
                <w:kern w:val="0"/>
                <w:szCs w:val="24"/>
              </w:rPr>
              <w:t>1</w:t>
            </w:r>
            <w:r w:rsidRPr="00B41726">
              <w:rPr>
                <w:rFonts w:ascii="ＭＳ ゴシック" w:eastAsia="ＭＳ ゴシック" w:hAnsi="ＭＳ ゴシック" w:cs="ＭＳ Ｐゴシック" w:hint="eastAsia"/>
                <w:kern w:val="0"/>
                <w:szCs w:val="24"/>
              </w:rPr>
              <w:t>年</w:t>
            </w:r>
          </w:p>
        </w:tc>
        <w:tc>
          <w:tcPr>
            <w:tcW w:w="2216" w:type="dxa"/>
            <w:tcBorders>
              <w:top w:val="nil"/>
              <w:left w:val="single" w:sz="4" w:space="0" w:color="000000"/>
              <w:bottom w:val="single" w:sz="4" w:space="0" w:color="000000"/>
              <w:right w:val="single" w:sz="4" w:space="0" w:color="000000"/>
            </w:tcBorders>
            <w:shd w:val="clear" w:color="auto" w:fill="auto"/>
            <w:noWrap/>
            <w:vAlign w:val="bottom"/>
          </w:tcPr>
          <w:p w:rsidR="004929B8" w:rsidRPr="00B41726" w:rsidRDefault="004929B8" w:rsidP="00E01EB9">
            <w:pPr>
              <w:widowControl/>
              <w:jc w:val="right"/>
              <w:rPr>
                <w:rFonts w:ascii="ＭＳ ゴシック" w:eastAsia="ＭＳ ゴシック" w:hAnsi="ＭＳ ゴシック" w:cs="ＭＳ Ｐゴシック"/>
                <w:kern w:val="0"/>
                <w:szCs w:val="24"/>
              </w:rPr>
            </w:pPr>
            <w:r w:rsidRPr="00B41726">
              <w:rPr>
                <w:rFonts w:ascii="ＭＳ ゴシック" w:eastAsia="ＭＳ ゴシック" w:hAnsi="ＭＳ ゴシック" w:cs="ＭＳ Ｐゴシック" w:hint="eastAsia"/>
                <w:kern w:val="0"/>
                <w:szCs w:val="24"/>
              </w:rPr>
              <w:t>5,59</w:t>
            </w:r>
            <w:r>
              <w:rPr>
                <w:rFonts w:ascii="ＭＳ ゴシック" w:eastAsia="ＭＳ ゴシック" w:hAnsi="ＭＳ ゴシック" w:cs="ＭＳ Ｐゴシック" w:hint="eastAsia"/>
                <w:kern w:val="0"/>
                <w:szCs w:val="24"/>
              </w:rPr>
              <w:t>8</w:t>
            </w:r>
            <w:r w:rsidRPr="00B41726">
              <w:rPr>
                <w:rFonts w:ascii="ＭＳ ゴシック" w:eastAsia="ＭＳ ゴシック" w:hAnsi="ＭＳ ゴシック" w:cs="ＭＳ Ｐゴシック" w:hint="eastAsia"/>
                <w:kern w:val="0"/>
                <w:szCs w:val="24"/>
              </w:rPr>
              <w:t>,</w:t>
            </w:r>
            <w:r>
              <w:rPr>
                <w:rFonts w:ascii="ＭＳ ゴシック" w:eastAsia="ＭＳ ゴシック" w:hAnsi="ＭＳ ゴシック" w:cs="ＭＳ Ｐゴシック" w:hint="eastAsia"/>
                <w:kern w:val="0"/>
                <w:szCs w:val="24"/>
              </w:rPr>
              <w:t>342</w:t>
            </w:r>
          </w:p>
        </w:tc>
      </w:tr>
    </w:tbl>
    <w:p w:rsidR="004929B8" w:rsidRPr="00B41726" w:rsidRDefault="004929B8" w:rsidP="004929B8">
      <w:pPr>
        <w:rPr>
          <w:rFonts w:ascii="ＭＳ Ｐゴシック" w:eastAsia="ＭＳ Ｐゴシック" w:hAnsi="ＭＳ Ｐゴシック" w:hint="eastAsia"/>
          <w:sz w:val="20"/>
        </w:rPr>
      </w:pPr>
      <w:r w:rsidRPr="00B41726">
        <w:rPr>
          <w:rFonts w:ascii="ＭＳ Ｐゴシック" w:eastAsia="ＭＳ Ｐゴシック" w:hAnsi="ＭＳ Ｐゴシック" w:hint="eastAsia"/>
          <w:sz w:val="20"/>
        </w:rPr>
        <w:t>平成2</w:t>
      </w:r>
      <w:r>
        <w:rPr>
          <w:rFonts w:ascii="ＭＳ Ｐゴシック" w:eastAsia="ＭＳ Ｐゴシック" w:hAnsi="ＭＳ Ｐゴシック" w:hint="eastAsia"/>
          <w:sz w:val="20"/>
        </w:rPr>
        <w:t>1</w:t>
      </w:r>
      <w:r w:rsidRPr="00B41726">
        <w:rPr>
          <w:rFonts w:ascii="ＭＳ Ｐゴシック" w:eastAsia="ＭＳ Ｐゴシック" w:hAnsi="ＭＳ Ｐゴシック" w:hint="eastAsia"/>
          <w:sz w:val="20"/>
        </w:rPr>
        <w:t>年１月１日現在推計人口</w:t>
      </w:r>
    </w:p>
    <w:p w:rsidR="004929B8" w:rsidRPr="00B41726" w:rsidRDefault="004929B8" w:rsidP="004929B8">
      <w:pPr>
        <w:rPr>
          <w:rFonts w:ascii="ＭＳ Ｐゴシック" w:eastAsia="ＭＳ Ｐゴシック" w:hAnsi="ＭＳ Ｐゴシック" w:hint="eastAsia"/>
          <w:sz w:val="20"/>
        </w:rPr>
      </w:pPr>
    </w:p>
    <w:p w:rsidR="004929B8" w:rsidRPr="00B41726" w:rsidRDefault="004929B8" w:rsidP="004929B8">
      <w:pPr>
        <w:rPr>
          <w:rFonts w:ascii="ＭＳ Ｐゴシック" w:eastAsia="ＭＳ Ｐゴシック" w:hAnsi="ＭＳ Ｐゴシック" w:hint="eastAsia"/>
          <w:sz w:val="20"/>
        </w:rPr>
      </w:pPr>
      <w:r w:rsidRPr="00B41726">
        <w:rPr>
          <w:rFonts w:ascii="ＭＳ Ｐゴシック" w:eastAsia="ＭＳ Ｐゴシック" w:hAnsi="ＭＳ Ｐゴシック" w:hint="eastAsia"/>
          <w:sz w:val="20"/>
        </w:rPr>
        <w:t>表２ 主な都道府県の人口</w:t>
      </w:r>
      <w:r w:rsidRPr="00B4172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B41726">
        <w:rPr>
          <w:rFonts w:ascii="ＭＳ Ｐゴシック" w:eastAsia="ＭＳ Ｐゴシック" w:hAnsi="ＭＳ Ｐゴシック" w:hint="eastAsia"/>
          <w:sz w:val="20"/>
        </w:rPr>
        <w:t>図２ 主な都道府県の人口</w:t>
      </w:r>
    </w:p>
    <w:p w:rsidR="004929B8" w:rsidRPr="00B41726" w:rsidRDefault="004929B8" w:rsidP="004929B8">
      <w:pPr>
        <w:ind w:firstLineChars="1700" w:firstLine="3251"/>
        <w:rPr>
          <w:rFonts w:ascii="ＭＳ Ｐゴシック" w:eastAsia="ＭＳ Ｐゴシック" w:hAnsi="ＭＳ Ｐゴシック" w:hint="eastAsia"/>
          <w:sz w:val="28"/>
        </w:rPr>
      </w:pPr>
      <w:r>
        <w:rPr>
          <w:noProof/>
        </w:rPr>
        <w:drawing>
          <wp:anchor distT="0" distB="0" distL="114300" distR="114300" simplePos="0" relativeHeight="251670528" behindDoc="0" locked="0" layoutInCell="1" allowOverlap="1">
            <wp:simplePos x="0" y="0"/>
            <wp:positionH relativeFrom="column">
              <wp:posOffset>2526030</wp:posOffset>
            </wp:positionH>
            <wp:positionV relativeFrom="paragraph">
              <wp:posOffset>11430</wp:posOffset>
            </wp:positionV>
            <wp:extent cx="3648710" cy="27432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871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simplePos x="0" y="0"/>
            <wp:positionH relativeFrom="column">
              <wp:posOffset>0</wp:posOffset>
            </wp:positionH>
            <wp:positionV relativeFrom="paragraph">
              <wp:posOffset>125730</wp:posOffset>
            </wp:positionV>
            <wp:extent cx="2385695" cy="240030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695"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2720340</wp:posOffset>
                </wp:positionV>
                <wp:extent cx="5943600" cy="288290"/>
                <wp:effectExtent l="0" t="1270" r="444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29B8" w:rsidRPr="009B2B3A" w:rsidRDefault="004929B8" w:rsidP="004929B8">
                            <w:pPr>
                              <w:rPr>
                                <w:rFonts w:ascii="ＭＳ Ｐゴシック" w:eastAsia="ＭＳ Ｐゴシック" w:hAnsi="ＭＳ Ｐゴシック" w:hint="eastAsia"/>
                                <w:position w:val="12"/>
                                <w:sz w:val="18"/>
                                <w:szCs w:val="18"/>
                              </w:rPr>
                            </w:pPr>
                            <w:r w:rsidRPr="009B2B3A">
                              <w:rPr>
                                <w:rFonts w:ascii="ＭＳ Ｐゴシック" w:eastAsia="ＭＳ Ｐゴシック" w:hAnsi="ＭＳ Ｐゴシック" w:hint="eastAsia"/>
                                <w:position w:val="12"/>
                                <w:sz w:val="18"/>
                                <w:szCs w:val="18"/>
                              </w:rPr>
                              <w:t>（</w:t>
                            </w:r>
                            <w:r w:rsidRPr="009B2B3A">
                              <w:rPr>
                                <w:rFonts w:ascii="ＭＳ Ｐゴシック" w:eastAsia="ＭＳ Ｐゴシック" w:hAnsi="ＭＳ Ｐゴシック" w:hint="eastAsia"/>
                                <w:position w:val="12"/>
                                <w:sz w:val="18"/>
                                <w:szCs w:val="18"/>
                              </w:rPr>
                              <w:t>各</w:t>
                            </w:r>
                            <w:r>
                              <w:rPr>
                                <w:rFonts w:ascii="ＭＳ Ｐゴシック" w:eastAsia="ＭＳ Ｐゴシック" w:hAnsi="ＭＳ Ｐゴシック" w:hint="eastAsia"/>
                                <w:position w:val="12"/>
                                <w:sz w:val="18"/>
                                <w:szCs w:val="18"/>
                              </w:rPr>
                              <w:t>都</w:t>
                            </w:r>
                            <w:r w:rsidRPr="009B2B3A">
                              <w:rPr>
                                <w:rFonts w:ascii="ＭＳ Ｐゴシック" w:eastAsia="ＭＳ Ｐゴシック" w:hAnsi="ＭＳ Ｐゴシック" w:hint="eastAsia"/>
                                <w:position w:val="12"/>
                                <w:sz w:val="18"/>
                                <w:szCs w:val="18"/>
                              </w:rPr>
                              <w:t>府県人口は平成</w:t>
                            </w:r>
                            <w:r>
                              <w:rPr>
                                <w:rFonts w:ascii="ＭＳ Ｐゴシック" w:eastAsia="ＭＳ Ｐゴシック" w:hAnsi="ＭＳ Ｐゴシック" w:hint="eastAsia"/>
                                <w:position w:val="12"/>
                                <w:sz w:val="18"/>
                                <w:szCs w:val="18"/>
                              </w:rPr>
                              <w:t>21</w:t>
                            </w:r>
                            <w:r w:rsidRPr="009B2B3A">
                              <w:rPr>
                                <w:rFonts w:ascii="ＭＳ Ｐゴシック" w:eastAsia="ＭＳ Ｐゴシック" w:hAnsi="ＭＳ Ｐゴシック" w:hint="eastAsia"/>
                                <w:position w:val="12"/>
                                <w:sz w:val="18"/>
                                <w:szCs w:val="18"/>
                              </w:rPr>
                              <w:t>年1月1日現在推計人口による。北海道は平成</w:t>
                            </w:r>
                            <w:r>
                              <w:rPr>
                                <w:rFonts w:ascii="ＭＳ Ｐゴシック" w:eastAsia="ＭＳ Ｐゴシック" w:hAnsi="ＭＳ Ｐゴシック" w:hint="eastAsia"/>
                                <w:position w:val="12"/>
                                <w:sz w:val="18"/>
                                <w:szCs w:val="18"/>
                              </w:rPr>
                              <w:t>20</w:t>
                            </w:r>
                            <w:r w:rsidRPr="009B2B3A">
                              <w:rPr>
                                <w:rFonts w:ascii="ＭＳ Ｐゴシック" w:eastAsia="ＭＳ Ｐゴシック" w:hAnsi="ＭＳ Ｐゴシック" w:hint="eastAsia"/>
                                <w:position w:val="12"/>
                                <w:sz w:val="18"/>
                                <w:szCs w:val="18"/>
                              </w:rPr>
                              <w:t>年12月末日現在住民基本台帳人口による。）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6" type="#_x0000_t202" style="position:absolute;left:0;text-align:left;margin-left:-12pt;margin-top:214.2pt;width:468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" stroked="f">
                <v:textbox>
                  <w:txbxContent>
                    <w:p w:rsidR="004929B8" w:rsidRPr="009B2B3A" w:rsidRDefault="004929B8" w:rsidP="004929B8">
                      <w:pPr>
                        <w:rPr>
                          <w:rFonts w:ascii="ＭＳ Ｐゴシック" w:eastAsia="ＭＳ Ｐゴシック" w:hAnsi="ＭＳ Ｐゴシック" w:hint="eastAsia"/>
                          <w:position w:val="12"/>
                          <w:sz w:val="18"/>
                          <w:szCs w:val="18"/>
                        </w:rPr>
                      </w:pPr>
                      <w:r w:rsidRPr="009B2B3A">
                        <w:rPr>
                          <w:rFonts w:ascii="ＭＳ Ｐゴシック" w:eastAsia="ＭＳ Ｐゴシック" w:hAnsi="ＭＳ Ｐゴシック" w:hint="eastAsia"/>
                          <w:position w:val="12"/>
                          <w:sz w:val="18"/>
                          <w:szCs w:val="18"/>
                        </w:rPr>
                        <w:t>（</w:t>
                      </w:r>
                      <w:r w:rsidRPr="009B2B3A">
                        <w:rPr>
                          <w:rFonts w:ascii="ＭＳ Ｐゴシック" w:eastAsia="ＭＳ Ｐゴシック" w:hAnsi="ＭＳ Ｐゴシック" w:hint="eastAsia"/>
                          <w:position w:val="12"/>
                          <w:sz w:val="18"/>
                          <w:szCs w:val="18"/>
                        </w:rPr>
                        <w:t>各</w:t>
                      </w:r>
                      <w:r>
                        <w:rPr>
                          <w:rFonts w:ascii="ＭＳ Ｐゴシック" w:eastAsia="ＭＳ Ｐゴシック" w:hAnsi="ＭＳ Ｐゴシック" w:hint="eastAsia"/>
                          <w:position w:val="12"/>
                          <w:sz w:val="18"/>
                          <w:szCs w:val="18"/>
                        </w:rPr>
                        <w:t>都</w:t>
                      </w:r>
                      <w:r w:rsidRPr="009B2B3A">
                        <w:rPr>
                          <w:rFonts w:ascii="ＭＳ Ｐゴシック" w:eastAsia="ＭＳ Ｐゴシック" w:hAnsi="ＭＳ Ｐゴシック" w:hint="eastAsia"/>
                          <w:position w:val="12"/>
                          <w:sz w:val="18"/>
                          <w:szCs w:val="18"/>
                        </w:rPr>
                        <w:t>府県人口は平成</w:t>
                      </w:r>
                      <w:r>
                        <w:rPr>
                          <w:rFonts w:ascii="ＭＳ Ｐゴシック" w:eastAsia="ＭＳ Ｐゴシック" w:hAnsi="ＭＳ Ｐゴシック" w:hint="eastAsia"/>
                          <w:position w:val="12"/>
                          <w:sz w:val="18"/>
                          <w:szCs w:val="18"/>
                        </w:rPr>
                        <w:t>21</w:t>
                      </w:r>
                      <w:r w:rsidRPr="009B2B3A">
                        <w:rPr>
                          <w:rFonts w:ascii="ＭＳ Ｐゴシック" w:eastAsia="ＭＳ Ｐゴシック" w:hAnsi="ＭＳ Ｐゴシック" w:hint="eastAsia"/>
                          <w:position w:val="12"/>
                          <w:sz w:val="18"/>
                          <w:szCs w:val="18"/>
                        </w:rPr>
                        <w:t>年1月1日現在推計人口による。北海道は平成</w:t>
                      </w:r>
                      <w:r>
                        <w:rPr>
                          <w:rFonts w:ascii="ＭＳ Ｐゴシック" w:eastAsia="ＭＳ Ｐゴシック" w:hAnsi="ＭＳ Ｐゴシック" w:hint="eastAsia"/>
                          <w:position w:val="12"/>
                          <w:sz w:val="18"/>
                          <w:szCs w:val="18"/>
                        </w:rPr>
                        <w:t>20</w:t>
                      </w:r>
                      <w:r w:rsidRPr="009B2B3A">
                        <w:rPr>
                          <w:rFonts w:ascii="ＭＳ Ｐゴシック" w:eastAsia="ＭＳ Ｐゴシック" w:hAnsi="ＭＳ Ｐゴシック" w:hint="eastAsia"/>
                          <w:position w:val="12"/>
                          <w:sz w:val="18"/>
                          <w:szCs w:val="18"/>
                        </w:rPr>
                        <w:t>年12月末日現在住民基本台帳人口による。）</w:t>
                      </w:r>
                    </w:p>
                  </w:txbxContent>
                </v:textbox>
              </v:shape>
            </w:pict>
          </mc:Fallback>
        </mc:AlternateContent>
      </w:r>
      <w:r w:rsidRPr="00B41726">
        <w:rPr>
          <w:rFonts w:ascii="ＭＳ Ｐゴシック" w:eastAsia="ＭＳ Ｐゴシック" w:hAnsi="ＭＳ Ｐゴシック" w:hint="eastAsia"/>
          <w:sz w:val="28"/>
        </w:rPr>
        <w:br w:type="page"/>
      </w:r>
      <w:r w:rsidRPr="00B41726">
        <w:rPr>
          <w:rFonts w:ascii="ＭＳ Ｐゴシック" w:eastAsia="ＭＳ Ｐゴシック" w:hAnsi="ＭＳ Ｐゴシック" w:hint="eastAsia"/>
          <w:sz w:val="28"/>
        </w:rPr>
        <w:lastRenderedPageBreak/>
        <w:t>２　人口増減の動き</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平成</w:t>
      </w:r>
      <w:r>
        <w:rPr>
          <w:rFonts w:ascii="ＭＳ Ｐゴシック" w:eastAsia="ＭＳ Ｐゴシック" w:hAnsi="ＭＳ Ｐゴシック" w:hint="eastAsia"/>
        </w:rPr>
        <w:t>２０</w:t>
      </w:r>
      <w:r w:rsidRPr="00B41726">
        <w:rPr>
          <w:rFonts w:ascii="ＭＳ Ｐゴシック" w:eastAsia="ＭＳ Ｐゴシック" w:hAnsi="ＭＳ Ｐゴシック" w:hint="eastAsia"/>
        </w:rPr>
        <w:t>年の人口の動きを見ると</w:t>
      </w:r>
      <w:r>
        <w:rPr>
          <w:rFonts w:ascii="ＭＳ Ｐゴシック" w:eastAsia="ＭＳ Ｐゴシック" w:hAnsi="ＭＳ Ｐゴシック" w:hint="eastAsia"/>
        </w:rPr>
        <w:t>１，５１６</w:t>
      </w:r>
      <w:r w:rsidRPr="00B41726">
        <w:rPr>
          <w:rFonts w:ascii="ＭＳ Ｐゴシック" w:eastAsia="ＭＳ Ｐゴシック" w:hAnsi="ＭＳ Ｐゴシック" w:hint="eastAsia"/>
        </w:rPr>
        <w:t>人増加し、その内訳は自然増減（出生－死亡）で</w:t>
      </w:r>
      <w:r>
        <w:rPr>
          <w:rFonts w:ascii="ＭＳ Ｐゴシック" w:eastAsia="ＭＳ Ｐゴシック" w:hAnsi="ＭＳ Ｐゴシック" w:hint="eastAsia"/>
        </w:rPr>
        <w:t>２０１</w:t>
      </w:r>
      <w:r w:rsidRPr="00B41726">
        <w:rPr>
          <w:rFonts w:ascii="ＭＳ Ｐゴシック" w:eastAsia="ＭＳ Ｐゴシック" w:hAnsi="ＭＳ Ｐゴシック" w:hint="eastAsia"/>
        </w:rPr>
        <w:t>人</w:t>
      </w:r>
      <w:r>
        <w:rPr>
          <w:rFonts w:ascii="ＭＳ Ｐゴシック" w:eastAsia="ＭＳ Ｐゴシック" w:hAnsi="ＭＳ Ｐゴシック" w:hint="eastAsia"/>
        </w:rPr>
        <w:t>減少</w:t>
      </w:r>
      <w:r w:rsidRPr="00B41726">
        <w:rPr>
          <w:rFonts w:ascii="ＭＳ Ｐゴシック" w:eastAsia="ＭＳ Ｐゴシック" w:hAnsi="ＭＳ Ｐゴシック" w:hint="eastAsia"/>
        </w:rPr>
        <w:t>、社会増減で</w:t>
      </w:r>
      <w:r>
        <w:rPr>
          <w:rFonts w:ascii="ＭＳ Ｐゴシック" w:eastAsia="ＭＳ Ｐゴシック" w:hAnsi="ＭＳ Ｐゴシック" w:hint="eastAsia"/>
        </w:rPr>
        <w:t>１，７１７</w:t>
      </w:r>
      <w:r w:rsidRPr="00B41726">
        <w:rPr>
          <w:rFonts w:ascii="ＭＳ Ｐゴシック" w:eastAsia="ＭＳ Ｐゴシック" w:hAnsi="ＭＳ Ｐゴシック" w:hint="eastAsia"/>
        </w:rPr>
        <w:t>人</w:t>
      </w:r>
      <w:r>
        <w:rPr>
          <w:rFonts w:ascii="ＭＳ Ｐゴシック" w:eastAsia="ＭＳ Ｐゴシック" w:hAnsi="ＭＳ Ｐゴシック" w:hint="eastAsia"/>
        </w:rPr>
        <w:t>増加</w:t>
      </w:r>
      <w:r w:rsidRPr="00B41726">
        <w:rPr>
          <w:rFonts w:ascii="ＭＳ Ｐゴシック" w:eastAsia="ＭＳ Ｐゴシック" w:hAnsi="ＭＳ Ｐゴシック" w:hint="eastAsia"/>
        </w:rPr>
        <w:t>した。</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人口増減率は前年より０．０</w:t>
      </w:r>
      <w:r>
        <w:rPr>
          <w:rFonts w:ascii="ＭＳ Ｐゴシック" w:eastAsia="ＭＳ Ｐゴシック" w:hAnsi="ＭＳ Ｐゴシック" w:hint="eastAsia"/>
        </w:rPr>
        <w:t>２</w:t>
      </w:r>
      <w:r w:rsidRPr="00B41726">
        <w:rPr>
          <w:rFonts w:ascii="ＭＳ Ｐゴシック" w:eastAsia="ＭＳ Ｐゴシック" w:hAnsi="ＭＳ Ｐゴシック" w:hint="eastAsia"/>
        </w:rPr>
        <w:t>ポイント</w:t>
      </w:r>
      <w:r>
        <w:rPr>
          <w:rFonts w:ascii="ＭＳ Ｐゴシック" w:eastAsia="ＭＳ Ｐゴシック" w:hAnsi="ＭＳ Ｐゴシック" w:hint="eastAsia"/>
        </w:rPr>
        <w:t>上昇</w:t>
      </w:r>
      <w:r w:rsidRPr="00B41726">
        <w:rPr>
          <w:rFonts w:ascii="ＭＳ Ｐゴシック" w:eastAsia="ＭＳ Ｐゴシック" w:hAnsi="ＭＳ Ｐゴシック" w:hint="eastAsia"/>
        </w:rPr>
        <w:t>して０．０</w:t>
      </w:r>
      <w:r>
        <w:rPr>
          <w:rFonts w:ascii="ＭＳ Ｐゴシック" w:eastAsia="ＭＳ Ｐゴシック" w:hAnsi="ＭＳ Ｐゴシック" w:hint="eastAsia"/>
        </w:rPr>
        <w:t>３</w:t>
      </w:r>
      <w:r w:rsidRPr="00B41726">
        <w:rPr>
          <w:rFonts w:ascii="ＭＳ Ｐゴシック" w:eastAsia="ＭＳ Ｐゴシック" w:hAnsi="ＭＳ Ｐゴシック" w:hint="eastAsia"/>
        </w:rPr>
        <w:t>％の増加、自然増減率は前年より０．０</w:t>
      </w:r>
      <w:r>
        <w:rPr>
          <w:rFonts w:ascii="ＭＳ Ｐゴシック" w:eastAsia="ＭＳ Ｐゴシック" w:hAnsi="ＭＳ Ｐゴシック" w:hint="eastAsia"/>
        </w:rPr>
        <w:t>１</w:t>
      </w:r>
      <w:r w:rsidRPr="00B41726">
        <w:rPr>
          <w:rFonts w:ascii="ＭＳ Ｐゴシック" w:eastAsia="ＭＳ Ｐゴシック" w:hAnsi="ＭＳ Ｐゴシック" w:hint="eastAsia"/>
        </w:rPr>
        <w:t>ポイント下降して０．０</w:t>
      </w:r>
      <w:r>
        <w:rPr>
          <w:rFonts w:ascii="ＭＳ Ｐゴシック" w:eastAsia="ＭＳ Ｐゴシック" w:hAnsi="ＭＳ Ｐゴシック" w:hint="eastAsia"/>
        </w:rPr>
        <w:t>０</w:t>
      </w:r>
      <w:r w:rsidRPr="00B41726">
        <w:rPr>
          <w:rFonts w:ascii="ＭＳ Ｐゴシック" w:eastAsia="ＭＳ Ｐゴシック" w:hAnsi="ＭＳ Ｐゴシック" w:hint="eastAsia"/>
        </w:rPr>
        <w:t>％の増</w:t>
      </w:r>
      <w:r>
        <w:rPr>
          <w:rFonts w:ascii="ＭＳ Ｐゴシック" w:eastAsia="ＭＳ Ｐゴシック" w:hAnsi="ＭＳ Ｐゴシック" w:hint="eastAsia"/>
        </w:rPr>
        <w:t>減なし</w:t>
      </w:r>
      <w:r w:rsidRPr="00B41726">
        <w:rPr>
          <w:rFonts w:ascii="ＭＳ Ｐゴシック" w:eastAsia="ＭＳ Ｐゴシック" w:hAnsi="ＭＳ Ｐゴシック" w:hint="eastAsia"/>
        </w:rPr>
        <w:t>、社会増減率は前年より０．０</w:t>
      </w:r>
      <w:r>
        <w:rPr>
          <w:rFonts w:ascii="ＭＳ Ｐゴシック" w:eastAsia="ＭＳ Ｐゴシック" w:hAnsi="ＭＳ Ｐゴシック" w:hint="eastAsia"/>
        </w:rPr>
        <w:t>４</w:t>
      </w:r>
      <w:r w:rsidRPr="00B41726">
        <w:rPr>
          <w:rFonts w:ascii="ＭＳ Ｐゴシック" w:eastAsia="ＭＳ Ｐゴシック" w:hAnsi="ＭＳ Ｐゴシック" w:hint="eastAsia"/>
        </w:rPr>
        <w:t>ポイント</w:t>
      </w:r>
      <w:r>
        <w:rPr>
          <w:rFonts w:ascii="ＭＳ Ｐゴシック" w:eastAsia="ＭＳ Ｐゴシック" w:hAnsi="ＭＳ Ｐゴシック" w:hint="eastAsia"/>
        </w:rPr>
        <w:t>上昇</w:t>
      </w:r>
      <w:r w:rsidRPr="00B41726">
        <w:rPr>
          <w:rFonts w:ascii="ＭＳ Ｐゴシック" w:eastAsia="ＭＳ Ｐゴシック" w:hAnsi="ＭＳ Ｐゴシック" w:hint="eastAsia"/>
        </w:rPr>
        <w:t>して０．０</w:t>
      </w:r>
      <w:r>
        <w:rPr>
          <w:rFonts w:ascii="ＭＳ Ｐゴシック" w:eastAsia="ＭＳ Ｐゴシック" w:hAnsi="ＭＳ Ｐゴシック" w:hint="eastAsia"/>
        </w:rPr>
        <w:t>３</w:t>
      </w:r>
      <w:r w:rsidRPr="00B41726">
        <w:rPr>
          <w:rFonts w:ascii="ＭＳ Ｐゴシック" w:eastAsia="ＭＳ Ｐゴシック" w:hAnsi="ＭＳ Ｐゴシック" w:hint="eastAsia"/>
        </w:rPr>
        <w:t>％の</w:t>
      </w:r>
      <w:r>
        <w:rPr>
          <w:rFonts w:ascii="ＭＳ Ｐゴシック" w:eastAsia="ＭＳ Ｐゴシック" w:hAnsi="ＭＳ Ｐゴシック" w:hint="eastAsia"/>
        </w:rPr>
        <w:t>増加</w:t>
      </w:r>
      <w:r w:rsidRPr="00B41726">
        <w:rPr>
          <w:rFonts w:ascii="ＭＳ Ｐゴシック" w:eastAsia="ＭＳ Ｐゴシック" w:hAnsi="ＭＳ Ｐゴシック" w:hint="eastAsia"/>
        </w:rPr>
        <w:t>となった（表３、図３参照）。</w:t>
      </w:r>
    </w:p>
    <w:p w:rsidR="004929B8" w:rsidRPr="00B41726" w:rsidRDefault="004929B8" w:rsidP="004929B8">
      <w:pPr>
        <w:snapToGrid w:val="0"/>
        <w:spacing w:line="120" w:lineRule="auto"/>
        <w:rPr>
          <w:rFonts w:ascii="ＭＳ Ｐゴシック" w:eastAsia="ＭＳ Ｐゴシック" w:hAnsi="ＭＳ Ｐゴシック" w:hint="eastAsia"/>
        </w:rPr>
      </w:pPr>
    </w:p>
    <w:p w:rsidR="004929B8" w:rsidRPr="0065337A" w:rsidRDefault="004929B8" w:rsidP="004929B8">
      <w:pPr>
        <w:rPr>
          <w:rFonts w:ascii="ＭＳ Ｐゴシック" w:eastAsia="ＭＳ Ｐゴシック" w:hAnsi="ＭＳ Ｐゴシック" w:hint="eastAsia"/>
          <w:sz w:val="20"/>
        </w:rPr>
      </w:pPr>
      <w:r w:rsidRPr="00B41726">
        <w:rPr>
          <w:rFonts w:ascii="ＭＳ Ｐゴシック" w:eastAsia="ＭＳ Ｐゴシック" w:hAnsi="ＭＳ Ｐゴシック" w:hint="eastAsia"/>
          <w:sz w:val="20"/>
        </w:rPr>
        <w:t xml:space="preserve">表３　人口増減の推移                                　     </w:t>
      </w:r>
      <w:r>
        <w:rPr>
          <w:rFonts w:ascii="ＭＳ Ｐゴシック" w:eastAsia="ＭＳ Ｐゴシック" w:hAnsi="ＭＳ Ｐゴシック" w:hint="eastAsia"/>
          <w:sz w:val="20"/>
        </w:rPr>
        <w:t xml:space="preserve">　　　 </w:t>
      </w:r>
      <w:r w:rsidRPr="00B41726">
        <w:rPr>
          <w:rFonts w:ascii="ＭＳ Ｐゴシック" w:eastAsia="ＭＳ Ｐゴシック" w:hAnsi="ＭＳ Ｐゴシック" w:hint="eastAsia"/>
          <w:sz w:val="20"/>
        </w:rPr>
        <w:t>図３ 人口増減率の推移</w:t>
      </w:r>
    </w:p>
    <w:p w:rsidR="004929B8" w:rsidRPr="00B41726" w:rsidRDefault="004929B8" w:rsidP="004929B8">
      <w:pPr>
        <w:snapToGrid w:val="0"/>
        <w:spacing w:line="120" w:lineRule="auto"/>
        <w:rPr>
          <w:rFonts w:ascii="ＭＳ Ｐゴシック" w:eastAsia="ＭＳ Ｐゴシック" w:hAnsi="ＭＳ Ｐゴシック" w:hint="eastAsia"/>
          <w:sz w:val="20"/>
        </w:rPr>
      </w:pPr>
      <w:r>
        <w:rPr>
          <w:noProof/>
        </w:rPr>
        <w:drawing>
          <wp:anchor distT="0" distB="0" distL="114300" distR="114300" simplePos="0" relativeHeight="251672576" behindDoc="0" locked="0" layoutInCell="1" allowOverlap="1">
            <wp:simplePos x="0" y="0"/>
            <wp:positionH relativeFrom="column">
              <wp:posOffset>0</wp:posOffset>
            </wp:positionH>
            <wp:positionV relativeFrom="paragraph">
              <wp:posOffset>15240</wp:posOffset>
            </wp:positionV>
            <wp:extent cx="3508375" cy="27432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837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3508375</wp:posOffset>
            </wp:positionH>
            <wp:positionV relativeFrom="paragraph">
              <wp:posOffset>15240</wp:posOffset>
            </wp:positionV>
            <wp:extent cx="2806700" cy="24003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6700"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29B8" w:rsidRPr="00E343CF" w:rsidRDefault="004929B8" w:rsidP="004929B8">
      <w:pPr>
        <w:rPr>
          <w:rFonts w:ascii="ＭＳ Ｐゴシック" w:eastAsia="ＭＳ Ｐゴシック" w:hAnsi="ＭＳ Ｐゴシック" w:hint="eastAsia"/>
          <w:sz w:val="20"/>
        </w:rPr>
      </w:pPr>
    </w:p>
    <w:p w:rsidR="004929B8" w:rsidRPr="00E343CF" w:rsidRDefault="004929B8" w:rsidP="004929B8">
      <w:pPr>
        <w:rPr>
          <w:rFonts w:ascii="ＭＳ Ｐゴシック" w:eastAsia="ＭＳ Ｐゴシック" w:hAnsi="ＭＳ Ｐゴシック" w:hint="eastAsia"/>
        </w:rPr>
      </w:pPr>
    </w:p>
    <w:p w:rsidR="004929B8" w:rsidRPr="00AD4A5E" w:rsidRDefault="004929B8" w:rsidP="004929B8">
      <w:pPr>
        <w:rPr>
          <w:rFonts w:ascii="ＭＳ Ｐゴシック" w:eastAsia="ＭＳ Ｐゴシック" w:hAnsi="ＭＳ Ｐゴシック" w:hint="eastAsia"/>
        </w:rPr>
      </w:pPr>
    </w:p>
    <w:p w:rsidR="004929B8" w:rsidRPr="00EA70DB" w:rsidRDefault="004929B8" w:rsidP="004929B8">
      <w:pPr>
        <w:rPr>
          <w:rFonts w:ascii="ＭＳ Ｐゴシック" w:eastAsia="ＭＳ Ｐゴシック" w:hAnsi="ＭＳ Ｐゴシック" w:hint="eastAsia"/>
        </w:rPr>
      </w:pPr>
    </w:p>
    <w:p w:rsidR="004929B8" w:rsidRPr="005E681F" w:rsidRDefault="004929B8" w:rsidP="004929B8">
      <w:pPr>
        <w:rPr>
          <w:rFonts w:ascii="ＭＳ Ｐゴシック" w:eastAsia="ＭＳ Ｐゴシック" w:hAnsi="ＭＳ Ｐゴシック" w:hint="eastAsia"/>
        </w:rPr>
      </w:pPr>
    </w:p>
    <w:p w:rsidR="004929B8" w:rsidRPr="00B41726" w:rsidRDefault="004929B8" w:rsidP="004929B8">
      <w:pPr>
        <w:rPr>
          <w:rFonts w:ascii="ＭＳ Ｐゴシック" w:eastAsia="ＭＳ Ｐゴシック" w:hAnsi="ＭＳ Ｐゴシック" w:hint="eastAsia"/>
        </w:rPr>
      </w:pPr>
    </w:p>
    <w:p w:rsidR="004929B8" w:rsidRPr="00B41726" w:rsidRDefault="004929B8" w:rsidP="004929B8">
      <w:pPr>
        <w:rPr>
          <w:rFonts w:ascii="ＭＳ Ｐゴシック" w:eastAsia="ＭＳ Ｐゴシック" w:hAnsi="ＭＳ Ｐゴシック" w:hint="eastAsia"/>
        </w:rPr>
      </w:pPr>
    </w:p>
    <w:p w:rsidR="004929B8" w:rsidRPr="00B41726" w:rsidRDefault="004929B8" w:rsidP="004929B8">
      <w:pPr>
        <w:rPr>
          <w:rFonts w:ascii="ＭＳ Ｐゴシック" w:eastAsia="ＭＳ Ｐゴシック" w:hAnsi="ＭＳ Ｐゴシック" w:hint="eastAsia"/>
        </w:rPr>
      </w:pPr>
    </w:p>
    <w:p w:rsidR="004929B8" w:rsidRPr="00B41726" w:rsidRDefault="004929B8" w:rsidP="004929B8">
      <w:pPr>
        <w:rPr>
          <w:rFonts w:ascii="ＭＳ Ｐゴシック" w:eastAsia="ＭＳ Ｐゴシック" w:hAnsi="ＭＳ Ｐゴシック" w:hint="eastAsia"/>
        </w:rPr>
      </w:pPr>
    </w:p>
    <w:p w:rsidR="004929B8" w:rsidRPr="00B41726" w:rsidRDefault="004929B8" w:rsidP="004929B8">
      <w:pPr>
        <w:rPr>
          <w:rFonts w:ascii="ＭＳ Ｐゴシック" w:eastAsia="ＭＳ Ｐゴシック" w:hAnsi="ＭＳ Ｐゴシック" w:hint="eastAsia"/>
        </w:rPr>
      </w:pPr>
    </w:p>
    <w:p w:rsidR="004929B8" w:rsidRPr="00B41726" w:rsidRDefault="004929B8" w:rsidP="004929B8">
      <w:pPr>
        <w:rPr>
          <w:rFonts w:ascii="ＭＳ Ｐゴシック" w:eastAsia="ＭＳ Ｐゴシック" w:hAnsi="ＭＳ Ｐゴシック" w:hint="eastAsia"/>
        </w:rPr>
      </w:pPr>
    </w:p>
    <w:p w:rsidR="004929B8" w:rsidRDefault="004929B8" w:rsidP="004929B8">
      <w:pPr>
        <w:snapToGrid w:val="0"/>
        <w:outlineLvl w:val="0"/>
        <w:rPr>
          <w:rFonts w:ascii="ＭＳ Ｐゴシック" w:eastAsia="ＭＳ Ｐゴシック" w:hAnsi="ＭＳ Ｐゴシック" w:hint="eastAsia"/>
          <w:sz w:val="16"/>
          <w:szCs w:val="16"/>
        </w:rPr>
      </w:pPr>
    </w:p>
    <w:p w:rsidR="004929B8" w:rsidRDefault="004929B8" w:rsidP="004929B8">
      <w:pPr>
        <w:snapToGrid w:val="0"/>
        <w:outlineLvl w:val="0"/>
        <w:rPr>
          <w:rFonts w:ascii="ＭＳ Ｐゴシック" w:eastAsia="ＭＳ Ｐゴシック" w:hAnsi="ＭＳ Ｐゴシック" w:hint="eastAsia"/>
          <w:sz w:val="16"/>
          <w:szCs w:val="16"/>
        </w:rPr>
      </w:pPr>
    </w:p>
    <w:p w:rsidR="004929B8" w:rsidRPr="00B41726" w:rsidRDefault="004929B8" w:rsidP="004929B8">
      <w:pPr>
        <w:keepNext/>
        <w:snapToGrid w:val="0"/>
        <w:spacing w:line="300" w:lineRule="auto"/>
        <w:rPr>
          <w:rFonts w:ascii="ＭＳ Ｐゴシック" w:eastAsia="ＭＳ Ｐゴシック" w:hAnsi="ＭＳ Ｐゴシック" w:hint="eastAsia"/>
          <w:sz w:val="16"/>
          <w:szCs w:val="16"/>
        </w:rPr>
      </w:pPr>
      <w:r w:rsidRPr="00B41726">
        <w:rPr>
          <w:rFonts w:ascii="ＭＳ Ｐゴシック" w:eastAsia="ＭＳ Ｐゴシック" w:hAnsi="ＭＳ Ｐゴシック" w:hint="eastAsia"/>
          <w:sz w:val="16"/>
          <w:szCs w:val="16"/>
        </w:rPr>
        <w:t>注) 推計人口は国勢調査の結果を基礎として算出しているため、各年当該の人口増減数を加えても次年の人口に一致しない年がある。</w:t>
      </w:r>
    </w:p>
    <w:p w:rsidR="004929B8" w:rsidRPr="00B41726" w:rsidRDefault="004929B8" w:rsidP="004929B8">
      <w:pPr>
        <w:keepNext/>
        <w:snapToGrid w:val="0"/>
        <w:spacing w:line="300" w:lineRule="auto"/>
        <w:rPr>
          <w:rFonts w:ascii="ＭＳ Ｐゴシック" w:eastAsia="ＭＳ Ｐゴシック" w:hAnsi="ＭＳ Ｐゴシック" w:hint="eastAsia"/>
          <w:sz w:val="16"/>
          <w:szCs w:val="16"/>
        </w:rPr>
      </w:pPr>
      <w:r w:rsidRPr="00B41726">
        <w:rPr>
          <w:rFonts w:ascii="ＭＳ Ｐゴシック" w:eastAsia="ＭＳ Ｐゴシック" w:hAnsi="ＭＳ Ｐゴシック" w:hint="eastAsia"/>
          <w:sz w:val="16"/>
          <w:szCs w:val="16"/>
        </w:rPr>
        <w:t>平成11年、12年は推定人口。増減率は各年1月1日現在推計(推定)人口を基礎に用いた。</w:t>
      </w:r>
    </w:p>
    <w:p w:rsidR="004929B8" w:rsidRPr="00B41726" w:rsidRDefault="004929B8" w:rsidP="004929B8">
      <w:pPr>
        <w:outlineLvl w:val="0"/>
        <w:rPr>
          <w:rFonts w:ascii="ＭＳ Ｐゴシック" w:eastAsia="ＭＳ Ｐゴシック" w:hAnsi="ＭＳ Ｐゴシック" w:hint="eastAsia"/>
          <w:sz w:val="28"/>
        </w:rPr>
      </w:pPr>
      <w:r w:rsidRPr="00B41726">
        <w:rPr>
          <w:rFonts w:ascii="ＭＳ Ｐゴシック" w:eastAsia="ＭＳ Ｐゴシック" w:hAnsi="ＭＳ Ｐゴシック" w:hint="eastAsia"/>
          <w:sz w:val="28"/>
        </w:rPr>
        <w:t>３　出生数及び死亡数の動き</w:t>
      </w:r>
    </w:p>
    <w:p w:rsidR="004929B8" w:rsidRPr="00B41726" w:rsidRDefault="004929B8" w:rsidP="004929B8">
      <w:pPr>
        <w:snapToGrid w:val="0"/>
        <w:spacing w:line="300" w:lineRule="auto"/>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平成</w:t>
      </w:r>
      <w:r>
        <w:rPr>
          <w:rFonts w:ascii="ＭＳ Ｐゴシック" w:eastAsia="ＭＳ Ｐゴシック" w:hAnsi="ＭＳ Ｐゴシック" w:hint="eastAsia"/>
        </w:rPr>
        <w:t>２０</w:t>
      </w:r>
      <w:r w:rsidRPr="00B41726">
        <w:rPr>
          <w:rFonts w:ascii="ＭＳ Ｐゴシック" w:eastAsia="ＭＳ Ｐゴシック" w:hAnsi="ＭＳ Ｐゴシック" w:hint="eastAsia"/>
        </w:rPr>
        <w:t>年の出生者数は４万９，</w:t>
      </w:r>
      <w:r>
        <w:rPr>
          <w:rFonts w:ascii="ＭＳ Ｐゴシック" w:eastAsia="ＭＳ Ｐゴシック" w:hAnsi="ＭＳ Ｐゴシック" w:hint="eastAsia"/>
        </w:rPr>
        <w:t>２２２</w:t>
      </w:r>
      <w:r w:rsidRPr="00B41726">
        <w:rPr>
          <w:rFonts w:ascii="ＭＳ Ｐゴシック" w:eastAsia="ＭＳ Ｐゴシック" w:hAnsi="ＭＳ Ｐゴシック" w:hint="eastAsia"/>
        </w:rPr>
        <w:t>人で、うち男２万５，</w:t>
      </w:r>
      <w:r>
        <w:rPr>
          <w:rFonts w:ascii="ＭＳ Ｐゴシック" w:eastAsia="ＭＳ Ｐゴシック" w:hAnsi="ＭＳ Ｐゴシック" w:hint="eastAsia"/>
        </w:rPr>
        <w:t>０９０</w:t>
      </w:r>
      <w:r w:rsidRPr="00B41726">
        <w:rPr>
          <w:rFonts w:ascii="ＭＳ Ｐゴシック" w:eastAsia="ＭＳ Ｐゴシック" w:hAnsi="ＭＳ Ｐゴシック" w:hint="eastAsia"/>
        </w:rPr>
        <w:t>人、女２万</w:t>
      </w:r>
      <w:r>
        <w:rPr>
          <w:rFonts w:ascii="ＭＳ Ｐゴシック" w:eastAsia="ＭＳ Ｐゴシック" w:hAnsi="ＭＳ Ｐゴシック" w:hint="eastAsia"/>
        </w:rPr>
        <w:t>４</w:t>
      </w:r>
      <w:r w:rsidRPr="00B41726">
        <w:rPr>
          <w:rFonts w:ascii="ＭＳ Ｐゴシック" w:eastAsia="ＭＳ Ｐゴシック" w:hAnsi="ＭＳ Ｐゴシック" w:hint="eastAsia"/>
        </w:rPr>
        <w:t>，</w:t>
      </w:r>
      <w:r>
        <w:rPr>
          <w:rFonts w:ascii="ＭＳ Ｐゴシック" w:eastAsia="ＭＳ Ｐゴシック" w:hAnsi="ＭＳ Ｐゴシック" w:hint="eastAsia"/>
        </w:rPr>
        <w:t>１３２</w:t>
      </w:r>
      <w:r w:rsidRPr="00B41726">
        <w:rPr>
          <w:rFonts w:ascii="ＭＳ Ｐゴシック" w:eastAsia="ＭＳ Ｐゴシック" w:hAnsi="ＭＳ Ｐゴシック" w:hint="eastAsia"/>
        </w:rPr>
        <w:t>人となった。出生率（人口千人当たり）は８．</w:t>
      </w:r>
      <w:r>
        <w:rPr>
          <w:rFonts w:ascii="ＭＳ Ｐゴシック" w:eastAsia="ＭＳ Ｐゴシック" w:hAnsi="ＭＳ Ｐゴシック" w:hint="eastAsia"/>
        </w:rPr>
        <w:t>８</w:t>
      </w:r>
      <w:r w:rsidRPr="00B41726">
        <w:rPr>
          <w:rFonts w:ascii="ＭＳ Ｐゴシック" w:eastAsia="ＭＳ Ｐゴシック" w:hAnsi="ＭＳ Ｐゴシック" w:hint="eastAsia"/>
        </w:rPr>
        <w:t>で、前年</w:t>
      </w:r>
      <w:r>
        <w:rPr>
          <w:rFonts w:ascii="ＭＳ Ｐゴシック" w:eastAsia="ＭＳ Ｐゴシック" w:hAnsi="ＭＳ Ｐゴシック" w:hint="eastAsia"/>
        </w:rPr>
        <w:t>からの増減はなかった</w:t>
      </w:r>
      <w:r w:rsidRPr="00B41726">
        <w:rPr>
          <w:rFonts w:ascii="ＭＳ Ｐゴシック" w:eastAsia="ＭＳ Ｐゴシック" w:hAnsi="ＭＳ Ｐゴシック" w:hint="eastAsia"/>
        </w:rPr>
        <w:t>。</w:t>
      </w:r>
    </w:p>
    <w:p w:rsidR="004929B8" w:rsidRPr="00B41726" w:rsidRDefault="004929B8" w:rsidP="004929B8">
      <w:pPr>
        <w:snapToGrid w:val="0"/>
        <w:spacing w:line="300" w:lineRule="auto"/>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一方、死亡者数は４万</w:t>
      </w:r>
      <w:r>
        <w:rPr>
          <w:rFonts w:ascii="ＭＳ Ｐゴシック" w:eastAsia="ＭＳ Ｐゴシック" w:hAnsi="ＭＳ Ｐゴシック" w:hint="eastAsia"/>
        </w:rPr>
        <w:t>９</w:t>
      </w:r>
      <w:r w:rsidRPr="00B41726">
        <w:rPr>
          <w:rFonts w:ascii="ＭＳ Ｐゴシック" w:eastAsia="ＭＳ Ｐゴシック" w:hAnsi="ＭＳ Ｐゴシック" w:hint="eastAsia"/>
        </w:rPr>
        <w:t>，</w:t>
      </w:r>
      <w:r>
        <w:rPr>
          <w:rFonts w:ascii="ＭＳ Ｐゴシック" w:eastAsia="ＭＳ Ｐゴシック" w:hAnsi="ＭＳ Ｐゴシック" w:hint="eastAsia"/>
        </w:rPr>
        <w:t>４２３</w:t>
      </w:r>
      <w:r w:rsidRPr="00B41726">
        <w:rPr>
          <w:rFonts w:ascii="ＭＳ Ｐゴシック" w:eastAsia="ＭＳ Ｐゴシック" w:hAnsi="ＭＳ Ｐゴシック" w:hint="eastAsia"/>
        </w:rPr>
        <w:t>人で、うち男２万５，</w:t>
      </w:r>
      <w:r>
        <w:rPr>
          <w:rFonts w:ascii="ＭＳ Ｐゴシック" w:eastAsia="ＭＳ Ｐゴシック" w:hAnsi="ＭＳ Ｐゴシック" w:hint="eastAsia"/>
        </w:rPr>
        <w:t>９４１</w:t>
      </w:r>
      <w:r w:rsidRPr="00B41726">
        <w:rPr>
          <w:rFonts w:ascii="ＭＳ Ｐゴシック" w:eastAsia="ＭＳ Ｐゴシック" w:hAnsi="ＭＳ Ｐゴシック" w:hint="eastAsia"/>
        </w:rPr>
        <w:t>人、女２万</w:t>
      </w:r>
      <w:r>
        <w:rPr>
          <w:rFonts w:ascii="ＭＳ Ｐゴシック" w:eastAsia="ＭＳ Ｐゴシック" w:hAnsi="ＭＳ Ｐゴシック" w:hint="eastAsia"/>
        </w:rPr>
        <w:t>３</w:t>
      </w:r>
      <w:r w:rsidRPr="00B41726">
        <w:rPr>
          <w:rFonts w:ascii="ＭＳ Ｐゴシック" w:eastAsia="ＭＳ Ｐゴシック" w:hAnsi="ＭＳ Ｐゴシック" w:hint="eastAsia"/>
        </w:rPr>
        <w:t>，</w:t>
      </w:r>
      <w:r>
        <w:rPr>
          <w:rFonts w:ascii="ＭＳ Ｐゴシック" w:eastAsia="ＭＳ Ｐゴシック" w:hAnsi="ＭＳ Ｐゴシック" w:hint="eastAsia"/>
        </w:rPr>
        <w:t>４８２</w:t>
      </w:r>
      <w:r w:rsidRPr="00B41726">
        <w:rPr>
          <w:rFonts w:ascii="ＭＳ Ｐゴシック" w:eastAsia="ＭＳ Ｐゴシック" w:hAnsi="ＭＳ Ｐゴシック" w:hint="eastAsia"/>
        </w:rPr>
        <w:t>人となった。死亡率（人口千人当たり）は８．</w:t>
      </w:r>
      <w:r>
        <w:rPr>
          <w:rFonts w:ascii="ＭＳ Ｐゴシック" w:eastAsia="ＭＳ Ｐゴシック" w:hAnsi="ＭＳ Ｐゴシック" w:hint="eastAsia"/>
        </w:rPr>
        <w:t>８</w:t>
      </w:r>
      <w:r w:rsidRPr="00B41726">
        <w:rPr>
          <w:rFonts w:ascii="ＭＳ Ｐゴシック" w:eastAsia="ＭＳ Ｐゴシック" w:hAnsi="ＭＳ Ｐゴシック" w:hint="eastAsia"/>
        </w:rPr>
        <w:t>で、前年より０．</w:t>
      </w:r>
      <w:r>
        <w:rPr>
          <w:rFonts w:ascii="ＭＳ Ｐゴシック" w:eastAsia="ＭＳ Ｐゴシック" w:hAnsi="ＭＳ Ｐゴシック" w:hint="eastAsia"/>
        </w:rPr>
        <w:t>１</w:t>
      </w:r>
      <w:r w:rsidRPr="00B41726">
        <w:rPr>
          <w:rFonts w:ascii="ＭＳ Ｐゴシック" w:eastAsia="ＭＳ Ｐゴシック" w:hAnsi="ＭＳ Ｐゴシック" w:hint="eastAsia"/>
        </w:rPr>
        <w:t>ポイント上昇した（表４、図４参照）。</w:t>
      </w:r>
    </w:p>
    <w:p w:rsidR="004929B8" w:rsidRPr="00B41726" w:rsidRDefault="004929B8" w:rsidP="004929B8">
      <w:pPr>
        <w:snapToGrid w:val="0"/>
        <w:spacing w:line="60" w:lineRule="auto"/>
        <w:rPr>
          <w:rFonts w:ascii="ＭＳ Ｐゴシック" w:eastAsia="ＭＳ Ｐゴシック" w:hAnsi="ＭＳ Ｐゴシック" w:hint="eastAsia"/>
        </w:rPr>
      </w:pPr>
    </w:p>
    <w:p w:rsidR="004929B8" w:rsidRPr="00B41726" w:rsidRDefault="004929B8" w:rsidP="004929B8">
      <w:pPr>
        <w:snapToGrid w:val="0"/>
        <w:spacing w:line="360" w:lineRule="auto"/>
        <w:rPr>
          <w:rFonts w:ascii="ＭＳ Ｐゴシック" w:eastAsia="ＭＳ Ｐゴシック" w:hAnsi="ＭＳ Ｐゴシック" w:hint="eastAsia"/>
        </w:rPr>
      </w:pPr>
      <w:r>
        <w:rPr>
          <w:noProof/>
        </w:rPr>
        <w:drawing>
          <wp:anchor distT="0" distB="0" distL="114300" distR="114300" simplePos="0" relativeHeight="251673600" behindDoc="0" locked="0" layoutInCell="1" allowOverlap="1">
            <wp:simplePos x="0" y="0"/>
            <wp:positionH relativeFrom="column">
              <wp:posOffset>3368040</wp:posOffset>
            </wp:positionH>
            <wp:positionV relativeFrom="paragraph">
              <wp:posOffset>127000</wp:posOffset>
            </wp:positionV>
            <wp:extent cx="2788920" cy="242887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920"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726">
        <w:rPr>
          <w:rFonts w:ascii="ＭＳ Ｐゴシック" w:eastAsia="ＭＳ Ｐゴシック" w:hAnsi="ＭＳ Ｐゴシック" w:hint="eastAsia"/>
          <w:sz w:val="20"/>
        </w:rPr>
        <w:t>表４ 年次別出生率及び死亡率の推移</w:t>
      </w:r>
      <w:r w:rsidRPr="00B4172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B41726">
        <w:rPr>
          <w:rFonts w:ascii="ＭＳ Ｐゴシック" w:eastAsia="ＭＳ Ｐゴシック" w:hAnsi="ＭＳ Ｐゴシック" w:hint="eastAsia"/>
          <w:sz w:val="20"/>
        </w:rPr>
        <w:t>図４ 年次別出生率及び死亡率の推移</w:t>
      </w:r>
    </w:p>
    <w:p w:rsidR="004929B8" w:rsidRPr="005E681F" w:rsidRDefault="004929B8" w:rsidP="004929B8">
      <w:pPr>
        <w:outlineLvl w:val="0"/>
        <w:rPr>
          <w:rFonts w:ascii="ＭＳ Ｐゴシック" w:eastAsia="ＭＳ Ｐゴシック" w:hAnsi="ＭＳ Ｐゴシック" w:hint="eastAsia"/>
        </w:rPr>
      </w:pPr>
      <w:r>
        <w:rPr>
          <w:noProof/>
        </w:rPr>
        <w:drawing>
          <wp:anchor distT="0" distB="0" distL="114300" distR="114300" simplePos="0" relativeHeight="251674624" behindDoc="0" locked="0" layoutInCell="1" allowOverlap="1">
            <wp:simplePos x="0" y="0"/>
            <wp:positionH relativeFrom="column">
              <wp:posOffset>3810</wp:posOffset>
            </wp:positionH>
            <wp:positionV relativeFrom="paragraph">
              <wp:posOffset>-6350</wp:posOffset>
            </wp:positionV>
            <wp:extent cx="3364230" cy="2514600"/>
            <wp:effectExtent l="0" t="0" r="762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423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29B8" w:rsidRPr="00A86411" w:rsidRDefault="004929B8" w:rsidP="004929B8">
      <w:pPr>
        <w:outlineLvl w:val="0"/>
        <w:rPr>
          <w:rFonts w:ascii="ＭＳ Ｐゴシック" w:eastAsia="ＭＳ Ｐゴシック" w:hAnsi="ＭＳ Ｐゴシック" w:hint="eastAsia"/>
        </w:rPr>
      </w:pPr>
    </w:p>
    <w:p w:rsidR="004929B8" w:rsidRPr="00914855" w:rsidRDefault="004929B8" w:rsidP="004929B8">
      <w:pPr>
        <w:outlineLvl w:val="0"/>
        <w:rPr>
          <w:rFonts w:ascii="ＭＳ Ｐゴシック" w:eastAsia="ＭＳ Ｐゴシック" w:hAnsi="ＭＳ Ｐゴシック" w:hint="eastAsia"/>
        </w:rPr>
      </w:pPr>
    </w:p>
    <w:p w:rsidR="004929B8" w:rsidRPr="00914855" w:rsidRDefault="004929B8" w:rsidP="004929B8">
      <w:pPr>
        <w:outlineLvl w:val="0"/>
        <w:rPr>
          <w:rFonts w:ascii="ＭＳ Ｐゴシック" w:eastAsia="ＭＳ Ｐゴシック" w:hAnsi="ＭＳ Ｐゴシック" w:hint="eastAsia"/>
        </w:rPr>
      </w:pPr>
    </w:p>
    <w:p w:rsidR="004929B8" w:rsidRPr="00096272" w:rsidRDefault="004929B8" w:rsidP="004929B8">
      <w:pPr>
        <w:outlineLvl w:val="0"/>
        <w:rPr>
          <w:rFonts w:ascii="ＭＳ Ｐゴシック" w:eastAsia="ＭＳ Ｐゴシック" w:hAnsi="ＭＳ Ｐゴシック" w:hint="eastAsia"/>
        </w:rPr>
      </w:pPr>
    </w:p>
    <w:p w:rsidR="004929B8" w:rsidRPr="00A86411" w:rsidRDefault="004929B8" w:rsidP="004929B8">
      <w:pPr>
        <w:outlineLvl w:val="0"/>
        <w:rPr>
          <w:rFonts w:ascii="ＭＳ Ｐゴシック" w:eastAsia="ＭＳ Ｐゴシック" w:hAnsi="ＭＳ Ｐゴシック" w:hint="eastAsia"/>
        </w:rPr>
      </w:pPr>
    </w:p>
    <w:p w:rsidR="004929B8" w:rsidRPr="00B41726" w:rsidRDefault="004929B8" w:rsidP="004929B8">
      <w:pPr>
        <w:outlineLvl w:val="0"/>
        <w:rPr>
          <w:rFonts w:ascii="ＭＳ Ｐゴシック" w:eastAsia="ＭＳ Ｐゴシック" w:hAnsi="ＭＳ Ｐゴシック" w:hint="eastAsia"/>
        </w:rPr>
      </w:pPr>
    </w:p>
    <w:p w:rsidR="004929B8" w:rsidRPr="00B41726" w:rsidRDefault="004929B8" w:rsidP="004929B8">
      <w:pPr>
        <w:outlineLvl w:val="0"/>
        <w:rPr>
          <w:rFonts w:ascii="ＭＳ Ｐゴシック" w:eastAsia="ＭＳ Ｐゴシック" w:hAnsi="ＭＳ Ｐゴシック" w:hint="eastAsia"/>
        </w:rPr>
      </w:pPr>
    </w:p>
    <w:p w:rsidR="004929B8" w:rsidRPr="00B41726" w:rsidRDefault="004929B8" w:rsidP="004929B8">
      <w:pPr>
        <w:outlineLvl w:val="0"/>
        <w:rPr>
          <w:rFonts w:ascii="ＭＳ Ｐゴシック" w:eastAsia="ＭＳ Ｐゴシック" w:hAnsi="ＭＳ Ｐゴシック" w:hint="eastAsia"/>
        </w:rPr>
      </w:pPr>
    </w:p>
    <w:p w:rsidR="004929B8" w:rsidRPr="00B41726" w:rsidRDefault="004929B8" w:rsidP="004929B8">
      <w:pPr>
        <w:outlineLvl w:val="0"/>
        <w:rPr>
          <w:rFonts w:ascii="ＭＳ Ｐゴシック" w:eastAsia="ＭＳ Ｐゴシック" w:hAnsi="ＭＳ Ｐゴシック" w:hint="eastAsia"/>
        </w:rPr>
      </w:pPr>
    </w:p>
    <w:p w:rsidR="004929B8" w:rsidRDefault="004929B8" w:rsidP="004929B8">
      <w:pPr>
        <w:snapToGrid w:val="0"/>
        <w:outlineLvl w:val="0"/>
        <w:rPr>
          <w:rFonts w:ascii="ＭＳ Ｐゴシック" w:eastAsia="ＭＳ Ｐゴシック" w:hAnsi="ＭＳ Ｐゴシック" w:hint="eastAsia"/>
          <w:sz w:val="16"/>
          <w:szCs w:val="16"/>
        </w:rPr>
      </w:pPr>
    </w:p>
    <w:p w:rsidR="004929B8" w:rsidRDefault="004929B8" w:rsidP="004929B8">
      <w:pPr>
        <w:snapToGrid w:val="0"/>
        <w:outlineLvl w:val="0"/>
        <w:rPr>
          <w:rFonts w:ascii="ＭＳ Ｐゴシック" w:eastAsia="ＭＳ Ｐゴシック" w:hAnsi="ＭＳ Ｐゴシック" w:hint="eastAsia"/>
          <w:sz w:val="16"/>
          <w:szCs w:val="16"/>
        </w:rPr>
      </w:pPr>
    </w:p>
    <w:p w:rsidR="004929B8" w:rsidRPr="00B41726" w:rsidRDefault="004929B8" w:rsidP="004929B8">
      <w:pPr>
        <w:snapToGrid w:val="0"/>
        <w:outlineLvl w:val="0"/>
        <w:rPr>
          <w:rFonts w:ascii="ＭＳ Ｐゴシック" w:eastAsia="ＭＳ Ｐゴシック" w:hAnsi="ＭＳ Ｐゴシック" w:hint="eastAsia"/>
          <w:sz w:val="16"/>
          <w:szCs w:val="16"/>
        </w:rPr>
      </w:pPr>
      <w:r w:rsidRPr="00B41726">
        <w:rPr>
          <w:rFonts w:ascii="ＭＳ Ｐゴシック" w:eastAsia="ＭＳ Ｐゴシック" w:hAnsi="ＭＳ Ｐゴシック" w:hint="eastAsia"/>
          <w:sz w:val="16"/>
          <w:szCs w:val="16"/>
        </w:rPr>
        <w:t>注）出生率及び死亡率は、各年１０月１日現在の推計（推定）人口又は国勢調査による人口の基礎を用いた。</w:t>
      </w:r>
    </w:p>
    <w:p w:rsidR="004929B8" w:rsidRPr="00B41726" w:rsidRDefault="004929B8" w:rsidP="004929B8">
      <w:pPr>
        <w:snapToGrid w:val="0"/>
        <w:outlineLvl w:val="0"/>
        <w:rPr>
          <w:rFonts w:ascii="ＭＳ Ｐゴシック" w:eastAsia="ＭＳ Ｐゴシック" w:hAnsi="ＭＳ Ｐゴシック" w:hint="eastAsia"/>
          <w:sz w:val="28"/>
        </w:rPr>
      </w:pPr>
      <w:r w:rsidRPr="00B41726">
        <w:rPr>
          <w:rFonts w:ascii="ＭＳ Ｐゴシック" w:eastAsia="ＭＳ Ｐゴシック" w:hAnsi="ＭＳ Ｐゴシック" w:hint="eastAsia"/>
          <w:sz w:val="28"/>
        </w:rPr>
        <w:lastRenderedPageBreak/>
        <w:t>４ 地域別人口の増減</w:t>
      </w:r>
    </w:p>
    <w:p w:rsidR="004929B8" w:rsidRPr="00EF044D" w:rsidRDefault="004929B8" w:rsidP="004929B8">
      <w:pPr>
        <w:ind w:firstLineChars="50" w:firstLine="96"/>
        <w:rPr>
          <w:rFonts w:ascii="ＭＳ Ｐゴシック" w:eastAsia="ＭＳ Ｐゴシック" w:hAnsi="ＭＳ Ｐゴシック" w:hint="eastAsia"/>
          <w:szCs w:val="24"/>
        </w:rPr>
      </w:pPr>
      <w:r w:rsidRPr="00EF044D">
        <w:rPr>
          <w:rFonts w:ascii="ＭＳ Ｐゴシック" w:eastAsia="ＭＳ Ｐゴシック" w:hAnsi="ＭＳ Ｐゴシック" w:hint="eastAsia"/>
          <w:szCs w:val="24"/>
        </w:rPr>
        <w:t>平成</w:t>
      </w:r>
      <w:r>
        <w:rPr>
          <w:rFonts w:ascii="ＭＳ Ｐゴシック" w:eastAsia="ＭＳ Ｐゴシック" w:hAnsi="ＭＳ Ｐゴシック" w:hint="eastAsia"/>
          <w:szCs w:val="24"/>
        </w:rPr>
        <w:t>２０</w:t>
      </w:r>
      <w:r w:rsidRPr="00EF044D">
        <w:rPr>
          <w:rFonts w:ascii="ＭＳ Ｐゴシック" w:eastAsia="ＭＳ Ｐゴシック" w:hAnsi="ＭＳ Ｐゴシック" w:hint="eastAsia"/>
          <w:szCs w:val="24"/>
        </w:rPr>
        <w:t>年中の人口増減数を地域別に見ると、増加したのは阪神南地域をトップに、</w:t>
      </w:r>
      <w:r>
        <w:rPr>
          <w:rFonts w:ascii="ＭＳ Ｐゴシック" w:eastAsia="ＭＳ Ｐゴシック" w:hAnsi="ＭＳ Ｐゴシック" w:hint="eastAsia"/>
          <w:szCs w:val="24"/>
        </w:rPr>
        <w:t>神戸地域、</w:t>
      </w:r>
      <w:r w:rsidRPr="00EF044D">
        <w:rPr>
          <w:rFonts w:ascii="ＭＳ Ｐゴシック" w:eastAsia="ＭＳ Ｐゴシック" w:hAnsi="ＭＳ Ｐゴシック" w:hint="eastAsia"/>
          <w:szCs w:val="24"/>
        </w:rPr>
        <w:t>阪神北地域、東播磨地域の順で４地域、減少したのは但馬地域、西播磨地域、淡路地域、北播磨地域、丹波地域、中播磨地域の順で６地域となった。</w:t>
      </w:r>
    </w:p>
    <w:p w:rsidR="004929B8" w:rsidRPr="00B41726" w:rsidRDefault="004929B8" w:rsidP="004929B8">
      <w:pPr>
        <w:ind w:firstLineChars="50" w:firstLine="96"/>
        <w:rPr>
          <w:rFonts w:ascii="ＭＳ Ｐゴシック" w:eastAsia="ＭＳ Ｐゴシック" w:hAnsi="ＭＳ Ｐゴシック" w:hint="eastAsia"/>
        </w:rPr>
      </w:pPr>
      <w:r w:rsidRPr="00B41726">
        <w:rPr>
          <w:rFonts w:ascii="ＭＳ Ｐゴシック" w:eastAsia="ＭＳ Ｐゴシック" w:hAnsi="ＭＳ Ｐゴシック" w:hint="eastAsia"/>
        </w:rPr>
        <w:t>人口増減率</w:t>
      </w:r>
      <w:r>
        <w:rPr>
          <w:rFonts w:ascii="ＭＳ Ｐゴシック" w:eastAsia="ＭＳ Ｐゴシック" w:hAnsi="ＭＳ Ｐゴシック" w:hint="eastAsia"/>
        </w:rPr>
        <w:t>では</w:t>
      </w:r>
      <w:r w:rsidRPr="00B41726">
        <w:rPr>
          <w:rFonts w:ascii="ＭＳ Ｐゴシック" w:eastAsia="ＭＳ Ｐゴシック" w:hAnsi="ＭＳ Ｐゴシック" w:hint="eastAsia"/>
        </w:rPr>
        <w:t>、増加したのは阪神北地域をトップに、阪神南地域、</w:t>
      </w:r>
      <w:r>
        <w:rPr>
          <w:rFonts w:ascii="ＭＳ Ｐゴシック" w:eastAsia="ＭＳ Ｐゴシック" w:hAnsi="ＭＳ Ｐゴシック" w:hint="eastAsia"/>
        </w:rPr>
        <w:t>神戸地域、</w:t>
      </w:r>
      <w:r w:rsidRPr="00B41726">
        <w:rPr>
          <w:rFonts w:ascii="ＭＳ Ｐゴシック" w:eastAsia="ＭＳ Ｐゴシック" w:hAnsi="ＭＳ Ｐゴシック" w:hint="eastAsia"/>
        </w:rPr>
        <w:t>東播磨地域の順で、減少したのは但馬地域、淡路地域、丹波地域、西播磨地域、北播磨地域、中播磨地域の順となった。</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神戸地域は、</w:t>
      </w:r>
      <w:r>
        <w:rPr>
          <w:rFonts w:ascii="ＭＳ Ｐゴシック" w:eastAsia="ＭＳ Ｐゴシック" w:hAnsi="ＭＳ Ｐゴシック" w:hint="eastAsia"/>
        </w:rPr>
        <w:t>中央</w:t>
      </w:r>
      <w:r w:rsidRPr="00B41726">
        <w:rPr>
          <w:rFonts w:ascii="ＭＳ Ｐゴシック" w:eastAsia="ＭＳ Ｐゴシック" w:hAnsi="ＭＳ Ｐゴシック" w:hint="eastAsia"/>
        </w:rPr>
        <w:t>区で</w:t>
      </w:r>
      <w:r>
        <w:rPr>
          <w:rFonts w:ascii="ＭＳ Ｐゴシック" w:eastAsia="ＭＳ Ｐゴシック" w:hAnsi="ＭＳ Ｐゴシック" w:hint="eastAsia"/>
        </w:rPr>
        <w:t>１</w:t>
      </w:r>
      <w:r w:rsidRPr="00B41726">
        <w:rPr>
          <w:rFonts w:ascii="ＭＳ Ｐゴシック" w:eastAsia="ＭＳ Ｐゴシック" w:hAnsi="ＭＳ Ｐゴシック" w:hint="eastAsia"/>
        </w:rPr>
        <w:t>．</w:t>
      </w:r>
      <w:r>
        <w:rPr>
          <w:rFonts w:ascii="ＭＳ Ｐゴシック" w:eastAsia="ＭＳ Ｐゴシック" w:hAnsi="ＭＳ Ｐゴシック" w:hint="eastAsia"/>
        </w:rPr>
        <w:t>２７</w:t>
      </w:r>
      <w:r w:rsidRPr="00B41726">
        <w:rPr>
          <w:rFonts w:ascii="ＭＳ Ｐゴシック" w:eastAsia="ＭＳ Ｐゴシック" w:hAnsi="ＭＳ Ｐゴシック" w:hint="eastAsia"/>
        </w:rPr>
        <w:t>％増加し</w:t>
      </w:r>
      <w:r>
        <w:rPr>
          <w:rFonts w:ascii="ＭＳ Ｐゴシック" w:eastAsia="ＭＳ Ｐゴシック" w:hAnsi="ＭＳ Ｐゴシック" w:hint="eastAsia"/>
        </w:rPr>
        <w:t>、</w:t>
      </w:r>
      <w:r w:rsidRPr="00B41726">
        <w:rPr>
          <w:rFonts w:ascii="ＭＳ Ｐゴシック" w:eastAsia="ＭＳ Ｐゴシック" w:hAnsi="ＭＳ Ｐゴシック" w:hint="eastAsia"/>
        </w:rPr>
        <w:t>県下市</w:t>
      </w:r>
      <w:r>
        <w:rPr>
          <w:rFonts w:ascii="ＭＳ Ｐゴシック" w:eastAsia="ＭＳ Ｐゴシック" w:hAnsi="ＭＳ Ｐゴシック" w:hint="eastAsia"/>
        </w:rPr>
        <w:t>区</w:t>
      </w:r>
      <w:r w:rsidRPr="00B41726">
        <w:rPr>
          <w:rFonts w:ascii="ＭＳ Ｐゴシック" w:eastAsia="ＭＳ Ｐゴシック" w:hAnsi="ＭＳ Ｐゴシック" w:hint="eastAsia"/>
        </w:rPr>
        <w:t>町で</w:t>
      </w:r>
      <w:r>
        <w:rPr>
          <w:rFonts w:ascii="ＭＳ Ｐゴシック" w:eastAsia="ＭＳ Ｐゴシック" w:hAnsi="ＭＳ Ｐゴシック" w:hint="eastAsia"/>
        </w:rPr>
        <w:t>増加率が</w:t>
      </w:r>
      <w:r w:rsidRPr="00B41726">
        <w:rPr>
          <w:rFonts w:ascii="ＭＳ Ｐゴシック" w:eastAsia="ＭＳ Ｐゴシック" w:hAnsi="ＭＳ Ｐゴシック" w:hint="eastAsia"/>
        </w:rPr>
        <w:t>トップとなったほか、</w:t>
      </w:r>
      <w:r>
        <w:rPr>
          <w:rFonts w:ascii="ＭＳ Ｐゴシック" w:eastAsia="ＭＳ Ｐゴシック" w:hAnsi="ＭＳ Ｐゴシック" w:hint="eastAsia"/>
        </w:rPr>
        <w:t>兵庫</w:t>
      </w:r>
      <w:r w:rsidRPr="00B41726">
        <w:rPr>
          <w:rFonts w:ascii="ＭＳ Ｐゴシック" w:eastAsia="ＭＳ Ｐゴシック" w:hAnsi="ＭＳ Ｐゴシック" w:hint="eastAsia"/>
        </w:rPr>
        <w:t>区、</w:t>
      </w:r>
      <w:r>
        <w:rPr>
          <w:rFonts w:ascii="ＭＳ Ｐゴシック" w:eastAsia="ＭＳ Ｐゴシック" w:hAnsi="ＭＳ Ｐゴシック" w:hint="eastAsia"/>
        </w:rPr>
        <w:t>東</w:t>
      </w:r>
      <w:r w:rsidRPr="00B41726">
        <w:rPr>
          <w:rFonts w:ascii="ＭＳ Ｐゴシック" w:eastAsia="ＭＳ Ｐゴシック" w:hAnsi="ＭＳ Ｐゴシック" w:hint="eastAsia"/>
        </w:rPr>
        <w:t>灘区、</w:t>
      </w:r>
      <w:r>
        <w:rPr>
          <w:rFonts w:ascii="ＭＳ Ｐゴシック" w:eastAsia="ＭＳ Ｐゴシック" w:hAnsi="ＭＳ Ｐゴシック" w:hint="eastAsia"/>
        </w:rPr>
        <w:t>灘</w:t>
      </w:r>
      <w:r w:rsidRPr="00B41726">
        <w:rPr>
          <w:rFonts w:ascii="ＭＳ Ｐゴシック" w:eastAsia="ＭＳ Ｐゴシック" w:hAnsi="ＭＳ Ｐゴシック" w:hint="eastAsia"/>
        </w:rPr>
        <w:t>区</w:t>
      </w:r>
      <w:r>
        <w:rPr>
          <w:rFonts w:ascii="ＭＳ Ｐゴシック" w:eastAsia="ＭＳ Ｐゴシック" w:hAnsi="ＭＳ Ｐゴシック" w:hint="eastAsia"/>
        </w:rPr>
        <w:t>、西区</w:t>
      </w:r>
      <w:r w:rsidRPr="00B41726">
        <w:rPr>
          <w:rFonts w:ascii="ＭＳ Ｐゴシック" w:eastAsia="ＭＳ Ｐゴシック" w:hAnsi="ＭＳ Ｐゴシック" w:hint="eastAsia"/>
        </w:rPr>
        <w:t>でも増加したが、</w:t>
      </w:r>
      <w:r>
        <w:rPr>
          <w:rFonts w:ascii="ＭＳ Ｐゴシック" w:eastAsia="ＭＳ Ｐゴシック" w:hAnsi="ＭＳ Ｐゴシック" w:hint="eastAsia"/>
        </w:rPr>
        <w:t>長田</w:t>
      </w:r>
      <w:r w:rsidRPr="00B41726">
        <w:rPr>
          <w:rFonts w:ascii="ＭＳ Ｐゴシック" w:eastAsia="ＭＳ Ｐゴシック" w:hAnsi="ＭＳ Ｐゴシック" w:hint="eastAsia"/>
        </w:rPr>
        <w:t>区で０．</w:t>
      </w:r>
      <w:r>
        <w:rPr>
          <w:rFonts w:ascii="ＭＳ Ｐゴシック" w:eastAsia="ＭＳ Ｐゴシック" w:hAnsi="ＭＳ Ｐゴシック" w:hint="eastAsia"/>
        </w:rPr>
        <w:t>５８</w:t>
      </w:r>
      <w:r w:rsidRPr="00B41726">
        <w:rPr>
          <w:rFonts w:ascii="ＭＳ Ｐゴシック" w:eastAsia="ＭＳ Ｐゴシック" w:hAnsi="ＭＳ Ｐゴシック" w:hint="eastAsia"/>
        </w:rPr>
        <w:t>％減少したほか、</w:t>
      </w:r>
      <w:r>
        <w:rPr>
          <w:rFonts w:ascii="ＭＳ Ｐゴシック" w:eastAsia="ＭＳ Ｐゴシック" w:hAnsi="ＭＳ Ｐゴシック" w:hint="eastAsia"/>
        </w:rPr>
        <w:t>須磨</w:t>
      </w:r>
      <w:r w:rsidRPr="00B41726">
        <w:rPr>
          <w:rFonts w:ascii="ＭＳ Ｐゴシック" w:eastAsia="ＭＳ Ｐゴシック" w:hAnsi="ＭＳ Ｐゴシック" w:hint="eastAsia"/>
        </w:rPr>
        <w:t>区、垂水区、</w:t>
      </w:r>
      <w:r>
        <w:rPr>
          <w:rFonts w:ascii="ＭＳ Ｐゴシック" w:eastAsia="ＭＳ Ｐゴシック" w:hAnsi="ＭＳ Ｐゴシック" w:hint="eastAsia"/>
        </w:rPr>
        <w:t>北</w:t>
      </w:r>
      <w:r w:rsidRPr="00B41726">
        <w:rPr>
          <w:rFonts w:ascii="ＭＳ Ｐゴシック" w:eastAsia="ＭＳ Ｐゴシック" w:hAnsi="ＭＳ Ｐゴシック" w:hint="eastAsia"/>
        </w:rPr>
        <w:t>区でも減少し</w:t>
      </w:r>
      <w:r>
        <w:rPr>
          <w:rFonts w:ascii="ＭＳ Ｐゴシック" w:eastAsia="ＭＳ Ｐゴシック" w:hAnsi="ＭＳ Ｐゴシック" w:hint="eastAsia"/>
        </w:rPr>
        <w:t>た。</w:t>
      </w:r>
      <w:r w:rsidRPr="00B41726">
        <w:rPr>
          <w:rFonts w:ascii="ＭＳ Ｐゴシック" w:eastAsia="ＭＳ Ｐゴシック" w:hAnsi="ＭＳ Ｐゴシック" w:hint="eastAsia"/>
        </w:rPr>
        <w:t>地域全体としては前年よりも０．１</w:t>
      </w:r>
      <w:r>
        <w:rPr>
          <w:rFonts w:ascii="ＭＳ Ｐゴシック" w:eastAsia="ＭＳ Ｐゴシック" w:hAnsi="ＭＳ Ｐゴシック" w:hint="eastAsia"/>
        </w:rPr>
        <w:t>６</w:t>
      </w:r>
      <w:r w:rsidRPr="00B41726">
        <w:rPr>
          <w:rFonts w:ascii="ＭＳ Ｐゴシック" w:eastAsia="ＭＳ Ｐゴシック" w:hAnsi="ＭＳ Ｐゴシック" w:hint="eastAsia"/>
        </w:rPr>
        <w:t>ポイント</w:t>
      </w:r>
      <w:r>
        <w:rPr>
          <w:rFonts w:ascii="ＭＳ Ｐゴシック" w:eastAsia="ＭＳ Ｐゴシック" w:hAnsi="ＭＳ Ｐゴシック" w:hint="eastAsia"/>
        </w:rPr>
        <w:t>上昇</w:t>
      </w:r>
      <w:r w:rsidRPr="00B41726">
        <w:rPr>
          <w:rFonts w:ascii="ＭＳ Ｐゴシック" w:eastAsia="ＭＳ Ｐゴシック" w:hAnsi="ＭＳ Ｐゴシック" w:hint="eastAsia"/>
        </w:rPr>
        <w:t>し</w:t>
      </w:r>
      <w:r>
        <w:rPr>
          <w:rFonts w:ascii="ＭＳ Ｐゴシック" w:eastAsia="ＭＳ Ｐゴシック" w:hAnsi="ＭＳ Ｐゴシック" w:hint="eastAsia"/>
        </w:rPr>
        <w:t>、</w:t>
      </w:r>
      <w:r w:rsidRPr="00B41726">
        <w:rPr>
          <w:rFonts w:ascii="ＭＳ Ｐゴシック" w:eastAsia="ＭＳ Ｐゴシック" w:hAnsi="ＭＳ Ｐゴシック" w:hint="eastAsia"/>
        </w:rPr>
        <w:t>０．</w:t>
      </w:r>
      <w:r>
        <w:rPr>
          <w:rFonts w:ascii="ＭＳ Ｐゴシック" w:eastAsia="ＭＳ Ｐゴシック" w:hAnsi="ＭＳ Ｐゴシック" w:hint="eastAsia"/>
        </w:rPr>
        <w:t>２２</w:t>
      </w:r>
      <w:r w:rsidRPr="00B41726">
        <w:rPr>
          <w:rFonts w:ascii="ＭＳ Ｐゴシック" w:eastAsia="ＭＳ Ｐゴシック" w:hAnsi="ＭＳ Ｐゴシック" w:hint="eastAsia"/>
        </w:rPr>
        <w:t>％の増加となった。</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阪神南地域は、</w:t>
      </w:r>
      <w:r>
        <w:rPr>
          <w:rFonts w:ascii="ＭＳ Ｐゴシック" w:eastAsia="ＭＳ Ｐゴシック" w:hAnsi="ＭＳ Ｐゴシック" w:hint="eastAsia"/>
        </w:rPr>
        <w:t>すべての市で人口が</w:t>
      </w:r>
      <w:r w:rsidRPr="00B41726">
        <w:rPr>
          <w:rFonts w:ascii="ＭＳ Ｐゴシック" w:eastAsia="ＭＳ Ｐゴシック" w:hAnsi="ＭＳ Ｐゴシック" w:hint="eastAsia"/>
        </w:rPr>
        <w:t>増加し、地域全体としては前年よりも０．</w:t>
      </w:r>
      <w:r>
        <w:rPr>
          <w:rFonts w:ascii="ＭＳ Ｐゴシック" w:eastAsia="ＭＳ Ｐゴシック" w:hAnsi="ＭＳ Ｐゴシック" w:hint="eastAsia"/>
        </w:rPr>
        <w:t>０５</w:t>
      </w:r>
      <w:r w:rsidRPr="00B41726">
        <w:rPr>
          <w:rFonts w:ascii="ＭＳ Ｐゴシック" w:eastAsia="ＭＳ Ｐゴシック" w:hAnsi="ＭＳ Ｐゴシック" w:hint="eastAsia"/>
        </w:rPr>
        <w:t>ポイント下降したものの、０．３</w:t>
      </w:r>
      <w:r>
        <w:rPr>
          <w:rFonts w:ascii="ＭＳ Ｐゴシック" w:eastAsia="ＭＳ Ｐゴシック" w:hAnsi="ＭＳ Ｐゴシック" w:hint="eastAsia"/>
        </w:rPr>
        <w:t>４</w:t>
      </w:r>
      <w:r w:rsidRPr="00B41726">
        <w:rPr>
          <w:rFonts w:ascii="ＭＳ Ｐゴシック" w:eastAsia="ＭＳ Ｐゴシック" w:hAnsi="ＭＳ Ｐゴシック" w:hint="eastAsia"/>
        </w:rPr>
        <w:t>％の増加となった。</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阪神北地域は、猪名川町で</w:t>
      </w:r>
      <w:r>
        <w:rPr>
          <w:rFonts w:ascii="ＭＳ Ｐゴシック" w:eastAsia="ＭＳ Ｐゴシック" w:hAnsi="ＭＳ Ｐゴシック" w:hint="eastAsia"/>
        </w:rPr>
        <w:t>０</w:t>
      </w:r>
      <w:r w:rsidRPr="00B41726">
        <w:rPr>
          <w:rFonts w:ascii="ＭＳ Ｐゴシック" w:eastAsia="ＭＳ Ｐゴシック" w:hAnsi="ＭＳ Ｐゴシック" w:hint="eastAsia"/>
        </w:rPr>
        <w:t>．</w:t>
      </w:r>
      <w:r>
        <w:rPr>
          <w:rFonts w:ascii="ＭＳ Ｐゴシック" w:eastAsia="ＭＳ Ｐゴシック" w:hAnsi="ＭＳ Ｐゴシック" w:hint="eastAsia"/>
        </w:rPr>
        <w:t>９４</w:t>
      </w:r>
      <w:r w:rsidRPr="00B41726">
        <w:rPr>
          <w:rFonts w:ascii="ＭＳ Ｐゴシック" w:eastAsia="ＭＳ Ｐゴシック" w:hAnsi="ＭＳ Ｐゴシック" w:hint="eastAsia"/>
        </w:rPr>
        <w:t>％増加し、</w:t>
      </w:r>
      <w:r>
        <w:rPr>
          <w:rFonts w:ascii="ＭＳ Ｐゴシック" w:eastAsia="ＭＳ Ｐゴシック" w:hAnsi="ＭＳ Ｐゴシック" w:hint="eastAsia"/>
        </w:rPr>
        <w:t>その他の市</w:t>
      </w:r>
      <w:r w:rsidRPr="00B41726">
        <w:rPr>
          <w:rFonts w:ascii="ＭＳ Ｐゴシック" w:eastAsia="ＭＳ Ｐゴシック" w:hAnsi="ＭＳ Ｐゴシック" w:hint="eastAsia"/>
        </w:rPr>
        <w:t>でも増加し</w:t>
      </w:r>
      <w:r>
        <w:rPr>
          <w:rFonts w:ascii="ＭＳ Ｐゴシック" w:eastAsia="ＭＳ Ｐゴシック" w:hAnsi="ＭＳ Ｐゴシック" w:hint="eastAsia"/>
        </w:rPr>
        <w:t>たため、</w:t>
      </w:r>
      <w:r w:rsidRPr="00B41726">
        <w:rPr>
          <w:rFonts w:ascii="ＭＳ Ｐゴシック" w:eastAsia="ＭＳ Ｐゴシック" w:hAnsi="ＭＳ Ｐゴシック" w:hint="eastAsia"/>
        </w:rPr>
        <w:t>地域全体としては前年よりも０．</w:t>
      </w:r>
      <w:r>
        <w:rPr>
          <w:rFonts w:ascii="ＭＳ Ｐゴシック" w:eastAsia="ＭＳ Ｐゴシック" w:hAnsi="ＭＳ Ｐゴシック" w:hint="eastAsia"/>
        </w:rPr>
        <w:t>０７</w:t>
      </w:r>
      <w:r w:rsidRPr="00B41726">
        <w:rPr>
          <w:rFonts w:ascii="ＭＳ Ｐゴシック" w:eastAsia="ＭＳ Ｐゴシック" w:hAnsi="ＭＳ Ｐゴシック" w:hint="eastAsia"/>
        </w:rPr>
        <w:t>ポイント</w:t>
      </w:r>
      <w:r>
        <w:rPr>
          <w:rFonts w:ascii="ＭＳ Ｐゴシック" w:eastAsia="ＭＳ Ｐゴシック" w:hAnsi="ＭＳ Ｐゴシック" w:hint="eastAsia"/>
        </w:rPr>
        <w:t>下降</w:t>
      </w:r>
      <w:r w:rsidRPr="00B41726">
        <w:rPr>
          <w:rFonts w:ascii="ＭＳ Ｐゴシック" w:eastAsia="ＭＳ Ｐゴシック" w:hAnsi="ＭＳ Ｐゴシック" w:hint="eastAsia"/>
        </w:rPr>
        <w:t>し</w:t>
      </w:r>
      <w:r>
        <w:rPr>
          <w:rFonts w:ascii="ＭＳ Ｐゴシック" w:eastAsia="ＭＳ Ｐゴシック" w:hAnsi="ＭＳ Ｐゴシック" w:hint="eastAsia"/>
        </w:rPr>
        <w:t>たものの</w:t>
      </w:r>
      <w:r w:rsidRPr="00B41726">
        <w:rPr>
          <w:rFonts w:ascii="ＭＳ Ｐゴシック" w:eastAsia="ＭＳ Ｐゴシック" w:hAnsi="ＭＳ Ｐゴシック" w:hint="eastAsia"/>
        </w:rPr>
        <w:t>、０．４</w:t>
      </w:r>
      <w:r>
        <w:rPr>
          <w:rFonts w:ascii="ＭＳ Ｐゴシック" w:eastAsia="ＭＳ Ｐゴシック" w:hAnsi="ＭＳ Ｐゴシック" w:hint="eastAsia"/>
        </w:rPr>
        <w:t>０</w:t>
      </w:r>
      <w:r w:rsidRPr="00B41726">
        <w:rPr>
          <w:rFonts w:ascii="ＭＳ Ｐゴシック" w:eastAsia="ＭＳ Ｐゴシック" w:hAnsi="ＭＳ Ｐゴシック" w:hint="eastAsia"/>
        </w:rPr>
        <w:t>％の増加となった。</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東播磨地域は、明石市で０．</w:t>
      </w:r>
      <w:r>
        <w:rPr>
          <w:rFonts w:ascii="ＭＳ Ｐゴシック" w:eastAsia="ＭＳ Ｐゴシック" w:hAnsi="ＭＳ Ｐゴシック" w:hint="eastAsia"/>
        </w:rPr>
        <w:t>１３</w:t>
      </w:r>
      <w:r w:rsidRPr="00B41726">
        <w:rPr>
          <w:rFonts w:ascii="ＭＳ Ｐゴシック" w:eastAsia="ＭＳ Ｐゴシック" w:hAnsi="ＭＳ Ｐゴシック" w:hint="eastAsia"/>
        </w:rPr>
        <w:t>％増加し、</w:t>
      </w:r>
      <w:r>
        <w:rPr>
          <w:rFonts w:ascii="ＭＳ Ｐゴシック" w:eastAsia="ＭＳ Ｐゴシック" w:hAnsi="ＭＳ Ｐゴシック" w:hint="eastAsia"/>
        </w:rPr>
        <w:t>高砂市、</w:t>
      </w:r>
      <w:r w:rsidRPr="00B41726">
        <w:rPr>
          <w:rFonts w:ascii="ＭＳ Ｐゴシック" w:eastAsia="ＭＳ Ｐゴシック" w:hAnsi="ＭＳ Ｐゴシック" w:hint="eastAsia"/>
        </w:rPr>
        <w:t>加古川市でも増加したが、</w:t>
      </w:r>
      <w:r>
        <w:rPr>
          <w:rFonts w:ascii="ＭＳ Ｐゴシック" w:eastAsia="ＭＳ Ｐゴシック" w:hAnsi="ＭＳ Ｐゴシック" w:hint="eastAsia"/>
        </w:rPr>
        <w:t>播磨町</w:t>
      </w:r>
      <w:r w:rsidRPr="00B41726">
        <w:rPr>
          <w:rFonts w:ascii="ＭＳ Ｐゴシック" w:eastAsia="ＭＳ Ｐゴシック" w:hAnsi="ＭＳ Ｐゴシック" w:hint="eastAsia"/>
        </w:rPr>
        <w:t>、稲美町で減少した。地域全体としては前年よりも０．</w:t>
      </w:r>
      <w:r>
        <w:rPr>
          <w:rFonts w:ascii="ＭＳ Ｐゴシック" w:eastAsia="ＭＳ Ｐゴシック" w:hAnsi="ＭＳ Ｐゴシック" w:hint="eastAsia"/>
        </w:rPr>
        <w:t>０９</w:t>
      </w:r>
      <w:r w:rsidRPr="00B41726">
        <w:rPr>
          <w:rFonts w:ascii="ＭＳ Ｐゴシック" w:eastAsia="ＭＳ Ｐゴシック" w:hAnsi="ＭＳ Ｐゴシック" w:hint="eastAsia"/>
        </w:rPr>
        <w:t>ポイント</w:t>
      </w:r>
      <w:r>
        <w:rPr>
          <w:rFonts w:ascii="ＭＳ Ｐゴシック" w:eastAsia="ＭＳ Ｐゴシック" w:hAnsi="ＭＳ Ｐゴシック" w:hint="eastAsia"/>
        </w:rPr>
        <w:t>下降</w:t>
      </w:r>
      <w:r w:rsidRPr="00B41726">
        <w:rPr>
          <w:rFonts w:ascii="ＭＳ Ｐゴシック" w:eastAsia="ＭＳ Ｐゴシック" w:hAnsi="ＭＳ Ｐゴシック" w:hint="eastAsia"/>
        </w:rPr>
        <w:t>し</w:t>
      </w:r>
      <w:r>
        <w:rPr>
          <w:rFonts w:ascii="ＭＳ Ｐゴシック" w:eastAsia="ＭＳ Ｐゴシック" w:hAnsi="ＭＳ Ｐゴシック" w:hint="eastAsia"/>
        </w:rPr>
        <w:t>たものの</w:t>
      </w:r>
      <w:r w:rsidRPr="00B41726">
        <w:rPr>
          <w:rFonts w:ascii="ＭＳ Ｐゴシック" w:eastAsia="ＭＳ Ｐゴシック" w:hAnsi="ＭＳ Ｐゴシック" w:hint="eastAsia"/>
        </w:rPr>
        <w:t>、０．</w:t>
      </w:r>
      <w:r>
        <w:rPr>
          <w:rFonts w:ascii="ＭＳ Ｐゴシック" w:eastAsia="ＭＳ Ｐゴシック" w:hAnsi="ＭＳ Ｐゴシック" w:hint="eastAsia"/>
        </w:rPr>
        <w:t>０５</w:t>
      </w:r>
      <w:r w:rsidRPr="00B41726">
        <w:rPr>
          <w:rFonts w:ascii="ＭＳ Ｐゴシック" w:eastAsia="ＭＳ Ｐゴシック" w:hAnsi="ＭＳ Ｐゴシック" w:hint="eastAsia"/>
        </w:rPr>
        <w:t>％の増加</w:t>
      </w:r>
      <w:r>
        <w:rPr>
          <w:rFonts w:ascii="ＭＳ Ｐゴシック" w:eastAsia="ＭＳ Ｐゴシック" w:hAnsi="ＭＳ Ｐゴシック" w:hint="eastAsia"/>
        </w:rPr>
        <w:t>となった</w:t>
      </w:r>
      <w:r w:rsidRPr="00B41726">
        <w:rPr>
          <w:rFonts w:ascii="ＭＳ Ｐゴシック" w:eastAsia="ＭＳ Ｐゴシック" w:hAnsi="ＭＳ Ｐゴシック" w:hint="eastAsia"/>
        </w:rPr>
        <w:t>。</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北播磨地域は加東市で０．２</w:t>
      </w:r>
      <w:r>
        <w:rPr>
          <w:rFonts w:ascii="ＭＳ Ｐゴシック" w:eastAsia="ＭＳ Ｐゴシック" w:hAnsi="ＭＳ Ｐゴシック" w:hint="eastAsia"/>
        </w:rPr>
        <w:t>８</w:t>
      </w:r>
      <w:r w:rsidRPr="00B41726">
        <w:rPr>
          <w:rFonts w:ascii="ＭＳ Ｐゴシック" w:eastAsia="ＭＳ Ｐゴシック" w:hAnsi="ＭＳ Ｐゴシック" w:hint="eastAsia"/>
        </w:rPr>
        <w:t>％増加し</w:t>
      </w:r>
      <w:r>
        <w:rPr>
          <w:rFonts w:ascii="ＭＳ Ｐゴシック" w:eastAsia="ＭＳ Ｐゴシック" w:hAnsi="ＭＳ Ｐゴシック" w:hint="eastAsia"/>
        </w:rPr>
        <w:t>たものの</w:t>
      </w:r>
      <w:r w:rsidRPr="00B41726">
        <w:rPr>
          <w:rFonts w:ascii="ＭＳ Ｐゴシック" w:eastAsia="ＭＳ Ｐゴシック" w:hAnsi="ＭＳ Ｐゴシック" w:hint="eastAsia"/>
        </w:rPr>
        <w:t>、その他の市町で</w:t>
      </w:r>
      <w:r>
        <w:rPr>
          <w:rFonts w:ascii="ＭＳ Ｐゴシック" w:eastAsia="ＭＳ Ｐゴシック" w:hAnsi="ＭＳ Ｐゴシック" w:hint="eastAsia"/>
        </w:rPr>
        <w:t>人口が減少した。</w:t>
      </w:r>
      <w:r w:rsidRPr="00B41726">
        <w:rPr>
          <w:rFonts w:ascii="ＭＳ Ｐゴシック" w:eastAsia="ＭＳ Ｐゴシック" w:hAnsi="ＭＳ Ｐゴシック" w:hint="eastAsia"/>
        </w:rPr>
        <w:t>地域全体としては前年よりも０．</w:t>
      </w:r>
      <w:r>
        <w:rPr>
          <w:rFonts w:ascii="ＭＳ Ｐゴシック" w:eastAsia="ＭＳ Ｐゴシック" w:hAnsi="ＭＳ Ｐゴシック" w:hint="eastAsia"/>
        </w:rPr>
        <w:t>０９</w:t>
      </w:r>
      <w:r w:rsidRPr="00B41726">
        <w:rPr>
          <w:rFonts w:ascii="ＭＳ Ｐゴシック" w:eastAsia="ＭＳ Ｐゴシック" w:hAnsi="ＭＳ Ｐゴシック" w:hint="eastAsia"/>
        </w:rPr>
        <w:t>ポイント上昇し</w:t>
      </w:r>
      <w:r>
        <w:rPr>
          <w:rFonts w:ascii="ＭＳ Ｐゴシック" w:eastAsia="ＭＳ Ｐゴシック" w:hAnsi="ＭＳ Ｐゴシック" w:hint="eastAsia"/>
        </w:rPr>
        <w:t>たものの</w:t>
      </w:r>
      <w:r w:rsidRPr="00B41726">
        <w:rPr>
          <w:rFonts w:ascii="ＭＳ Ｐゴシック" w:eastAsia="ＭＳ Ｐゴシック" w:hAnsi="ＭＳ Ｐゴシック" w:hint="eastAsia"/>
        </w:rPr>
        <w:t>、０．</w:t>
      </w:r>
      <w:r>
        <w:rPr>
          <w:rFonts w:ascii="ＭＳ Ｐゴシック" w:eastAsia="ＭＳ Ｐゴシック" w:hAnsi="ＭＳ Ｐゴシック" w:hint="eastAsia"/>
        </w:rPr>
        <w:t>４４</w:t>
      </w:r>
      <w:r w:rsidRPr="00B41726">
        <w:rPr>
          <w:rFonts w:ascii="ＭＳ Ｐゴシック" w:eastAsia="ＭＳ Ｐゴシック" w:hAnsi="ＭＳ Ｐゴシック" w:hint="eastAsia"/>
        </w:rPr>
        <w:t>％の減少となった。</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中播磨地域は、</w:t>
      </w:r>
      <w:r>
        <w:rPr>
          <w:rFonts w:ascii="ＭＳ Ｐゴシック" w:eastAsia="ＭＳ Ｐゴシック" w:hAnsi="ＭＳ Ｐゴシック" w:hint="eastAsia"/>
        </w:rPr>
        <w:t>姫路市で０．０７％</w:t>
      </w:r>
      <w:r w:rsidRPr="00B41726">
        <w:rPr>
          <w:rFonts w:ascii="ＭＳ Ｐゴシック" w:eastAsia="ＭＳ Ｐゴシック" w:hAnsi="ＭＳ Ｐゴシック" w:hint="eastAsia"/>
        </w:rPr>
        <w:t>増加し</w:t>
      </w:r>
      <w:r>
        <w:rPr>
          <w:rFonts w:ascii="ＭＳ Ｐゴシック" w:eastAsia="ＭＳ Ｐゴシック" w:hAnsi="ＭＳ Ｐゴシック" w:hint="eastAsia"/>
        </w:rPr>
        <w:t>たものの</w:t>
      </w:r>
      <w:r w:rsidRPr="00B41726">
        <w:rPr>
          <w:rFonts w:ascii="ＭＳ Ｐゴシック" w:eastAsia="ＭＳ Ｐゴシック" w:hAnsi="ＭＳ Ｐゴシック" w:hint="eastAsia"/>
        </w:rPr>
        <w:t>、その他の市で</w:t>
      </w:r>
      <w:r>
        <w:rPr>
          <w:rFonts w:ascii="ＭＳ Ｐゴシック" w:eastAsia="ＭＳ Ｐゴシック" w:hAnsi="ＭＳ Ｐゴシック" w:hint="eastAsia"/>
        </w:rPr>
        <w:t>人口が減少した。</w:t>
      </w:r>
      <w:r w:rsidRPr="00B41726">
        <w:rPr>
          <w:rFonts w:ascii="ＭＳ Ｐゴシック" w:eastAsia="ＭＳ Ｐゴシック" w:hAnsi="ＭＳ Ｐゴシック" w:hint="eastAsia"/>
        </w:rPr>
        <w:t>地域全体としては前年よりも０．</w:t>
      </w:r>
      <w:r>
        <w:rPr>
          <w:rFonts w:ascii="ＭＳ Ｐゴシック" w:eastAsia="ＭＳ Ｐゴシック" w:hAnsi="ＭＳ Ｐゴシック" w:hint="eastAsia"/>
        </w:rPr>
        <w:t>０７</w:t>
      </w:r>
      <w:r w:rsidRPr="00B41726">
        <w:rPr>
          <w:rFonts w:ascii="ＭＳ Ｐゴシック" w:eastAsia="ＭＳ Ｐゴシック" w:hAnsi="ＭＳ Ｐゴシック" w:hint="eastAsia"/>
        </w:rPr>
        <w:t>ポイント</w:t>
      </w:r>
      <w:r>
        <w:rPr>
          <w:rFonts w:ascii="ＭＳ Ｐゴシック" w:eastAsia="ＭＳ Ｐゴシック" w:hAnsi="ＭＳ Ｐゴシック" w:hint="eastAsia"/>
        </w:rPr>
        <w:t>上昇</w:t>
      </w:r>
      <w:r w:rsidRPr="00B41726">
        <w:rPr>
          <w:rFonts w:ascii="ＭＳ Ｐゴシック" w:eastAsia="ＭＳ Ｐゴシック" w:hAnsi="ＭＳ Ｐゴシック" w:hint="eastAsia"/>
        </w:rPr>
        <w:t>し</w:t>
      </w:r>
      <w:r>
        <w:rPr>
          <w:rFonts w:ascii="ＭＳ Ｐゴシック" w:eastAsia="ＭＳ Ｐゴシック" w:hAnsi="ＭＳ Ｐゴシック" w:hint="eastAsia"/>
        </w:rPr>
        <w:t>たものの</w:t>
      </w:r>
      <w:r w:rsidRPr="00B41726">
        <w:rPr>
          <w:rFonts w:ascii="ＭＳ Ｐゴシック" w:eastAsia="ＭＳ Ｐゴシック" w:hAnsi="ＭＳ Ｐゴシック" w:hint="eastAsia"/>
        </w:rPr>
        <w:t>、０．</w:t>
      </w:r>
      <w:r>
        <w:rPr>
          <w:rFonts w:ascii="ＭＳ Ｐゴシック" w:eastAsia="ＭＳ Ｐゴシック" w:hAnsi="ＭＳ Ｐゴシック" w:hint="eastAsia"/>
        </w:rPr>
        <w:t>０２</w:t>
      </w:r>
      <w:r w:rsidRPr="00B41726">
        <w:rPr>
          <w:rFonts w:ascii="ＭＳ Ｐゴシック" w:eastAsia="ＭＳ Ｐゴシック" w:hAnsi="ＭＳ Ｐゴシック" w:hint="eastAsia"/>
        </w:rPr>
        <w:t>％の減少となった。</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西播磨地域は、太子町で０．</w:t>
      </w:r>
      <w:r>
        <w:rPr>
          <w:rFonts w:ascii="ＭＳ Ｐゴシック" w:eastAsia="ＭＳ Ｐゴシック" w:hAnsi="ＭＳ Ｐゴシック" w:hint="eastAsia"/>
        </w:rPr>
        <w:t>８１</w:t>
      </w:r>
      <w:r w:rsidRPr="00B41726">
        <w:rPr>
          <w:rFonts w:ascii="ＭＳ Ｐゴシック" w:eastAsia="ＭＳ Ｐゴシック" w:hAnsi="ＭＳ Ｐゴシック" w:hint="eastAsia"/>
        </w:rPr>
        <w:t>％増加したものの、その他の市町で人口が減少した。地域全体としては前年よりも０．</w:t>
      </w:r>
      <w:r>
        <w:rPr>
          <w:rFonts w:ascii="ＭＳ Ｐゴシック" w:eastAsia="ＭＳ Ｐゴシック" w:hAnsi="ＭＳ Ｐゴシック" w:hint="eastAsia"/>
        </w:rPr>
        <w:t>０４</w:t>
      </w:r>
      <w:r w:rsidRPr="00B41726">
        <w:rPr>
          <w:rFonts w:ascii="ＭＳ Ｐゴシック" w:eastAsia="ＭＳ Ｐゴシック" w:hAnsi="ＭＳ Ｐゴシック" w:hint="eastAsia"/>
        </w:rPr>
        <w:t>ポイント下降し、０．６</w:t>
      </w:r>
      <w:r>
        <w:rPr>
          <w:rFonts w:ascii="ＭＳ Ｐゴシック" w:eastAsia="ＭＳ Ｐゴシック" w:hAnsi="ＭＳ Ｐゴシック" w:hint="eastAsia"/>
        </w:rPr>
        <w:t>８</w:t>
      </w:r>
      <w:r w:rsidRPr="00B41726">
        <w:rPr>
          <w:rFonts w:ascii="ＭＳ Ｐゴシック" w:eastAsia="ＭＳ Ｐゴシック" w:hAnsi="ＭＳ Ｐゴシック" w:hint="eastAsia"/>
        </w:rPr>
        <w:t>％の減少となった。</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但馬地域はすべての市町で人口が減少し、地域全体としては前年よりも０．</w:t>
      </w:r>
      <w:r>
        <w:rPr>
          <w:rFonts w:ascii="ＭＳ Ｐゴシック" w:eastAsia="ＭＳ Ｐゴシック" w:hAnsi="ＭＳ Ｐゴシック" w:hint="eastAsia"/>
        </w:rPr>
        <w:t>０１</w:t>
      </w:r>
      <w:r w:rsidRPr="00B41726">
        <w:rPr>
          <w:rFonts w:ascii="ＭＳ Ｐゴシック" w:eastAsia="ＭＳ Ｐゴシック" w:hAnsi="ＭＳ Ｐゴシック" w:hint="eastAsia"/>
        </w:rPr>
        <w:t>ポイント下降し、県下地域別で増減率が最も</w:t>
      </w:r>
      <w:r>
        <w:rPr>
          <w:rFonts w:ascii="ＭＳ Ｐゴシック" w:eastAsia="ＭＳ Ｐゴシック" w:hAnsi="ＭＳ Ｐゴシック" w:hint="eastAsia"/>
        </w:rPr>
        <w:t>大きい</w:t>
      </w:r>
      <w:r w:rsidRPr="00B41726">
        <w:rPr>
          <w:rFonts w:ascii="ＭＳ Ｐゴシック" w:eastAsia="ＭＳ Ｐゴシック" w:hAnsi="ＭＳ Ｐゴシック" w:hint="eastAsia"/>
        </w:rPr>
        <w:t>１．２</w:t>
      </w:r>
      <w:r>
        <w:rPr>
          <w:rFonts w:ascii="ＭＳ Ｐゴシック" w:eastAsia="ＭＳ Ｐゴシック" w:hAnsi="ＭＳ Ｐゴシック" w:hint="eastAsia"/>
        </w:rPr>
        <w:t>６</w:t>
      </w:r>
      <w:r w:rsidRPr="00B41726">
        <w:rPr>
          <w:rFonts w:ascii="ＭＳ Ｐゴシック" w:eastAsia="ＭＳ Ｐゴシック" w:hAnsi="ＭＳ Ｐゴシック" w:hint="eastAsia"/>
        </w:rPr>
        <w:t>％の減少となった。</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丹波地域でも丹波市、篠山市ともに人口が減少し、地域全体としては前年よりも０．０</w:t>
      </w:r>
      <w:r>
        <w:rPr>
          <w:rFonts w:ascii="ＭＳ Ｐゴシック" w:eastAsia="ＭＳ Ｐゴシック" w:hAnsi="ＭＳ Ｐゴシック" w:hint="eastAsia"/>
        </w:rPr>
        <w:t>１</w:t>
      </w:r>
      <w:r w:rsidRPr="00B41726">
        <w:rPr>
          <w:rFonts w:ascii="ＭＳ Ｐゴシック" w:eastAsia="ＭＳ Ｐゴシック" w:hAnsi="ＭＳ Ｐゴシック" w:hint="eastAsia"/>
        </w:rPr>
        <w:t>ポイント</w:t>
      </w:r>
      <w:r>
        <w:rPr>
          <w:rFonts w:ascii="ＭＳ Ｐゴシック" w:eastAsia="ＭＳ Ｐゴシック" w:hAnsi="ＭＳ Ｐゴシック" w:hint="eastAsia"/>
        </w:rPr>
        <w:t>下降</w:t>
      </w:r>
      <w:r w:rsidRPr="00B41726">
        <w:rPr>
          <w:rFonts w:ascii="ＭＳ Ｐゴシック" w:eastAsia="ＭＳ Ｐゴシック" w:hAnsi="ＭＳ Ｐゴシック" w:hint="eastAsia"/>
        </w:rPr>
        <w:t>し、０．９</w:t>
      </w:r>
      <w:r>
        <w:rPr>
          <w:rFonts w:ascii="ＭＳ Ｐゴシック" w:eastAsia="ＭＳ Ｐゴシック" w:hAnsi="ＭＳ Ｐゴシック" w:hint="eastAsia"/>
        </w:rPr>
        <w:t>９</w:t>
      </w:r>
      <w:r w:rsidRPr="00B41726">
        <w:rPr>
          <w:rFonts w:ascii="ＭＳ Ｐゴシック" w:eastAsia="ＭＳ Ｐゴシック" w:hAnsi="ＭＳ Ｐゴシック" w:hint="eastAsia"/>
        </w:rPr>
        <w:t>％の減少となった。</w:t>
      </w:r>
    </w:p>
    <w:p w:rsidR="004929B8" w:rsidRPr="00B41726" w:rsidRDefault="004929B8" w:rsidP="004929B8">
      <w:pPr>
        <w:snapToGrid w:val="0"/>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淡路地域でも、すべての市で人口が減少し、地域全体としては前年よりも０．０</w:t>
      </w:r>
      <w:r>
        <w:rPr>
          <w:rFonts w:ascii="ＭＳ Ｐゴシック" w:eastAsia="ＭＳ Ｐゴシック" w:hAnsi="ＭＳ Ｐゴシック" w:hint="eastAsia"/>
        </w:rPr>
        <w:t>１</w:t>
      </w:r>
      <w:r w:rsidRPr="00B41726">
        <w:rPr>
          <w:rFonts w:ascii="ＭＳ Ｐゴシック" w:eastAsia="ＭＳ Ｐゴシック" w:hAnsi="ＭＳ Ｐゴシック" w:hint="eastAsia"/>
        </w:rPr>
        <w:t>ポイント</w:t>
      </w:r>
      <w:r>
        <w:rPr>
          <w:rFonts w:ascii="ＭＳ Ｐゴシック" w:eastAsia="ＭＳ Ｐゴシック" w:hAnsi="ＭＳ Ｐゴシック" w:hint="eastAsia"/>
        </w:rPr>
        <w:t>下降</w:t>
      </w:r>
      <w:r w:rsidRPr="00B41726">
        <w:rPr>
          <w:rFonts w:ascii="ＭＳ Ｐゴシック" w:eastAsia="ＭＳ Ｐゴシック" w:hAnsi="ＭＳ Ｐゴシック" w:hint="eastAsia"/>
        </w:rPr>
        <w:t>し、１．１</w:t>
      </w:r>
      <w:r>
        <w:rPr>
          <w:rFonts w:ascii="ＭＳ Ｐゴシック" w:eastAsia="ＭＳ Ｐゴシック" w:hAnsi="ＭＳ Ｐゴシック" w:hint="eastAsia"/>
        </w:rPr>
        <w:t>５</w:t>
      </w:r>
      <w:r w:rsidRPr="00B41726">
        <w:rPr>
          <w:rFonts w:ascii="ＭＳ Ｐゴシック" w:eastAsia="ＭＳ Ｐゴシック" w:hAnsi="ＭＳ Ｐゴシック" w:hint="eastAsia"/>
        </w:rPr>
        <w:t>％の減少となった（表５参照）。</w:t>
      </w:r>
    </w:p>
    <w:p w:rsidR="004929B8" w:rsidRPr="00B41726" w:rsidRDefault="004929B8" w:rsidP="004929B8">
      <w:pPr>
        <w:snapToGrid w:val="0"/>
        <w:rPr>
          <w:rFonts w:ascii="ＭＳ Ｐゴシック" w:eastAsia="ＭＳ Ｐゴシック" w:hAnsi="ＭＳ Ｐゴシック" w:hint="eastAsia"/>
        </w:rPr>
      </w:pPr>
    </w:p>
    <w:p w:rsidR="004929B8" w:rsidRPr="00A86411" w:rsidRDefault="004929B8" w:rsidP="004929B8">
      <w:pPr>
        <w:rPr>
          <w:rFonts w:ascii="ＭＳ Ｐゴシック" w:eastAsia="ＭＳ Ｐゴシック" w:hAnsi="ＭＳ Ｐゴシック" w:hint="eastAsia"/>
          <w:sz w:val="20"/>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203200</wp:posOffset>
            </wp:positionV>
            <wp:extent cx="4810125" cy="2409825"/>
            <wp:effectExtent l="0" t="0" r="9525"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01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726">
        <w:rPr>
          <w:rFonts w:ascii="ＭＳ Ｐゴシック" w:eastAsia="ＭＳ Ｐゴシック" w:hAnsi="ＭＳ Ｐゴシック" w:hint="eastAsia"/>
          <w:sz w:val="20"/>
        </w:rPr>
        <w:t>第５表　地域別人口の増減（平成</w:t>
      </w:r>
      <w:r>
        <w:rPr>
          <w:rFonts w:ascii="ＭＳ Ｐゴシック" w:eastAsia="ＭＳ Ｐゴシック" w:hAnsi="ＭＳ Ｐゴシック" w:hint="eastAsia"/>
          <w:sz w:val="20"/>
        </w:rPr>
        <w:t>２０</w:t>
      </w:r>
      <w:r w:rsidRPr="00B41726">
        <w:rPr>
          <w:rFonts w:ascii="ＭＳ Ｐゴシック" w:eastAsia="ＭＳ Ｐゴシック" w:hAnsi="ＭＳ Ｐゴシック" w:hint="eastAsia"/>
          <w:sz w:val="20"/>
        </w:rPr>
        <w:t>年）</w:t>
      </w:r>
    </w:p>
    <w:p w:rsidR="004929B8" w:rsidRPr="00B41726" w:rsidRDefault="004929B8" w:rsidP="004929B8">
      <w:pPr>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8"/>
        </w:rPr>
      </w:pPr>
      <w:r w:rsidRPr="00B41726">
        <w:rPr>
          <w:rFonts w:ascii="ＭＳ Ｐゴシック" w:eastAsia="ＭＳ Ｐゴシック" w:hAnsi="ＭＳ Ｐゴシック" w:hint="eastAsia"/>
          <w:sz w:val="20"/>
        </w:rPr>
        <w:t xml:space="preserve">　</w:t>
      </w:r>
      <w:r w:rsidRPr="00B41726">
        <w:rPr>
          <w:rFonts w:ascii="ＭＳ Ｐゴシック" w:eastAsia="ＭＳ Ｐゴシック" w:hAnsi="ＭＳ Ｐゴシック" w:hint="eastAsia"/>
          <w:sz w:val="28"/>
        </w:rPr>
        <w:br w:type="page"/>
      </w:r>
      <w:r w:rsidRPr="00B41726">
        <w:rPr>
          <w:rFonts w:ascii="ＭＳ Ｐゴシック" w:eastAsia="ＭＳ Ｐゴシック" w:hAnsi="ＭＳ Ｐゴシック" w:hint="eastAsia"/>
          <w:sz w:val="28"/>
        </w:rPr>
        <w:lastRenderedPageBreak/>
        <w:t>５　地域別人口の構成</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地域別の人口構成比は、神戸地域が２７．４％で最も高く、以下、阪神南地域</w:t>
      </w:r>
      <w:r>
        <w:rPr>
          <w:rFonts w:ascii="ＭＳ Ｐゴシック" w:eastAsia="ＭＳ Ｐゴシック" w:hAnsi="ＭＳ Ｐゴシック" w:hint="eastAsia"/>
        </w:rPr>
        <w:t>の</w:t>
      </w:r>
      <w:r w:rsidRPr="00B41726">
        <w:rPr>
          <w:rFonts w:ascii="ＭＳ Ｐゴシック" w:eastAsia="ＭＳ Ｐゴシック" w:hAnsi="ＭＳ Ｐゴシック" w:hint="eastAsia"/>
        </w:rPr>
        <w:t>１８．</w:t>
      </w:r>
      <w:r>
        <w:rPr>
          <w:rFonts w:ascii="ＭＳ Ｐゴシック" w:eastAsia="ＭＳ Ｐゴシック" w:hAnsi="ＭＳ Ｐゴシック" w:hint="eastAsia"/>
        </w:rPr>
        <w:t>５</w:t>
      </w:r>
      <w:r w:rsidRPr="00B41726">
        <w:rPr>
          <w:rFonts w:ascii="ＭＳ Ｐゴシック" w:eastAsia="ＭＳ Ｐゴシック" w:hAnsi="ＭＳ Ｐゴシック" w:hint="eastAsia"/>
        </w:rPr>
        <w:t>％、</w:t>
      </w:r>
      <w:r>
        <w:rPr>
          <w:rFonts w:ascii="ＭＳ Ｐゴシック" w:eastAsia="ＭＳ Ｐゴシック" w:hAnsi="ＭＳ Ｐゴシック" w:hint="eastAsia"/>
        </w:rPr>
        <w:t>阪神北地域と</w:t>
      </w:r>
      <w:r w:rsidRPr="00B41726">
        <w:rPr>
          <w:rFonts w:ascii="ＭＳ Ｐゴシック" w:eastAsia="ＭＳ Ｐゴシック" w:hAnsi="ＭＳ Ｐゴシック" w:hint="eastAsia"/>
        </w:rPr>
        <w:t>東播磨地域</w:t>
      </w:r>
      <w:r>
        <w:rPr>
          <w:rFonts w:ascii="ＭＳ Ｐゴシック" w:eastAsia="ＭＳ Ｐゴシック" w:hAnsi="ＭＳ Ｐゴシック" w:hint="eastAsia"/>
        </w:rPr>
        <w:t>の１２．９％</w:t>
      </w:r>
      <w:r w:rsidRPr="00B41726">
        <w:rPr>
          <w:rFonts w:ascii="ＭＳ Ｐゴシック" w:eastAsia="ＭＳ Ｐゴシック" w:hAnsi="ＭＳ Ｐゴシック" w:hint="eastAsia"/>
        </w:rPr>
        <w:t>と続いている（表６、図５・６参照）。</w:t>
      </w:r>
    </w:p>
    <w:p w:rsidR="004929B8" w:rsidRPr="00B41726" w:rsidRDefault="004929B8" w:rsidP="004929B8">
      <w:pPr>
        <w:rPr>
          <w:rFonts w:ascii="ＭＳ Ｐゴシック" w:eastAsia="ＭＳ Ｐゴシック" w:hAnsi="ＭＳ Ｐゴシック" w:hint="eastAsia"/>
        </w:rPr>
      </w:pPr>
    </w:p>
    <w:p w:rsidR="004929B8" w:rsidRPr="00B41726" w:rsidRDefault="004929B8" w:rsidP="004929B8">
      <w:pPr>
        <w:rPr>
          <w:rFonts w:ascii="ＭＳ Ｐゴシック" w:eastAsia="ＭＳ Ｐゴシック" w:hAnsi="ＭＳ Ｐゴシック" w:hint="eastAsia"/>
          <w:sz w:val="20"/>
        </w:rPr>
      </w:pPr>
      <w:r w:rsidRPr="00B41726">
        <w:rPr>
          <w:rFonts w:ascii="ＭＳ Ｐゴシック" w:eastAsia="ＭＳ Ｐゴシック" w:hAnsi="ＭＳ Ｐゴシック" w:hint="eastAsia"/>
          <w:sz w:val="20"/>
        </w:rPr>
        <w:t>表６　地域別人口（平成</w:t>
      </w:r>
      <w:r>
        <w:rPr>
          <w:rFonts w:ascii="ＭＳ Ｐゴシック" w:eastAsia="ＭＳ Ｐゴシック" w:hAnsi="ＭＳ Ｐゴシック" w:hint="eastAsia"/>
          <w:sz w:val="20"/>
        </w:rPr>
        <w:t>２１</w:t>
      </w:r>
      <w:r w:rsidRPr="00B41726">
        <w:rPr>
          <w:rFonts w:ascii="ＭＳ Ｐゴシック" w:eastAsia="ＭＳ Ｐゴシック" w:hAnsi="ＭＳ Ｐゴシック" w:hint="eastAsia"/>
          <w:sz w:val="20"/>
        </w:rPr>
        <w:t xml:space="preserve">年１月１日現在）　　　　  　 </w:t>
      </w:r>
      <w:r>
        <w:rPr>
          <w:rFonts w:ascii="ＭＳ Ｐゴシック" w:eastAsia="ＭＳ Ｐゴシック" w:hAnsi="ＭＳ Ｐゴシック" w:hint="eastAsia"/>
          <w:sz w:val="20"/>
        </w:rPr>
        <w:t xml:space="preserve">　　　　　</w:t>
      </w:r>
      <w:r w:rsidRPr="00B41726">
        <w:rPr>
          <w:rFonts w:ascii="ＭＳ Ｐゴシック" w:eastAsia="ＭＳ Ｐゴシック" w:hAnsi="ＭＳ Ｐゴシック" w:hint="eastAsia"/>
          <w:sz w:val="20"/>
        </w:rPr>
        <w:t>図５　地域別人口構成比（平成</w:t>
      </w:r>
      <w:r>
        <w:rPr>
          <w:rFonts w:ascii="ＭＳ Ｐゴシック" w:eastAsia="ＭＳ Ｐゴシック" w:hAnsi="ＭＳ Ｐゴシック" w:hint="eastAsia"/>
          <w:sz w:val="20"/>
        </w:rPr>
        <w:t>２１</w:t>
      </w:r>
      <w:r w:rsidRPr="00B41726">
        <w:rPr>
          <w:rFonts w:ascii="ＭＳ Ｐゴシック" w:eastAsia="ＭＳ Ｐゴシック" w:hAnsi="ＭＳ Ｐゴシック" w:hint="eastAsia"/>
          <w:sz w:val="20"/>
        </w:rPr>
        <w:t>年１月１日現在）</w:t>
      </w:r>
    </w:p>
    <w:p w:rsidR="004929B8" w:rsidRPr="00B41726" w:rsidRDefault="004929B8" w:rsidP="004929B8">
      <w:pPr>
        <w:rPr>
          <w:rFonts w:ascii="ＭＳ Ｐゴシック" w:eastAsia="ＭＳ Ｐゴシック" w:hAnsi="ＭＳ Ｐゴシック" w:hint="eastAsia"/>
        </w:rPr>
      </w:pPr>
      <w:r>
        <w:rPr>
          <w:noProof/>
        </w:rPr>
        <w:drawing>
          <wp:anchor distT="0" distB="0" distL="114300" distR="114300" simplePos="0" relativeHeight="251664384" behindDoc="0" locked="0" layoutInCell="1" allowOverlap="1">
            <wp:simplePos x="0" y="0"/>
            <wp:positionH relativeFrom="column">
              <wp:posOffset>2806700</wp:posOffset>
            </wp:positionH>
            <wp:positionV relativeFrom="paragraph">
              <wp:posOffset>0</wp:posOffset>
            </wp:positionV>
            <wp:extent cx="3227705" cy="305371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7705" cy="3053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05025" cy="2628900"/>
            <wp:effectExtent l="0" t="0" r="952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5025"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726">
        <w:rPr>
          <w:rFonts w:ascii="ＭＳ Ｐゴシック" w:eastAsia="ＭＳ Ｐゴシック" w:hAnsi="ＭＳ Ｐゴシック" w:hint="eastAsia"/>
        </w:rPr>
        <w:t xml:space="preserve">　</w:t>
      </w:r>
    </w:p>
    <w:p w:rsidR="004929B8" w:rsidRPr="00B41726" w:rsidRDefault="004929B8" w:rsidP="004929B8">
      <w:pPr>
        <w:outlineLvl w:val="0"/>
        <w:rPr>
          <w:rFonts w:ascii="ＭＳ Ｐゴシック" w:eastAsia="ＭＳ Ｐゴシック" w:hAnsi="ＭＳ Ｐゴシック" w:hint="eastAsia"/>
          <w:sz w:val="20"/>
        </w:rPr>
      </w:pPr>
    </w:p>
    <w:p w:rsidR="004929B8" w:rsidRPr="00AC5AE1"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3B3C35"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3B3C35"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r w:rsidRPr="00B41726">
        <w:rPr>
          <w:rFonts w:ascii="ＭＳ Ｐゴシック" w:eastAsia="ＭＳ Ｐゴシック" w:hAnsi="ＭＳ Ｐゴシック" w:hint="eastAsia"/>
          <w:sz w:val="20"/>
        </w:rPr>
        <w:t>図６　地域別人口構成比の推移</w:t>
      </w:r>
    </w:p>
    <w:p w:rsidR="004929B8" w:rsidRPr="00B41726" w:rsidRDefault="004929B8" w:rsidP="004929B8">
      <w:pPr>
        <w:outlineLvl w:val="0"/>
        <w:rPr>
          <w:rFonts w:ascii="ＭＳ Ｐゴシック" w:eastAsia="ＭＳ Ｐゴシック" w:hAnsi="ＭＳ Ｐゴシック" w:hint="eastAsia"/>
          <w:sz w:val="20"/>
        </w:rPr>
      </w:pPr>
      <w:r>
        <w:rPr>
          <w:noProof/>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6451600" cy="279336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51600" cy="2793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726">
        <w:rPr>
          <w:rFonts w:ascii="ＭＳ Ｐゴシック" w:eastAsia="ＭＳ Ｐゴシック" w:hAnsi="ＭＳ Ｐゴシック" w:hint="eastAsia"/>
          <w:sz w:val="20"/>
        </w:rPr>
        <w:t xml:space="preserve">　　</w:t>
      </w:r>
    </w:p>
    <w:p w:rsidR="004929B8" w:rsidRPr="003B3C35"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outlineLvl w:val="0"/>
        <w:rPr>
          <w:rFonts w:ascii="ＭＳ Ｐゴシック" w:eastAsia="ＭＳ Ｐゴシック" w:hAnsi="ＭＳ Ｐゴシック" w:hint="eastAsia"/>
          <w:sz w:val="20"/>
        </w:rPr>
      </w:pPr>
    </w:p>
    <w:p w:rsidR="004929B8" w:rsidRPr="00B41726" w:rsidRDefault="004929B8" w:rsidP="004929B8">
      <w:pPr>
        <w:ind w:firstLineChars="200" w:firstLine="322"/>
        <w:outlineLvl w:val="0"/>
        <w:rPr>
          <w:rFonts w:ascii="ＭＳ Ｐゴシック" w:eastAsia="ＭＳ Ｐゴシック" w:hAnsi="ＭＳ Ｐゴシック" w:hint="eastAsia"/>
          <w:sz w:val="18"/>
          <w:szCs w:val="18"/>
        </w:rPr>
      </w:pPr>
      <w:r w:rsidRPr="00B41726">
        <w:rPr>
          <w:rFonts w:ascii="ＭＳ Ｐゴシック" w:eastAsia="ＭＳ Ｐゴシック" w:hAnsi="ＭＳ Ｐゴシック" w:hint="eastAsia"/>
          <w:sz w:val="18"/>
          <w:szCs w:val="18"/>
        </w:rPr>
        <w:t>（各年国勢調査人口による。平成</w:t>
      </w:r>
      <w:r>
        <w:rPr>
          <w:rFonts w:ascii="ＭＳ Ｐゴシック" w:eastAsia="ＭＳ Ｐゴシック" w:hAnsi="ＭＳ Ｐゴシック" w:hint="eastAsia"/>
          <w:sz w:val="18"/>
          <w:szCs w:val="18"/>
        </w:rPr>
        <w:t>２１</w:t>
      </w:r>
      <w:r w:rsidRPr="00B41726">
        <w:rPr>
          <w:rFonts w:ascii="ＭＳ Ｐゴシック" w:eastAsia="ＭＳ Ｐゴシック" w:hAnsi="ＭＳ Ｐゴシック" w:hint="eastAsia"/>
          <w:sz w:val="18"/>
          <w:szCs w:val="18"/>
        </w:rPr>
        <w:t>年は１月１日現在推計人口による。）</w:t>
      </w:r>
    </w:p>
    <w:p w:rsidR="004929B8" w:rsidRPr="00B41726" w:rsidRDefault="004929B8" w:rsidP="004929B8">
      <w:pPr>
        <w:snapToGrid w:val="0"/>
        <w:spacing w:line="180" w:lineRule="auto"/>
        <w:ind w:firstLineChars="200" w:firstLine="282"/>
        <w:outlineLvl w:val="0"/>
        <w:rPr>
          <w:rFonts w:ascii="ＭＳ Ｐゴシック" w:eastAsia="ＭＳ Ｐゴシック" w:hAnsi="ＭＳ Ｐゴシック" w:hint="eastAsia"/>
          <w:sz w:val="16"/>
          <w:szCs w:val="16"/>
        </w:rPr>
      </w:pPr>
    </w:p>
    <w:p w:rsidR="004929B8" w:rsidRPr="00B41726" w:rsidRDefault="004929B8" w:rsidP="004929B8">
      <w:pPr>
        <w:snapToGrid w:val="0"/>
        <w:spacing w:line="180" w:lineRule="auto"/>
        <w:ind w:firstLineChars="200" w:firstLine="282"/>
        <w:outlineLvl w:val="0"/>
        <w:rPr>
          <w:rFonts w:ascii="ＭＳ Ｐゴシック" w:eastAsia="ＭＳ Ｐゴシック" w:hAnsi="ＭＳ Ｐゴシック" w:hint="eastAsia"/>
          <w:sz w:val="16"/>
          <w:szCs w:val="16"/>
        </w:rPr>
      </w:pPr>
    </w:p>
    <w:p w:rsidR="004929B8" w:rsidRPr="00B41726" w:rsidRDefault="004929B8" w:rsidP="004929B8">
      <w:pPr>
        <w:snapToGrid w:val="0"/>
        <w:spacing w:line="180" w:lineRule="auto"/>
        <w:ind w:firstLineChars="200" w:firstLine="282"/>
        <w:outlineLvl w:val="0"/>
        <w:rPr>
          <w:rFonts w:ascii="ＭＳ Ｐゴシック" w:eastAsia="ＭＳ Ｐゴシック" w:hAnsi="ＭＳ Ｐゴシック" w:hint="eastAsia"/>
          <w:sz w:val="16"/>
          <w:szCs w:val="16"/>
        </w:rPr>
      </w:pPr>
    </w:p>
    <w:p w:rsidR="004929B8" w:rsidRPr="00B41726" w:rsidRDefault="004929B8" w:rsidP="004929B8">
      <w:pPr>
        <w:snapToGrid w:val="0"/>
        <w:spacing w:line="180" w:lineRule="auto"/>
        <w:ind w:firstLineChars="400" w:firstLine="725"/>
        <w:outlineLvl w:val="0"/>
        <w:rPr>
          <w:rFonts w:ascii="ＭＳ Ｐゴシック" w:eastAsia="ＭＳ Ｐゴシック" w:hAnsi="ＭＳ Ｐゴシック" w:hint="eastAsia"/>
          <w:sz w:val="20"/>
        </w:rPr>
      </w:pPr>
      <w:r w:rsidRPr="00B41726">
        <w:rPr>
          <w:rFonts w:ascii="ＭＳ Ｐゴシック" w:eastAsia="ＭＳ Ｐゴシック" w:hAnsi="ＭＳ Ｐゴシック" w:hint="eastAsia"/>
          <w:sz w:val="20"/>
        </w:rPr>
        <w:t>《参　考》　地域区分</w:t>
      </w:r>
    </w:p>
    <w:p w:rsidR="004929B8" w:rsidRDefault="004929B8" w:rsidP="004929B8">
      <w:pPr>
        <w:outlineLvl w:val="0"/>
        <w:rPr>
          <w:rFonts w:ascii="ＭＳ Ｐゴシック" w:eastAsia="ＭＳ Ｐゴシック" w:hAnsi="ＭＳ Ｐゴシック" w:hint="eastAsia"/>
          <w:sz w:val="20"/>
        </w:rPr>
      </w:pPr>
      <w:r>
        <w:rPr>
          <w:rFonts w:ascii="ＭＳ Ｐゴシック" w:eastAsia="ＭＳ Ｐゴシック" w:hAnsi="ＭＳ Ｐゴシック"/>
          <w:noProof/>
          <w:sz w:val="20"/>
        </w:rPr>
        <mc:AlternateContent>
          <mc:Choice Requires="wps">
            <w:drawing>
              <wp:anchor distT="0" distB="0" distL="114300" distR="114300" simplePos="0" relativeHeight="251660288" behindDoc="0" locked="0" layoutInCell="1" allowOverlap="1">
                <wp:simplePos x="0" y="0"/>
                <wp:positionH relativeFrom="column">
                  <wp:posOffset>842010</wp:posOffset>
                </wp:positionH>
                <wp:positionV relativeFrom="paragraph">
                  <wp:posOffset>36195</wp:posOffset>
                </wp:positionV>
                <wp:extent cx="4069715" cy="1714500"/>
                <wp:effectExtent l="0" t="0" r="0" b="254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29B8" w:rsidRDefault="004929B8" w:rsidP="004929B8">
                            <w:pPr>
                              <w:snapToGrid w:val="0"/>
                              <w:spacing w:line="240" w:lineRule="atLeast"/>
                              <w:outlineLvl w:val="0"/>
                              <w:rPr>
                                <w:rFonts w:ascii="ＭＳ Ｐゴシック" w:eastAsia="ＭＳ Ｐゴシック" w:hAnsi="ＭＳ Ｐゴシック" w:hint="eastAsia"/>
                                <w:sz w:val="20"/>
                              </w:rPr>
                            </w:pPr>
                            <w:r w:rsidRPr="00CB3B3E">
                              <w:rPr>
                                <w:rFonts w:ascii="ＭＳ Ｐゴシック" w:eastAsia="ＭＳ Ｐゴシック" w:hAnsi="ＭＳ Ｐゴシック" w:hint="eastAsia"/>
                                <w:spacing w:val="17"/>
                                <w:kern w:val="0"/>
                                <w:sz w:val="20"/>
                                <w:fitText w:val="905" w:id="-1028371968"/>
                              </w:rPr>
                              <w:t>神戸地</w:t>
                            </w:r>
                            <w:r w:rsidRPr="00CB3B3E">
                              <w:rPr>
                                <w:rFonts w:ascii="ＭＳ Ｐゴシック" w:eastAsia="ＭＳ Ｐゴシック" w:hAnsi="ＭＳ Ｐゴシック" w:hint="eastAsia"/>
                                <w:spacing w:val="1"/>
                                <w:kern w:val="0"/>
                                <w:sz w:val="20"/>
                                <w:fitText w:val="905" w:id="-1028371968"/>
                              </w:rPr>
                              <w:t>域</w:t>
                            </w:r>
                            <w:r>
                              <w:rPr>
                                <w:rFonts w:ascii="ＭＳ Ｐゴシック" w:eastAsia="ＭＳ Ｐゴシック" w:hAnsi="ＭＳ Ｐゴシック" w:hint="eastAsia"/>
                                <w:sz w:val="20"/>
                              </w:rPr>
                              <w:t xml:space="preserve">　　神戸市</w:t>
                            </w:r>
                          </w:p>
                          <w:p w:rsidR="004929B8" w:rsidRDefault="004929B8" w:rsidP="004929B8">
                            <w:pPr>
                              <w:snapToGrid w:val="0"/>
                              <w:spacing w:line="240" w:lineRule="atLeast"/>
                              <w:outlineLvl w:val="0"/>
                              <w:rPr>
                                <w:rFonts w:ascii="ＭＳ Ｐゴシック" w:eastAsia="ＭＳ Ｐゴシック" w:hAnsi="ＭＳ Ｐゴシック" w:hint="eastAsia"/>
                                <w:sz w:val="20"/>
                              </w:rPr>
                            </w:pPr>
                            <w:r>
                              <w:rPr>
                                <w:rFonts w:ascii="ＭＳ Ｐゴシック" w:eastAsia="ＭＳ Ｐゴシック" w:hAnsi="ＭＳ Ｐゴシック" w:hint="eastAsia"/>
                                <w:sz w:val="20"/>
                              </w:rPr>
                              <w:t>阪神南地域　　尼崎市、西宮市、芦屋市</w:t>
                            </w:r>
                          </w:p>
                          <w:p w:rsidR="004929B8" w:rsidRDefault="004929B8" w:rsidP="004929B8">
                            <w:pPr>
                              <w:snapToGrid w:val="0"/>
                              <w:spacing w:line="240" w:lineRule="atLeast"/>
                              <w:rPr>
                                <w:rFonts w:ascii="ＭＳ Ｐゴシック" w:eastAsia="ＭＳ Ｐゴシック" w:hAnsi="ＭＳ Ｐゴシック" w:hint="eastAsia"/>
                                <w:sz w:val="20"/>
                              </w:rPr>
                            </w:pPr>
                            <w:r>
                              <w:rPr>
                                <w:rFonts w:ascii="ＭＳ Ｐゴシック" w:eastAsia="ＭＳ Ｐゴシック" w:hAnsi="ＭＳ Ｐゴシック" w:hint="eastAsia"/>
                                <w:sz w:val="20"/>
                              </w:rPr>
                              <w:t>阪神北地域　　伊丹市、宝塚市、川西市、三田市、猪名川町</w:t>
                            </w:r>
                          </w:p>
                          <w:p w:rsidR="004929B8" w:rsidRDefault="004929B8" w:rsidP="004929B8">
                            <w:pPr>
                              <w:snapToGrid w:val="0"/>
                              <w:spacing w:line="240" w:lineRule="atLeast"/>
                              <w:rPr>
                                <w:rFonts w:ascii="ＭＳ Ｐゴシック" w:eastAsia="ＭＳ Ｐゴシック" w:hAnsi="ＭＳ Ｐゴシック" w:hint="eastAsia"/>
                                <w:sz w:val="20"/>
                              </w:rPr>
                            </w:pPr>
                            <w:r>
                              <w:rPr>
                                <w:rFonts w:ascii="ＭＳ Ｐゴシック" w:eastAsia="ＭＳ Ｐゴシック" w:hAnsi="ＭＳ Ｐゴシック" w:hint="eastAsia"/>
                                <w:sz w:val="20"/>
                              </w:rPr>
                              <w:t>東播磨地域　　明石市、加古川市、高砂市、稲美町、播磨町</w:t>
                            </w:r>
                          </w:p>
                          <w:p w:rsidR="004929B8" w:rsidRDefault="004929B8" w:rsidP="004929B8">
                            <w:pPr>
                              <w:snapToGrid w:val="0"/>
                              <w:spacing w:line="240" w:lineRule="atLeast"/>
                              <w:rPr>
                                <w:rFonts w:ascii="ＭＳ Ｐゴシック" w:eastAsia="ＭＳ Ｐゴシック" w:hAnsi="ＭＳ Ｐゴシック" w:hint="eastAsia"/>
                                <w:sz w:val="20"/>
                              </w:rPr>
                            </w:pPr>
                            <w:r>
                              <w:rPr>
                                <w:rFonts w:ascii="ＭＳ Ｐゴシック" w:eastAsia="ＭＳ Ｐゴシック" w:hAnsi="ＭＳ Ｐゴシック" w:hint="eastAsia"/>
                                <w:sz w:val="20"/>
                              </w:rPr>
                              <w:t>北播磨地域　　西脇市、三木市、小野市、加西市、加東市、多可町</w:t>
                            </w:r>
                          </w:p>
                          <w:p w:rsidR="004929B8" w:rsidRDefault="004929B8" w:rsidP="004929B8">
                            <w:pPr>
                              <w:snapToGrid w:val="0"/>
                              <w:spacing w:line="240" w:lineRule="atLeast"/>
                              <w:rPr>
                                <w:rFonts w:ascii="ＭＳ Ｐゴシック" w:eastAsia="ＭＳ Ｐゴシック" w:hAnsi="ＭＳ Ｐゴシック" w:hint="eastAsia"/>
                                <w:sz w:val="20"/>
                              </w:rPr>
                            </w:pPr>
                            <w:r>
                              <w:rPr>
                                <w:rFonts w:ascii="ＭＳ Ｐゴシック" w:eastAsia="ＭＳ Ｐゴシック" w:hAnsi="ＭＳ Ｐゴシック" w:hint="eastAsia"/>
                                <w:sz w:val="20"/>
                              </w:rPr>
                              <w:t>中播磨地域　　姫路市、市川町、福崎町、神河町</w:t>
                            </w:r>
                          </w:p>
                          <w:p w:rsidR="004929B8" w:rsidRDefault="004929B8" w:rsidP="004929B8">
                            <w:pPr>
                              <w:snapToGrid w:val="0"/>
                              <w:spacing w:line="240" w:lineRule="atLeast"/>
                              <w:rPr>
                                <w:rFonts w:ascii="ＭＳ Ｐゴシック" w:eastAsia="ＭＳ Ｐゴシック" w:hAnsi="ＭＳ Ｐゴシック" w:hint="eastAsia"/>
                                <w:sz w:val="20"/>
                              </w:rPr>
                            </w:pPr>
                            <w:r>
                              <w:rPr>
                                <w:rFonts w:ascii="ＭＳ Ｐゴシック" w:eastAsia="ＭＳ Ｐゴシック" w:hAnsi="ＭＳ Ｐゴシック" w:hint="eastAsia"/>
                                <w:sz w:val="20"/>
                              </w:rPr>
                              <w:t>西播磨地域　　相生市、赤穂市、宍粟市、たつの市、太子町、上郡町、佐用町</w:t>
                            </w:r>
                          </w:p>
                          <w:p w:rsidR="004929B8" w:rsidRPr="0043367C" w:rsidRDefault="004929B8" w:rsidP="004929B8">
                            <w:pPr>
                              <w:snapToGrid w:val="0"/>
                              <w:spacing w:line="240" w:lineRule="atLeast"/>
                              <w:rPr>
                                <w:rFonts w:ascii="ＭＳ Ｐゴシック" w:eastAsia="ＭＳ Ｐゴシック" w:hAnsi="ＭＳ Ｐゴシック" w:hint="eastAsia"/>
                                <w:sz w:val="20"/>
                              </w:rPr>
                            </w:pPr>
                            <w:r w:rsidRPr="00CB3B3E">
                              <w:rPr>
                                <w:rFonts w:ascii="ＭＳ Ｐゴシック" w:eastAsia="ＭＳ Ｐゴシック" w:hAnsi="ＭＳ Ｐゴシック" w:hint="eastAsia"/>
                                <w:spacing w:val="17"/>
                                <w:kern w:val="0"/>
                                <w:sz w:val="20"/>
                                <w:fitText w:val="905" w:id="-1028371456"/>
                              </w:rPr>
                              <w:t>但馬地</w:t>
                            </w:r>
                            <w:r w:rsidRPr="00CB3B3E">
                              <w:rPr>
                                <w:rFonts w:ascii="ＭＳ Ｐゴシック" w:eastAsia="ＭＳ Ｐゴシック" w:hAnsi="ＭＳ Ｐゴシック" w:hint="eastAsia"/>
                                <w:spacing w:val="1"/>
                                <w:kern w:val="0"/>
                                <w:sz w:val="20"/>
                                <w:fitText w:val="905" w:id="-1028371456"/>
                              </w:rPr>
                              <w:t>域</w:t>
                            </w:r>
                            <w:r>
                              <w:rPr>
                                <w:rFonts w:ascii="ＭＳ Ｐゴシック" w:eastAsia="ＭＳ Ｐゴシック" w:hAnsi="ＭＳ Ｐゴシック" w:hint="eastAsia"/>
                                <w:kern w:val="0"/>
                                <w:sz w:val="20"/>
                              </w:rPr>
                              <w:t xml:space="preserve">　　豊岡市、養父市、朝来市、香美町、新温泉町</w:t>
                            </w:r>
                          </w:p>
                          <w:p w:rsidR="004929B8" w:rsidRPr="0043367C" w:rsidRDefault="004929B8" w:rsidP="004929B8">
                            <w:pPr>
                              <w:snapToGrid w:val="0"/>
                              <w:spacing w:line="240" w:lineRule="atLeast"/>
                              <w:rPr>
                                <w:rFonts w:ascii="ＭＳ Ｐゴシック" w:eastAsia="ＭＳ Ｐゴシック" w:hAnsi="ＭＳ Ｐゴシック" w:hint="eastAsia"/>
                                <w:sz w:val="20"/>
                              </w:rPr>
                            </w:pPr>
                            <w:r w:rsidRPr="00CB3B3E">
                              <w:rPr>
                                <w:rFonts w:ascii="ＭＳ Ｐゴシック" w:eastAsia="ＭＳ Ｐゴシック" w:hAnsi="ＭＳ Ｐゴシック" w:hint="eastAsia"/>
                                <w:spacing w:val="17"/>
                                <w:kern w:val="0"/>
                                <w:sz w:val="20"/>
                                <w:fitText w:val="905" w:id="-1028371199"/>
                              </w:rPr>
                              <w:t>丹波地</w:t>
                            </w:r>
                            <w:r w:rsidRPr="00CB3B3E">
                              <w:rPr>
                                <w:rFonts w:ascii="ＭＳ Ｐゴシック" w:eastAsia="ＭＳ Ｐゴシック" w:hAnsi="ＭＳ Ｐゴシック" w:hint="eastAsia"/>
                                <w:spacing w:val="1"/>
                                <w:kern w:val="0"/>
                                <w:sz w:val="20"/>
                                <w:fitText w:val="905" w:id="-1028371199"/>
                              </w:rPr>
                              <w:t>域</w:t>
                            </w:r>
                            <w:r>
                              <w:rPr>
                                <w:rFonts w:ascii="ＭＳ Ｐゴシック" w:eastAsia="ＭＳ Ｐゴシック" w:hAnsi="ＭＳ Ｐゴシック" w:hint="eastAsia"/>
                                <w:kern w:val="0"/>
                                <w:sz w:val="20"/>
                              </w:rPr>
                              <w:t xml:space="preserve">　　篠山市、丹波市</w:t>
                            </w:r>
                          </w:p>
                          <w:p w:rsidR="004929B8" w:rsidRPr="0043367C" w:rsidRDefault="004929B8" w:rsidP="004929B8">
                            <w:pPr>
                              <w:snapToGrid w:val="0"/>
                              <w:spacing w:line="240" w:lineRule="atLeast"/>
                              <w:rPr>
                                <w:rFonts w:ascii="ＭＳ Ｐゴシック" w:eastAsia="ＭＳ Ｐゴシック" w:hAnsi="ＭＳ Ｐゴシック" w:hint="eastAsia"/>
                                <w:sz w:val="20"/>
                              </w:rPr>
                            </w:pPr>
                            <w:r w:rsidRPr="00CB3B3E">
                              <w:rPr>
                                <w:rFonts w:ascii="ＭＳ Ｐゴシック" w:eastAsia="ＭＳ Ｐゴシック" w:hAnsi="ＭＳ Ｐゴシック" w:hint="eastAsia"/>
                                <w:spacing w:val="17"/>
                                <w:kern w:val="0"/>
                                <w:sz w:val="20"/>
                                <w:fitText w:val="905" w:id="-1028371200"/>
                              </w:rPr>
                              <w:t>淡路地</w:t>
                            </w:r>
                            <w:r w:rsidRPr="00CB3B3E">
                              <w:rPr>
                                <w:rFonts w:ascii="ＭＳ Ｐゴシック" w:eastAsia="ＭＳ Ｐゴシック" w:hAnsi="ＭＳ Ｐゴシック" w:hint="eastAsia"/>
                                <w:spacing w:val="1"/>
                                <w:kern w:val="0"/>
                                <w:sz w:val="20"/>
                                <w:fitText w:val="905" w:id="-1028371200"/>
                              </w:rPr>
                              <w:t>域</w:t>
                            </w:r>
                            <w:r>
                              <w:rPr>
                                <w:rFonts w:ascii="ＭＳ Ｐゴシック" w:eastAsia="ＭＳ Ｐゴシック" w:hAnsi="ＭＳ Ｐゴシック" w:hint="eastAsia"/>
                                <w:kern w:val="0"/>
                                <w:sz w:val="20"/>
                              </w:rPr>
                              <w:t xml:space="preserve">　　洲本市、南あわじ市、淡路市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left:0;text-align:left;margin-left:66.3pt;margin-top:2.85pt;width:320.4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" stroked="f">
                <v:textbox inset="5.85pt,.7pt,5.85pt,.7pt">
                  <w:txbxContent>
                    <w:p w:rsidR="004929B8" w:rsidRDefault="004929B8" w:rsidP="004929B8">
                      <w:pPr>
                        <w:snapToGrid w:val="0"/>
                        <w:spacing w:line="240" w:lineRule="atLeast"/>
                        <w:outlineLvl w:val="0"/>
                        <w:rPr>
                          <w:rFonts w:ascii="ＭＳ Ｐゴシック" w:eastAsia="ＭＳ Ｐゴシック" w:hAnsi="ＭＳ Ｐゴシック" w:hint="eastAsia"/>
                          <w:sz w:val="20"/>
                        </w:rPr>
                      </w:pPr>
                      <w:r w:rsidRPr="00CB3B3E">
                        <w:rPr>
                          <w:rFonts w:ascii="ＭＳ Ｐゴシック" w:eastAsia="ＭＳ Ｐゴシック" w:hAnsi="ＭＳ Ｐゴシック" w:hint="eastAsia"/>
                          <w:spacing w:val="17"/>
                          <w:kern w:val="0"/>
                          <w:sz w:val="20"/>
                          <w:fitText w:val="905" w:id="-1028371968"/>
                        </w:rPr>
                        <w:t>神戸地</w:t>
                      </w:r>
                      <w:r w:rsidRPr="00CB3B3E">
                        <w:rPr>
                          <w:rFonts w:ascii="ＭＳ Ｐゴシック" w:eastAsia="ＭＳ Ｐゴシック" w:hAnsi="ＭＳ Ｐゴシック" w:hint="eastAsia"/>
                          <w:spacing w:val="1"/>
                          <w:kern w:val="0"/>
                          <w:sz w:val="20"/>
                          <w:fitText w:val="905" w:id="-1028371968"/>
                        </w:rPr>
                        <w:t>域</w:t>
                      </w:r>
                      <w:r>
                        <w:rPr>
                          <w:rFonts w:ascii="ＭＳ Ｐゴシック" w:eastAsia="ＭＳ Ｐゴシック" w:hAnsi="ＭＳ Ｐゴシック" w:hint="eastAsia"/>
                          <w:sz w:val="20"/>
                        </w:rPr>
                        <w:t xml:space="preserve">　　神戸市</w:t>
                      </w:r>
                    </w:p>
                    <w:p w:rsidR="004929B8" w:rsidRDefault="004929B8" w:rsidP="004929B8">
                      <w:pPr>
                        <w:snapToGrid w:val="0"/>
                        <w:spacing w:line="240" w:lineRule="atLeast"/>
                        <w:outlineLvl w:val="0"/>
                        <w:rPr>
                          <w:rFonts w:ascii="ＭＳ Ｐゴシック" w:eastAsia="ＭＳ Ｐゴシック" w:hAnsi="ＭＳ Ｐゴシック" w:hint="eastAsia"/>
                          <w:sz w:val="20"/>
                        </w:rPr>
                      </w:pPr>
                      <w:r>
                        <w:rPr>
                          <w:rFonts w:ascii="ＭＳ Ｐゴシック" w:eastAsia="ＭＳ Ｐゴシック" w:hAnsi="ＭＳ Ｐゴシック" w:hint="eastAsia"/>
                          <w:sz w:val="20"/>
                        </w:rPr>
                        <w:t>阪神南地域　　尼崎市、西宮市、芦屋市</w:t>
                      </w:r>
                    </w:p>
                    <w:p w:rsidR="004929B8" w:rsidRDefault="004929B8" w:rsidP="004929B8">
                      <w:pPr>
                        <w:snapToGrid w:val="0"/>
                        <w:spacing w:line="240" w:lineRule="atLeast"/>
                        <w:rPr>
                          <w:rFonts w:ascii="ＭＳ Ｐゴシック" w:eastAsia="ＭＳ Ｐゴシック" w:hAnsi="ＭＳ Ｐゴシック" w:hint="eastAsia"/>
                          <w:sz w:val="20"/>
                        </w:rPr>
                      </w:pPr>
                      <w:r>
                        <w:rPr>
                          <w:rFonts w:ascii="ＭＳ Ｐゴシック" w:eastAsia="ＭＳ Ｐゴシック" w:hAnsi="ＭＳ Ｐゴシック" w:hint="eastAsia"/>
                          <w:sz w:val="20"/>
                        </w:rPr>
                        <w:t>阪神北地域　　伊丹市、宝塚市、川西市、三田市、猪名川町</w:t>
                      </w:r>
                    </w:p>
                    <w:p w:rsidR="004929B8" w:rsidRDefault="004929B8" w:rsidP="004929B8">
                      <w:pPr>
                        <w:snapToGrid w:val="0"/>
                        <w:spacing w:line="240" w:lineRule="atLeast"/>
                        <w:rPr>
                          <w:rFonts w:ascii="ＭＳ Ｐゴシック" w:eastAsia="ＭＳ Ｐゴシック" w:hAnsi="ＭＳ Ｐゴシック" w:hint="eastAsia"/>
                          <w:sz w:val="20"/>
                        </w:rPr>
                      </w:pPr>
                      <w:r>
                        <w:rPr>
                          <w:rFonts w:ascii="ＭＳ Ｐゴシック" w:eastAsia="ＭＳ Ｐゴシック" w:hAnsi="ＭＳ Ｐゴシック" w:hint="eastAsia"/>
                          <w:sz w:val="20"/>
                        </w:rPr>
                        <w:t>東播磨地域　　明石市、加古川市、高砂市、稲美町、播磨町</w:t>
                      </w:r>
                    </w:p>
                    <w:p w:rsidR="004929B8" w:rsidRDefault="004929B8" w:rsidP="004929B8">
                      <w:pPr>
                        <w:snapToGrid w:val="0"/>
                        <w:spacing w:line="240" w:lineRule="atLeast"/>
                        <w:rPr>
                          <w:rFonts w:ascii="ＭＳ Ｐゴシック" w:eastAsia="ＭＳ Ｐゴシック" w:hAnsi="ＭＳ Ｐゴシック" w:hint="eastAsia"/>
                          <w:sz w:val="20"/>
                        </w:rPr>
                      </w:pPr>
                      <w:r>
                        <w:rPr>
                          <w:rFonts w:ascii="ＭＳ Ｐゴシック" w:eastAsia="ＭＳ Ｐゴシック" w:hAnsi="ＭＳ Ｐゴシック" w:hint="eastAsia"/>
                          <w:sz w:val="20"/>
                        </w:rPr>
                        <w:t>北播磨地域　　西脇市、三木市、小野市、加西市、加東市、多可町</w:t>
                      </w:r>
                    </w:p>
                    <w:p w:rsidR="004929B8" w:rsidRDefault="004929B8" w:rsidP="004929B8">
                      <w:pPr>
                        <w:snapToGrid w:val="0"/>
                        <w:spacing w:line="240" w:lineRule="atLeast"/>
                        <w:rPr>
                          <w:rFonts w:ascii="ＭＳ Ｐゴシック" w:eastAsia="ＭＳ Ｐゴシック" w:hAnsi="ＭＳ Ｐゴシック" w:hint="eastAsia"/>
                          <w:sz w:val="20"/>
                        </w:rPr>
                      </w:pPr>
                      <w:r>
                        <w:rPr>
                          <w:rFonts w:ascii="ＭＳ Ｐゴシック" w:eastAsia="ＭＳ Ｐゴシック" w:hAnsi="ＭＳ Ｐゴシック" w:hint="eastAsia"/>
                          <w:sz w:val="20"/>
                        </w:rPr>
                        <w:t>中播磨地域　　姫路市、市川町、福崎町、神河町</w:t>
                      </w:r>
                    </w:p>
                    <w:p w:rsidR="004929B8" w:rsidRDefault="004929B8" w:rsidP="004929B8">
                      <w:pPr>
                        <w:snapToGrid w:val="0"/>
                        <w:spacing w:line="240" w:lineRule="atLeast"/>
                        <w:rPr>
                          <w:rFonts w:ascii="ＭＳ Ｐゴシック" w:eastAsia="ＭＳ Ｐゴシック" w:hAnsi="ＭＳ Ｐゴシック" w:hint="eastAsia"/>
                          <w:sz w:val="20"/>
                        </w:rPr>
                      </w:pPr>
                      <w:r>
                        <w:rPr>
                          <w:rFonts w:ascii="ＭＳ Ｐゴシック" w:eastAsia="ＭＳ Ｐゴシック" w:hAnsi="ＭＳ Ｐゴシック" w:hint="eastAsia"/>
                          <w:sz w:val="20"/>
                        </w:rPr>
                        <w:t>西播磨地域　　相生市、赤穂市、宍粟市、たつの市、太子町、上郡町、佐用町</w:t>
                      </w:r>
                    </w:p>
                    <w:p w:rsidR="004929B8" w:rsidRPr="0043367C" w:rsidRDefault="004929B8" w:rsidP="004929B8">
                      <w:pPr>
                        <w:snapToGrid w:val="0"/>
                        <w:spacing w:line="240" w:lineRule="atLeast"/>
                        <w:rPr>
                          <w:rFonts w:ascii="ＭＳ Ｐゴシック" w:eastAsia="ＭＳ Ｐゴシック" w:hAnsi="ＭＳ Ｐゴシック" w:hint="eastAsia"/>
                          <w:sz w:val="20"/>
                        </w:rPr>
                      </w:pPr>
                      <w:r w:rsidRPr="00CB3B3E">
                        <w:rPr>
                          <w:rFonts w:ascii="ＭＳ Ｐゴシック" w:eastAsia="ＭＳ Ｐゴシック" w:hAnsi="ＭＳ Ｐゴシック" w:hint="eastAsia"/>
                          <w:spacing w:val="17"/>
                          <w:kern w:val="0"/>
                          <w:sz w:val="20"/>
                          <w:fitText w:val="905" w:id="-1028371456"/>
                        </w:rPr>
                        <w:t>但馬地</w:t>
                      </w:r>
                      <w:r w:rsidRPr="00CB3B3E">
                        <w:rPr>
                          <w:rFonts w:ascii="ＭＳ Ｐゴシック" w:eastAsia="ＭＳ Ｐゴシック" w:hAnsi="ＭＳ Ｐゴシック" w:hint="eastAsia"/>
                          <w:spacing w:val="1"/>
                          <w:kern w:val="0"/>
                          <w:sz w:val="20"/>
                          <w:fitText w:val="905" w:id="-1028371456"/>
                        </w:rPr>
                        <w:t>域</w:t>
                      </w:r>
                      <w:r>
                        <w:rPr>
                          <w:rFonts w:ascii="ＭＳ Ｐゴシック" w:eastAsia="ＭＳ Ｐゴシック" w:hAnsi="ＭＳ Ｐゴシック" w:hint="eastAsia"/>
                          <w:kern w:val="0"/>
                          <w:sz w:val="20"/>
                        </w:rPr>
                        <w:t xml:space="preserve">　　豊岡市、養父市、朝来市、香美町、新温泉町</w:t>
                      </w:r>
                    </w:p>
                    <w:p w:rsidR="004929B8" w:rsidRPr="0043367C" w:rsidRDefault="004929B8" w:rsidP="004929B8">
                      <w:pPr>
                        <w:snapToGrid w:val="0"/>
                        <w:spacing w:line="240" w:lineRule="atLeast"/>
                        <w:rPr>
                          <w:rFonts w:ascii="ＭＳ Ｐゴシック" w:eastAsia="ＭＳ Ｐゴシック" w:hAnsi="ＭＳ Ｐゴシック" w:hint="eastAsia"/>
                          <w:sz w:val="20"/>
                        </w:rPr>
                      </w:pPr>
                      <w:r w:rsidRPr="00CB3B3E">
                        <w:rPr>
                          <w:rFonts w:ascii="ＭＳ Ｐゴシック" w:eastAsia="ＭＳ Ｐゴシック" w:hAnsi="ＭＳ Ｐゴシック" w:hint="eastAsia"/>
                          <w:spacing w:val="17"/>
                          <w:kern w:val="0"/>
                          <w:sz w:val="20"/>
                          <w:fitText w:val="905" w:id="-1028371199"/>
                        </w:rPr>
                        <w:t>丹波地</w:t>
                      </w:r>
                      <w:r w:rsidRPr="00CB3B3E">
                        <w:rPr>
                          <w:rFonts w:ascii="ＭＳ Ｐゴシック" w:eastAsia="ＭＳ Ｐゴシック" w:hAnsi="ＭＳ Ｐゴシック" w:hint="eastAsia"/>
                          <w:spacing w:val="1"/>
                          <w:kern w:val="0"/>
                          <w:sz w:val="20"/>
                          <w:fitText w:val="905" w:id="-1028371199"/>
                        </w:rPr>
                        <w:t>域</w:t>
                      </w:r>
                      <w:r>
                        <w:rPr>
                          <w:rFonts w:ascii="ＭＳ Ｐゴシック" w:eastAsia="ＭＳ Ｐゴシック" w:hAnsi="ＭＳ Ｐゴシック" w:hint="eastAsia"/>
                          <w:kern w:val="0"/>
                          <w:sz w:val="20"/>
                        </w:rPr>
                        <w:t xml:space="preserve">　　篠山市、丹波市</w:t>
                      </w:r>
                    </w:p>
                    <w:p w:rsidR="004929B8" w:rsidRPr="0043367C" w:rsidRDefault="004929B8" w:rsidP="004929B8">
                      <w:pPr>
                        <w:snapToGrid w:val="0"/>
                        <w:spacing w:line="240" w:lineRule="atLeast"/>
                        <w:rPr>
                          <w:rFonts w:ascii="ＭＳ Ｐゴシック" w:eastAsia="ＭＳ Ｐゴシック" w:hAnsi="ＭＳ Ｐゴシック" w:hint="eastAsia"/>
                          <w:sz w:val="20"/>
                        </w:rPr>
                      </w:pPr>
                      <w:r w:rsidRPr="00CB3B3E">
                        <w:rPr>
                          <w:rFonts w:ascii="ＭＳ Ｐゴシック" w:eastAsia="ＭＳ Ｐゴシック" w:hAnsi="ＭＳ Ｐゴシック" w:hint="eastAsia"/>
                          <w:spacing w:val="17"/>
                          <w:kern w:val="0"/>
                          <w:sz w:val="20"/>
                          <w:fitText w:val="905" w:id="-1028371200"/>
                        </w:rPr>
                        <w:t>淡路地</w:t>
                      </w:r>
                      <w:r w:rsidRPr="00CB3B3E">
                        <w:rPr>
                          <w:rFonts w:ascii="ＭＳ Ｐゴシック" w:eastAsia="ＭＳ Ｐゴシック" w:hAnsi="ＭＳ Ｐゴシック" w:hint="eastAsia"/>
                          <w:spacing w:val="1"/>
                          <w:kern w:val="0"/>
                          <w:sz w:val="20"/>
                          <w:fitText w:val="905" w:id="-1028371200"/>
                        </w:rPr>
                        <w:t>域</w:t>
                      </w:r>
                      <w:r>
                        <w:rPr>
                          <w:rFonts w:ascii="ＭＳ Ｐゴシック" w:eastAsia="ＭＳ Ｐゴシック" w:hAnsi="ＭＳ Ｐゴシック" w:hint="eastAsia"/>
                          <w:kern w:val="0"/>
                          <w:sz w:val="20"/>
                        </w:rPr>
                        <w:t xml:space="preserve">　　洲本市、南あわじ市、淡路市</w:t>
                      </w:r>
                    </w:p>
                  </w:txbxContent>
                </v:textbox>
              </v:rect>
            </w:pict>
          </mc:Fallback>
        </mc:AlternateContent>
      </w:r>
      <w:r w:rsidRPr="00B41726">
        <w:rPr>
          <w:rFonts w:ascii="ＭＳ Ｐゴシック" w:eastAsia="ＭＳ Ｐゴシック" w:hAnsi="ＭＳ Ｐゴシック" w:hint="eastAsia"/>
          <w:sz w:val="20"/>
        </w:rPr>
        <w:t xml:space="preserve">　　　　　　　</w:t>
      </w:r>
    </w:p>
    <w:p w:rsidR="004929B8" w:rsidRPr="00B41726" w:rsidRDefault="004929B8" w:rsidP="004929B8">
      <w:pPr>
        <w:outlineLvl w:val="0"/>
        <w:rPr>
          <w:rFonts w:ascii="ＭＳ Ｐゴシック" w:eastAsia="ＭＳ Ｐゴシック" w:hAnsi="ＭＳ Ｐゴシック" w:hint="eastAsia"/>
          <w:sz w:val="20"/>
        </w:rPr>
      </w:pPr>
      <w:r>
        <w:rPr>
          <w:rFonts w:ascii="ＭＳ Ｐゴシック" w:eastAsia="ＭＳ Ｐゴシック" w:hAnsi="ＭＳ Ｐゴシック" w:hint="eastAsia"/>
          <w:sz w:val="20"/>
        </w:rPr>
        <w:t xml:space="preserve">　　　　　　　</w:t>
      </w:r>
    </w:p>
    <w:p w:rsidR="004929B8" w:rsidRPr="00B41726" w:rsidRDefault="004929B8" w:rsidP="004929B8">
      <w:pPr>
        <w:outlineLvl w:val="0"/>
        <w:rPr>
          <w:rFonts w:ascii="ＭＳ Ｐゴシック" w:eastAsia="ＭＳ Ｐゴシック" w:hAnsi="ＭＳ Ｐゴシック" w:hint="eastAsia"/>
          <w:sz w:val="28"/>
        </w:rPr>
      </w:pPr>
      <w:r w:rsidRPr="00B41726">
        <w:rPr>
          <w:rFonts w:ascii="ＭＳ Ｐゴシック" w:eastAsia="ＭＳ Ｐゴシック" w:hAnsi="ＭＳ Ｐゴシック" w:hint="eastAsia"/>
        </w:rPr>
        <w:br w:type="page"/>
      </w:r>
      <w:r w:rsidRPr="00B41726">
        <w:rPr>
          <w:rFonts w:ascii="ＭＳ Ｐゴシック" w:eastAsia="ＭＳ Ｐゴシック" w:hAnsi="ＭＳ Ｐゴシック" w:hint="eastAsia"/>
          <w:sz w:val="28"/>
        </w:rPr>
        <w:lastRenderedPageBreak/>
        <w:t>６　市町別人口</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平成</w:t>
      </w:r>
      <w:r>
        <w:rPr>
          <w:rFonts w:ascii="ＭＳ Ｐゴシック" w:eastAsia="ＭＳ Ｐゴシック" w:hAnsi="ＭＳ Ｐゴシック" w:hint="eastAsia"/>
        </w:rPr>
        <w:t>２１</w:t>
      </w:r>
      <w:r w:rsidRPr="00B41726">
        <w:rPr>
          <w:rFonts w:ascii="ＭＳ Ｐゴシック" w:eastAsia="ＭＳ Ｐゴシック" w:hAnsi="ＭＳ Ｐゴシック" w:hint="eastAsia"/>
        </w:rPr>
        <w:t>年１月１日現在の人口を市町別に見ると、神戸市が１５３万</w:t>
      </w:r>
      <w:r>
        <w:rPr>
          <w:rFonts w:ascii="ＭＳ Ｐゴシック" w:eastAsia="ＭＳ Ｐゴシック" w:hAnsi="ＭＳ Ｐゴシック" w:hint="eastAsia"/>
        </w:rPr>
        <w:t>４，１５７</w:t>
      </w:r>
      <w:r w:rsidRPr="00B41726">
        <w:rPr>
          <w:rFonts w:ascii="ＭＳ Ｐゴシック" w:eastAsia="ＭＳ Ｐゴシック" w:hAnsi="ＭＳ Ｐゴシック" w:hint="eastAsia"/>
        </w:rPr>
        <w:t>人と最も多く、県全体の２７．４％を占めている。次いで、姫路市５３万６，</w:t>
      </w:r>
      <w:r>
        <w:rPr>
          <w:rFonts w:ascii="ＭＳ Ｐゴシック" w:eastAsia="ＭＳ Ｐゴシック" w:hAnsi="ＭＳ Ｐゴシック" w:hint="eastAsia"/>
        </w:rPr>
        <w:t>５３３</w:t>
      </w:r>
      <w:r w:rsidRPr="00B41726">
        <w:rPr>
          <w:rFonts w:ascii="ＭＳ Ｐゴシック" w:eastAsia="ＭＳ Ｐゴシック" w:hAnsi="ＭＳ Ｐゴシック" w:hint="eastAsia"/>
        </w:rPr>
        <w:t>人、西宮市４７万</w:t>
      </w:r>
      <w:r>
        <w:rPr>
          <w:rFonts w:ascii="ＭＳ Ｐゴシック" w:eastAsia="ＭＳ Ｐゴシック" w:hAnsi="ＭＳ Ｐゴシック" w:hint="eastAsia"/>
        </w:rPr>
        <w:t>９</w:t>
      </w:r>
      <w:r w:rsidRPr="00B41726">
        <w:rPr>
          <w:rFonts w:ascii="ＭＳ Ｐゴシック" w:eastAsia="ＭＳ Ｐゴシック" w:hAnsi="ＭＳ Ｐゴシック" w:hint="eastAsia"/>
        </w:rPr>
        <w:t>，</w:t>
      </w:r>
      <w:r>
        <w:rPr>
          <w:rFonts w:ascii="ＭＳ Ｐゴシック" w:eastAsia="ＭＳ Ｐゴシック" w:hAnsi="ＭＳ Ｐゴシック" w:hint="eastAsia"/>
        </w:rPr>
        <w:t>３１０</w:t>
      </w:r>
      <w:r w:rsidRPr="00B41726">
        <w:rPr>
          <w:rFonts w:ascii="ＭＳ Ｐゴシック" w:eastAsia="ＭＳ Ｐゴシック" w:hAnsi="ＭＳ Ｐゴシック" w:hint="eastAsia"/>
        </w:rPr>
        <w:t>人、尼崎市４６万</w:t>
      </w:r>
      <w:r>
        <w:rPr>
          <w:rFonts w:ascii="ＭＳ Ｐゴシック" w:eastAsia="ＭＳ Ｐゴシック" w:hAnsi="ＭＳ Ｐゴシック" w:hint="eastAsia"/>
        </w:rPr>
        <w:t>２</w:t>
      </w:r>
      <w:r w:rsidRPr="00B41726">
        <w:rPr>
          <w:rFonts w:ascii="ＭＳ Ｐゴシック" w:eastAsia="ＭＳ Ｐゴシック" w:hAnsi="ＭＳ Ｐゴシック" w:hint="eastAsia"/>
        </w:rPr>
        <w:t>，</w:t>
      </w:r>
      <w:r>
        <w:rPr>
          <w:rFonts w:ascii="ＭＳ Ｐゴシック" w:eastAsia="ＭＳ Ｐゴシック" w:hAnsi="ＭＳ Ｐゴシック" w:hint="eastAsia"/>
        </w:rPr>
        <w:t>０</w:t>
      </w:r>
      <w:r w:rsidRPr="00B41726">
        <w:rPr>
          <w:rFonts w:ascii="ＭＳ Ｐゴシック" w:eastAsia="ＭＳ Ｐゴシック" w:hAnsi="ＭＳ Ｐゴシック" w:hint="eastAsia"/>
        </w:rPr>
        <w:t>０２人と続いている。郡部では、播磨町が３万３，</w:t>
      </w:r>
      <w:r>
        <w:rPr>
          <w:rFonts w:ascii="ＭＳ Ｐゴシック" w:eastAsia="ＭＳ Ｐゴシック" w:hAnsi="ＭＳ Ｐゴシック" w:hint="eastAsia"/>
        </w:rPr>
        <w:t>４９６</w:t>
      </w:r>
      <w:r w:rsidRPr="00B41726">
        <w:rPr>
          <w:rFonts w:ascii="ＭＳ Ｐゴシック" w:eastAsia="ＭＳ Ｐゴシック" w:hAnsi="ＭＳ Ｐゴシック" w:hint="eastAsia"/>
        </w:rPr>
        <w:t>人と最も多く、次いで、太子町３万３，</w:t>
      </w:r>
      <w:r>
        <w:rPr>
          <w:rFonts w:ascii="ＭＳ Ｐゴシック" w:eastAsia="ＭＳ Ｐゴシック" w:hAnsi="ＭＳ Ｐゴシック" w:hint="eastAsia"/>
        </w:rPr>
        <w:t>３６７</w:t>
      </w:r>
      <w:r w:rsidRPr="00B41726">
        <w:rPr>
          <w:rFonts w:ascii="ＭＳ Ｐゴシック" w:eastAsia="ＭＳ Ｐゴシック" w:hAnsi="ＭＳ Ｐゴシック" w:hint="eastAsia"/>
        </w:rPr>
        <w:t>人、</w:t>
      </w:r>
      <w:r>
        <w:rPr>
          <w:rFonts w:ascii="ＭＳ Ｐゴシック" w:eastAsia="ＭＳ Ｐゴシック" w:hAnsi="ＭＳ Ｐゴシック" w:hint="eastAsia"/>
        </w:rPr>
        <w:t>猪名川</w:t>
      </w:r>
      <w:r w:rsidRPr="00B41726">
        <w:rPr>
          <w:rFonts w:ascii="ＭＳ Ｐゴシック" w:eastAsia="ＭＳ Ｐゴシック" w:hAnsi="ＭＳ Ｐゴシック" w:hint="eastAsia"/>
        </w:rPr>
        <w:t>町３万１，</w:t>
      </w:r>
      <w:r>
        <w:rPr>
          <w:rFonts w:ascii="ＭＳ Ｐゴシック" w:eastAsia="ＭＳ Ｐゴシック" w:hAnsi="ＭＳ Ｐゴシック" w:hint="eastAsia"/>
        </w:rPr>
        <w:t>７６６</w:t>
      </w:r>
      <w:r w:rsidRPr="00B41726">
        <w:rPr>
          <w:rFonts w:ascii="ＭＳ Ｐゴシック" w:eastAsia="ＭＳ Ｐゴシック" w:hAnsi="ＭＳ Ｐゴシック" w:hint="eastAsia"/>
        </w:rPr>
        <w:t>人と続いている。</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また、人口が少ないのは、神河町１万２，</w:t>
      </w:r>
      <w:r>
        <w:rPr>
          <w:rFonts w:ascii="ＭＳ Ｐゴシック" w:eastAsia="ＭＳ Ｐゴシック" w:hAnsi="ＭＳ Ｐゴシック" w:hint="eastAsia"/>
        </w:rPr>
        <w:t>４８２</w:t>
      </w:r>
      <w:r w:rsidRPr="00B41726">
        <w:rPr>
          <w:rFonts w:ascii="ＭＳ Ｐゴシック" w:eastAsia="ＭＳ Ｐゴシック" w:hAnsi="ＭＳ Ｐゴシック" w:hint="eastAsia"/>
        </w:rPr>
        <w:t>人、市川町１万３，</w:t>
      </w:r>
      <w:r>
        <w:rPr>
          <w:rFonts w:ascii="ＭＳ Ｐゴシック" w:eastAsia="ＭＳ Ｐゴシック" w:hAnsi="ＭＳ Ｐゴシック" w:hint="eastAsia"/>
        </w:rPr>
        <w:t>５５５</w:t>
      </w:r>
      <w:r w:rsidRPr="00B41726">
        <w:rPr>
          <w:rFonts w:ascii="ＭＳ Ｐゴシック" w:eastAsia="ＭＳ Ｐゴシック" w:hAnsi="ＭＳ Ｐゴシック" w:hint="eastAsia"/>
        </w:rPr>
        <w:t>人、新温泉町１万６，</w:t>
      </w:r>
      <w:r>
        <w:rPr>
          <w:rFonts w:ascii="ＭＳ Ｐゴシック" w:eastAsia="ＭＳ Ｐゴシック" w:hAnsi="ＭＳ Ｐゴシック" w:hint="eastAsia"/>
        </w:rPr>
        <w:t>５４７</w:t>
      </w:r>
      <w:r w:rsidRPr="00B41726">
        <w:rPr>
          <w:rFonts w:ascii="ＭＳ Ｐゴシック" w:eastAsia="ＭＳ Ｐゴシック" w:hAnsi="ＭＳ Ｐゴシック" w:hint="eastAsia"/>
        </w:rPr>
        <w:t>人の順になっている。市部では、養父市２万７，</w:t>
      </w:r>
      <w:r>
        <w:rPr>
          <w:rFonts w:ascii="ＭＳ Ｐゴシック" w:eastAsia="ＭＳ Ｐゴシック" w:hAnsi="ＭＳ Ｐゴシック" w:hint="eastAsia"/>
        </w:rPr>
        <w:t>０２７</w:t>
      </w:r>
      <w:r w:rsidRPr="00B41726">
        <w:rPr>
          <w:rFonts w:ascii="ＭＳ Ｐゴシック" w:eastAsia="ＭＳ Ｐゴシック" w:hAnsi="ＭＳ Ｐゴシック" w:hint="eastAsia"/>
        </w:rPr>
        <w:t>人、相生市３万１，</w:t>
      </w:r>
      <w:r>
        <w:rPr>
          <w:rFonts w:ascii="ＭＳ Ｐゴシック" w:eastAsia="ＭＳ Ｐゴシック" w:hAnsi="ＭＳ Ｐゴシック" w:hint="eastAsia"/>
        </w:rPr>
        <w:t>６</w:t>
      </w:r>
      <w:r w:rsidRPr="00B41726">
        <w:rPr>
          <w:rFonts w:ascii="ＭＳ Ｐゴシック" w:eastAsia="ＭＳ Ｐゴシック" w:hAnsi="ＭＳ Ｐゴシック" w:hint="eastAsia"/>
        </w:rPr>
        <w:t>９</w:t>
      </w:r>
      <w:r>
        <w:rPr>
          <w:rFonts w:ascii="ＭＳ Ｐゴシック" w:eastAsia="ＭＳ Ｐゴシック" w:hAnsi="ＭＳ Ｐゴシック" w:hint="eastAsia"/>
        </w:rPr>
        <w:t>５</w:t>
      </w:r>
      <w:r w:rsidRPr="00B41726">
        <w:rPr>
          <w:rFonts w:ascii="ＭＳ Ｐゴシック" w:eastAsia="ＭＳ Ｐゴシック" w:hAnsi="ＭＳ Ｐゴシック" w:hint="eastAsia"/>
        </w:rPr>
        <w:t>人、朝来市３万</w:t>
      </w:r>
      <w:r>
        <w:rPr>
          <w:rFonts w:ascii="ＭＳ Ｐゴシック" w:eastAsia="ＭＳ Ｐゴシック" w:hAnsi="ＭＳ Ｐゴシック" w:hint="eastAsia"/>
        </w:rPr>
        <w:t>３</w:t>
      </w:r>
      <w:r w:rsidRPr="00B41726">
        <w:rPr>
          <w:rFonts w:ascii="ＭＳ Ｐゴシック" w:eastAsia="ＭＳ Ｐゴシック" w:hAnsi="ＭＳ Ｐゴシック" w:hint="eastAsia"/>
        </w:rPr>
        <w:t>，</w:t>
      </w:r>
      <w:r>
        <w:rPr>
          <w:rFonts w:ascii="ＭＳ Ｐゴシック" w:eastAsia="ＭＳ Ｐゴシック" w:hAnsi="ＭＳ Ｐゴシック" w:hint="eastAsia"/>
        </w:rPr>
        <w:t>６０１</w:t>
      </w:r>
      <w:r w:rsidRPr="00B41726">
        <w:rPr>
          <w:rFonts w:ascii="ＭＳ Ｐゴシック" w:eastAsia="ＭＳ Ｐゴシック" w:hAnsi="ＭＳ Ｐゴシック" w:hint="eastAsia"/>
        </w:rPr>
        <w:t>人の順になっている。</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この一年間の人口の動きを見ると、県内４１市町のうち人口が増加したのは１</w:t>
      </w:r>
      <w:r>
        <w:rPr>
          <w:rFonts w:ascii="ＭＳ Ｐゴシック" w:eastAsia="ＭＳ Ｐゴシック" w:hAnsi="ＭＳ Ｐゴシック" w:hint="eastAsia"/>
        </w:rPr>
        <w:t>５</w:t>
      </w:r>
      <w:r w:rsidRPr="00B41726">
        <w:rPr>
          <w:rFonts w:ascii="ＭＳ Ｐゴシック" w:eastAsia="ＭＳ Ｐゴシック" w:hAnsi="ＭＳ Ｐゴシック" w:hint="eastAsia"/>
        </w:rPr>
        <w:t>市町、減少したのは２</w:t>
      </w:r>
      <w:r>
        <w:rPr>
          <w:rFonts w:ascii="ＭＳ Ｐゴシック" w:eastAsia="ＭＳ Ｐゴシック" w:hAnsi="ＭＳ Ｐゴシック" w:hint="eastAsia"/>
        </w:rPr>
        <w:t>６</w:t>
      </w:r>
      <w:r w:rsidRPr="00B41726">
        <w:rPr>
          <w:rFonts w:ascii="ＭＳ Ｐゴシック" w:eastAsia="ＭＳ Ｐゴシック" w:hAnsi="ＭＳ Ｐゴシック" w:hint="eastAsia"/>
        </w:rPr>
        <w:t>市町である。</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人口増減率をみると、市部では、</w:t>
      </w:r>
      <w:r>
        <w:rPr>
          <w:rFonts w:ascii="ＭＳ Ｐゴシック" w:eastAsia="ＭＳ Ｐゴシック" w:hAnsi="ＭＳ Ｐゴシック" w:hint="eastAsia"/>
        </w:rPr>
        <w:t>宝塚市、西宮</w:t>
      </w:r>
      <w:r w:rsidRPr="00B41726">
        <w:rPr>
          <w:rFonts w:ascii="ＭＳ Ｐゴシック" w:eastAsia="ＭＳ Ｐゴシック" w:hAnsi="ＭＳ Ｐゴシック" w:hint="eastAsia"/>
        </w:rPr>
        <w:t>市など</w:t>
      </w:r>
      <w:r>
        <w:rPr>
          <w:rFonts w:ascii="ＭＳ Ｐゴシック" w:eastAsia="ＭＳ Ｐゴシック" w:hAnsi="ＭＳ Ｐゴシック" w:hint="eastAsia"/>
        </w:rPr>
        <w:t>１３</w:t>
      </w:r>
      <w:r w:rsidRPr="00B41726">
        <w:rPr>
          <w:rFonts w:ascii="ＭＳ Ｐゴシック" w:eastAsia="ＭＳ Ｐゴシック" w:hAnsi="ＭＳ Ｐゴシック" w:hint="eastAsia"/>
        </w:rPr>
        <w:t>市で増加し、養父市、</w:t>
      </w:r>
      <w:r>
        <w:rPr>
          <w:rFonts w:ascii="ＭＳ Ｐゴシック" w:eastAsia="ＭＳ Ｐゴシック" w:hAnsi="ＭＳ Ｐゴシック" w:hint="eastAsia"/>
        </w:rPr>
        <w:t>朝来</w:t>
      </w:r>
      <w:r w:rsidRPr="00B41726">
        <w:rPr>
          <w:rFonts w:ascii="ＭＳ Ｐゴシック" w:eastAsia="ＭＳ Ｐゴシック" w:hAnsi="ＭＳ Ｐゴシック" w:hint="eastAsia"/>
        </w:rPr>
        <w:t>市など</w:t>
      </w:r>
      <w:r>
        <w:rPr>
          <w:rFonts w:ascii="ＭＳ Ｐゴシック" w:eastAsia="ＭＳ Ｐゴシック" w:hAnsi="ＭＳ Ｐゴシック" w:hint="eastAsia"/>
        </w:rPr>
        <w:t>１６</w:t>
      </w:r>
      <w:r w:rsidRPr="00B41726">
        <w:rPr>
          <w:rFonts w:ascii="ＭＳ Ｐゴシック" w:eastAsia="ＭＳ Ｐゴシック" w:hAnsi="ＭＳ Ｐゴシック" w:hint="eastAsia"/>
        </w:rPr>
        <w:t>市で減少した。郡部では、猪名川町、太子町の</w:t>
      </w:r>
      <w:r>
        <w:rPr>
          <w:rFonts w:ascii="ＭＳ Ｐゴシック" w:eastAsia="ＭＳ Ｐゴシック" w:hAnsi="ＭＳ Ｐゴシック" w:hint="eastAsia"/>
        </w:rPr>
        <w:t>２</w:t>
      </w:r>
      <w:r w:rsidRPr="00B41726">
        <w:rPr>
          <w:rFonts w:ascii="ＭＳ Ｐゴシック" w:eastAsia="ＭＳ Ｐゴシック" w:hAnsi="ＭＳ Ｐゴシック" w:hint="eastAsia"/>
        </w:rPr>
        <w:t>町で増加し、</w:t>
      </w:r>
      <w:r>
        <w:rPr>
          <w:rFonts w:ascii="ＭＳ Ｐゴシック" w:eastAsia="ＭＳ Ｐゴシック" w:hAnsi="ＭＳ Ｐゴシック" w:hint="eastAsia"/>
        </w:rPr>
        <w:t>佐用町、</w:t>
      </w:r>
      <w:r w:rsidRPr="00B41726">
        <w:rPr>
          <w:rFonts w:ascii="ＭＳ Ｐゴシック" w:eastAsia="ＭＳ Ｐゴシック" w:hAnsi="ＭＳ Ｐゴシック" w:hint="eastAsia"/>
        </w:rPr>
        <w:t>新温泉町など</w:t>
      </w:r>
      <w:r>
        <w:rPr>
          <w:rFonts w:ascii="ＭＳ Ｐゴシック" w:eastAsia="ＭＳ Ｐゴシック" w:hAnsi="ＭＳ Ｐゴシック" w:hint="eastAsia"/>
        </w:rPr>
        <w:t>１０</w:t>
      </w:r>
      <w:r w:rsidRPr="00B41726">
        <w:rPr>
          <w:rFonts w:ascii="ＭＳ Ｐゴシック" w:eastAsia="ＭＳ Ｐゴシック" w:hAnsi="ＭＳ Ｐゴシック" w:hint="eastAsia"/>
        </w:rPr>
        <w:t>町で減少した。</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理由別に増減率を見ると、自然増減は、市部では西宮市、伊丹市など１２市で増加し、養父市、淡路市など１７市で減少した。郡部では太子町</w:t>
      </w:r>
      <w:r>
        <w:rPr>
          <w:rFonts w:ascii="ＭＳ Ｐゴシック" w:eastAsia="ＭＳ Ｐゴシック" w:hAnsi="ＭＳ Ｐゴシック" w:hint="eastAsia"/>
        </w:rPr>
        <w:t>、猪名川町、播磨町の３</w:t>
      </w:r>
      <w:r w:rsidRPr="00B41726">
        <w:rPr>
          <w:rFonts w:ascii="ＭＳ Ｐゴシック" w:eastAsia="ＭＳ Ｐゴシック" w:hAnsi="ＭＳ Ｐゴシック" w:hint="eastAsia"/>
        </w:rPr>
        <w:t>町で増加し、佐用町、</w:t>
      </w:r>
      <w:r>
        <w:rPr>
          <w:rFonts w:ascii="ＭＳ Ｐゴシック" w:eastAsia="ＭＳ Ｐゴシック" w:hAnsi="ＭＳ Ｐゴシック" w:hint="eastAsia"/>
        </w:rPr>
        <w:t>新温泉</w:t>
      </w:r>
      <w:r w:rsidRPr="00B41726">
        <w:rPr>
          <w:rFonts w:ascii="ＭＳ Ｐゴシック" w:eastAsia="ＭＳ Ｐゴシック" w:hAnsi="ＭＳ Ｐゴシック" w:hint="eastAsia"/>
        </w:rPr>
        <w:t>町など</w:t>
      </w:r>
      <w:r>
        <w:rPr>
          <w:rFonts w:ascii="ＭＳ Ｐゴシック" w:eastAsia="ＭＳ Ｐゴシック" w:hAnsi="ＭＳ Ｐゴシック" w:hint="eastAsia"/>
        </w:rPr>
        <w:t>９</w:t>
      </w:r>
      <w:r w:rsidRPr="00B41726">
        <w:rPr>
          <w:rFonts w:ascii="ＭＳ Ｐゴシック" w:eastAsia="ＭＳ Ｐゴシック" w:hAnsi="ＭＳ Ｐゴシック" w:hint="eastAsia"/>
        </w:rPr>
        <w:t>町で減少した。社会増減は、市部では</w:t>
      </w:r>
      <w:r>
        <w:rPr>
          <w:rFonts w:ascii="ＭＳ Ｐゴシック" w:eastAsia="ＭＳ Ｐゴシック" w:hAnsi="ＭＳ Ｐゴシック" w:hint="eastAsia"/>
        </w:rPr>
        <w:t>宝塚</w:t>
      </w:r>
      <w:r w:rsidRPr="00B41726">
        <w:rPr>
          <w:rFonts w:ascii="ＭＳ Ｐゴシック" w:eastAsia="ＭＳ Ｐゴシック" w:hAnsi="ＭＳ Ｐゴシック" w:hint="eastAsia"/>
        </w:rPr>
        <w:t>市、</w:t>
      </w:r>
      <w:r>
        <w:rPr>
          <w:rFonts w:ascii="ＭＳ Ｐゴシック" w:eastAsia="ＭＳ Ｐゴシック" w:hAnsi="ＭＳ Ｐゴシック" w:hint="eastAsia"/>
        </w:rPr>
        <w:t>三田</w:t>
      </w:r>
      <w:r w:rsidRPr="00B41726">
        <w:rPr>
          <w:rFonts w:ascii="ＭＳ Ｐゴシック" w:eastAsia="ＭＳ Ｐゴシック" w:hAnsi="ＭＳ Ｐゴシック" w:hint="eastAsia"/>
        </w:rPr>
        <w:t>市など</w:t>
      </w:r>
      <w:r>
        <w:rPr>
          <w:rFonts w:ascii="ＭＳ Ｐゴシック" w:eastAsia="ＭＳ Ｐゴシック" w:hAnsi="ＭＳ Ｐゴシック" w:hint="eastAsia"/>
        </w:rPr>
        <w:t>１１</w:t>
      </w:r>
      <w:r w:rsidRPr="00B41726">
        <w:rPr>
          <w:rFonts w:ascii="ＭＳ Ｐゴシック" w:eastAsia="ＭＳ Ｐゴシック" w:hAnsi="ＭＳ Ｐゴシック" w:hint="eastAsia"/>
        </w:rPr>
        <w:t>市で増加し、</w:t>
      </w:r>
      <w:r>
        <w:rPr>
          <w:rFonts w:ascii="ＭＳ Ｐゴシック" w:eastAsia="ＭＳ Ｐゴシック" w:hAnsi="ＭＳ Ｐゴシック" w:hint="eastAsia"/>
        </w:rPr>
        <w:t>朝来市、</w:t>
      </w:r>
      <w:r w:rsidRPr="00B41726">
        <w:rPr>
          <w:rFonts w:ascii="ＭＳ Ｐゴシック" w:eastAsia="ＭＳ Ｐゴシック" w:hAnsi="ＭＳ Ｐゴシック" w:hint="eastAsia"/>
        </w:rPr>
        <w:t>洲本市など</w:t>
      </w:r>
      <w:r>
        <w:rPr>
          <w:rFonts w:ascii="ＭＳ Ｐゴシック" w:eastAsia="ＭＳ Ｐゴシック" w:hAnsi="ＭＳ Ｐゴシック" w:hint="eastAsia"/>
        </w:rPr>
        <w:t>１８</w:t>
      </w:r>
      <w:r w:rsidRPr="00B41726">
        <w:rPr>
          <w:rFonts w:ascii="ＭＳ Ｐゴシック" w:eastAsia="ＭＳ Ｐゴシック" w:hAnsi="ＭＳ Ｐゴシック" w:hint="eastAsia"/>
        </w:rPr>
        <w:t>市で減少した。郡部では猪名川町、太子町の２町で増加し、新温泉町、</w:t>
      </w:r>
      <w:r>
        <w:rPr>
          <w:rFonts w:ascii="ＭＳ Ｐゴシック" w:eastAsia="ＭＳ Ｐゴシック" w:hAnsi="ＭＳ Ｐゴシック" w:hint="eastAsia"/>
        </w:rPr>
        <w:t>佐用</w:t>
      </w:r>
      <w:r w:rsidRPr="00B41726">
        <w:rPr>
          <w:rFonts w:ascii="ＭＳ Ｐゴシック" w:eastAsia="ＭＳ Ｐゴシック" w:hAnsi="ＭＳ Ｐゴシック" w:hint="eastAsia"/>
        </w:rPr>
        <w:t>町など１０町で減少した（表７、図７参照）。</w:t>
      </w:r>
    </w:p>
    <w:p w:rsidR="004929B8" w:rsidRPr="00B41726" w:rsidRDefault="004929B8" w:rsidP="004929B8">
      <w:pPr>
        <w:spacing w:line="120" w:lineRule="auto"/>
        <w:rPr>
          <w:rFonts w:ascii="ＭＳ Ｐゴシック" w:eastAsia="ＭＳ Ｐゴシック" w:hAnsi="ＭＳ Ｐゴシック" w:hint="eastAsia"/>
        </w:rPr>
      </w:pPr>
    </w:p>
    <w:p w:rsidR="004929B8" w:rsidRPr="00B41726" w:rsidRDefault="004929B8" w:rsidP="004929B8">
      <w:pPr>
        <w:spacing w:line="120" w:lineRule="auto"/>
        <w:rPr>
          <w:rFonts w:ascii="ＭＳ Ｐゴシック" w:eastAsia="ＭＳ Ｐゴシック" w:hAnsi="ＭＳ Ｐゴシック" w:hint="eastAsia"/>
        </w:rPr>
      </w:pPr>
    </w:p>
    <w:p w:rsidR="004929B8" w:rsidRPr="00356524" w:rsidRDefault="004929B8" w:rsidP="004929B8">
      <w:pPr>
        <w:outlineLvl w:val="0"/>
        <w:rPr>
          <w:rFonts w:ascii="ＭＳ Ｐゴシック" w:eastAsia="ＭＳ Ｐゴシック" w:hAnsi="ＭＳ Ｐゴシック" w:hint="eastAsia"/>
          <w:sz w:val="20"/>
        </w:rPr>
      </w:pPr>
      <w:r w:rsidRPr="00B41726">
        <w:rPr>
          <w:rFonts w:ascii="ＭＳ Ｐゴシック" w:eastAsia="ＭＳ Ｐゴシック" w:hAnsi="ＭＳ Ｐゴシック" w:hint="eastAsia"/>
          <w:sz w:val="20"/>
        </w:rPr>
        <w:t>表７　人口増減率の高い市町（平成</w:t>
      </w:r>
      <w:r>
        <w:rPr>
          <w:rFonts w:ascii="ＭＳ Ｐゴシック" w:eastAsia="ＭＳ Ｐゴシック" w:hAnsi="ＭＳ Ｐゴシック" w:hint="eastAsia"/>
          <w:sz w:val="20"/>
        </w:rPr>
        <w:t>２０</w:t>
      </w:r>
      <w:r w:rsidRPr="00B41726">
        <w:rPr>
          <w:rFonts w:ascii="ＭＳ Ｐゴシック" w:eastAsia="ＭＳ Ｐゴシック" w:hAnsi="ＭＳ Ｐゴシック" w:hint="eastAsia"/>
          <w:sz w:val="20"/>
        </w:rPr>
        <w:t>年）</w:t>
      </w:r>
    </w:p>
    <w:p w:rsidR="004929B8" w:rsidRPr="008C6CB1" w:rsidRDefault="004929B8" w:rsidP="004929B8">
      <w:pPr>
        <w:outlineLvl w:val="0"/>
        <w:rPr>
          <w:rFonts w:ascii="ＭＳ Ｐゴシック" w:eastAsia="ＭＳ Ｐゴシック" w:hAnsi="ＭＳ Ｐゴシック" w:hint="eastAsia"/>
          <w:sz w:val="20"/>
        </w:rPr>
      </w:pPr>
      <w:r>
        <w:rPr>
          <w:noProof/>
        </w:rPr>
        <w:drawing>
          <wp:anchor distT="0" distB="0" distL="114300" distR="114300" simplePos="0" relativeHeight="251668480" behindDoc="0" locked="0" layoutInCell="1" allowOverlap="1">
            <wp:simplePos x="0" y="0"/>
            <wp:positionH relativeFrom="column">
              <wp:posOffset>0</wp:posOffset>
            </wp:positionH>
            <wp:positionV relativeFrom="paragraph">
              <wp:posOffset>114300</wp:posOffset>
            </wp:positionV>
            <wp:extent cx="5753100" cy="336232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362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29B8" w:rsidRPr="005E681F"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sz w:val="20"/>
        </w:rPr>
      </w:pPr>
      <w:r w:rsidRPr="00B41726">
        <w:rPr>
          <w:rFonts w:ascii="ＭＳ Ｐゴシック" w:eastAsia="ＭＳ Ｐゴシック" w:hAnsi="ＭＳ Ｐゴシック" w:hint="eastAsia"/>
        </w:rPr>
        <w:br w:type="page"/>
      </w:r>
      <w:r w:rsidRPr="00DB7666">
        <w:rPr>
          <w:rFonts w:ascii="ＭＳ Ｐゴシック" w:eastAsia="ＭＳ Ｐゴシック" w:hAnsi="ＭＳ Ｐゴシック" w:hint="eastAsia"/>
          <w:sz w:val="20"/>
        </w:rPr>
        <w:lastRenderedPageBreak/>
        <w:t xml:space="preserve">図７　</w:t>
      </w:r>
      <w:r>
        <w:rPr>
          <w:rFonts w:ascii="ＭＳ Ｐゴシック" w:eastAsia="ＭＳ Ｐゴシック" w:hAnsi="ＭＳ Ｐゴシック" w:hint="eastAsia"/>
          <w:sz w:val="20"/>
        </w:rPr>
        <w:t>市町別</w:t>
      </w:r>
      <w:r w:rsidRPr="00DB7666">
        <w:rPr>
          <w:rFonts w:ascii="ＭＳ Ｐゴシック" w:eastAsia="ＭＳ Ｐゴシック" w:hAnsi="ＭＳ Ｐゴシック" w:hint="eastAsia"/>
          <w:sz w:val="20"/>
        </w:rPr>
        <w:t>人口</w:t>
      </w:r>
      <w:r w:rsidRPr="001F5B71">
        <w:rPr>
          <w:rFonts w:ascii="ＭＳ Ｐゴシック" w:eastAsia="ＭＳ Ｐゴシック" w:hAnsi="ＭＳ Ｐゴシック" w:hint="eastAsia"/>
          <w:sz w:val="20"/>
        </w:rPr>
        <w:t>増減率（平成</w:t>
      </w:r>
      <w:r>
        <w:rPr>
          <w:rFonts w:ascii="ＭＳ Ｐゴシック" w:eastAsia="ＭＳ Ｐゴシック" w:hAnsi="ＭＳ Ｐゴシック" w:hint="eastAsia"/>
          <w:sz w:val="20"/>
        </w:rPr>
        <w:t>２０</w:t>
      </w:r>
      <w:r w:rsidRPr="001F5B71">
        <w:rPr>
          <w:rFonts w:ascii="ＭＳ Ｐゴシック" w:eastAsia="ＭＳ Ｐゴシック" w:hAnsi="ＭＳ Ｐゴシック" w:hint="eastAsia"/>
          <w:sz w:val="20"/>
        </w:rPr>
        <w:t>年）</w:t>
      </w:r>
    </w:p>
    <w:p w:rsidR="004929B8" w:rsidRPr="00DB7666" w:rsidRDefault="004929B8" w:rsidP="004929B8">
      <w:pPr>
        <w:outlineLvl w:val="0"/>
        <w:rPr>
          <w:rFonts w:ascii="ＭＳ Ｐゴシック" w:eastAsia="ＭＳ Ｐゴシック" w:hAnsi="ＭＳ Ｐゴシック" w:hint="eastAsi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22.1pt;margin-top:9pt;width:497.25pt;height:729pt;z-index:251665408">
            <v:imagedata r:id="rId17" o:title=""/>
          </v:shape>
          <o:OLEObject Type="Embed" ProgID="MSPhotoEd.3" ShapeID="_x0000_s1032" DrawAspect="Content" ObjectID="_1549202927" r:id="rId18"/>
        </w:pict>
      </w: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Default="004929B8" w:rsidP="004929B8">
      <w:pPr>
        <w:outlineLvl w:val="0"/>
        <w:rPr>
          <w:rFonts w:ascii="ＭＳ Ｐゴシック" w:eastAsia="ＭＳ Ｐゴシック" w:hAnsi="ＭＳ Ｐゴシック" w:hint="eastAsia"/>
        </w:rPr>
      </w:pPr>
    </w:p>
    <w:p w:rsidR="004929B8" w:rsidRPr="00B41726" w:rsidRDefault="004929B8" w:rsidP="004929B8">
      <w:pPr>
        <w:outlineLvl w:val="0"/>
        <w:rPr>
          <w:rFonts w:ascii="ＭＳ Ｐゴシック" w:eastAsia="ＭＳ Ｐゴシック" w:hAnsi="ＭＳ Ｐゴシック" w:hint="eastAsia"/>
          <w:sz w:val="28"/>
        </w:rPr>
      </w:pPr>
      <w:r w:rsidRPr="001F5B71">
        <w:rPr>
          <w:rFonts w:ascii="ＭＳ Ｐゴシック" w:eastAsia="ＭＳ Ｐゴシック" w:hAnsi="ＭＳ Ｐゴシック" w:hint="eastAsia"/>
          <w:sz w:val="28"/>
        </w:rPr>
        <w:lastRenderedPageBreak/>
        <w:t>７</w:t>
      </w:r>
      <w:r w:rsidRPr="00B41726">
        <w:rPr>
          <w:rFonts w:ascii="ＭＳ Ｐゴシック" w:eastAsia="ＭＳ Ｐゴシック" w:hAnsi="ＭＳ Ｐゴシック" w:hint="eastAsia"/>
          <w:sz w:val="28"/>
        </w:rPr>
        <w:t xml:space="preserve">　月別人口の動き</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平成</w:t>
      </w:r>
      <w:r>
        <w:rPr>
          <w:rFonts w:ascii="ＭＳ Ｐゴシック" w:eastAsia="ＭＳ Ｐゴシック" w:hAnsi="ＭＳ Ｐゴシック" w:hint="eastAsia"/>
        </w:rPr>
        <w:t>２０</w:t>
      </w:r>
      <w:r w:rsidRPr="00B41726">
        <w:rPr>
          <w:rFonts w:ascii="ＭＳ Ｐゴシック" w:eastAsia="ＭＳ Ｐゴシック" w:hAnsi="ＭＳ Ｐゴシック" w:hint="eastAsia"/>
        </w:rPr>
        <w:t>年中の月別人口増減状況を見ると、１月、２月、３月に減少が見られるが、他の月は増加している。</w:t>
      </w:r>
    </w:p>
    <w:p w:rsidR="004929B8" w:rsidRPr="00B41726" w:rsidRDefault="004929B8" w:rsidP="004929B8">
      <w:pPr>
        <w:rPr>
          <w:rFonts w:ascii="ＭＳ Ｐゴシック" w:eastAsia="ＭＳ Ｐゴシック" w:hAnsi="ＭＳ Ｐゴシック" w:hint="eastAsia"/>
        </w:rPr>
      </w:pPr>
      <w:r w:rsidRPr="00B41726">
        <w:rPr>
          <w:rFonts w:ascii="ＭＳ Ｐゴシック" w:eastAsia="ＭＳ Ｐゴシック" w:hAnsi="ＭＳ Ｐゴシック" w:hint="eastAsia"/>
        </w:rPr>
        <w:t xml:space="preserve">　理由別に見ると、自然増減は１月、２月、３月、４月、１１月、１２月に減少しているが、他の月は増加している。社会増減は例年同様３月に大きく減少し、翌４月に大きく増加するパターンとなっている（表８、図８参照）。</w:t>
      </w:r>
    </w:p>
    <w:p w:rsidR="004929B8" w:rsidRPr="00B41726" w:rsidRDefault="004929B8" w:rsidP="004929B8">
      <w:pPr>
        <w:rPr>
          <w:rFonts w:ascii="ＭＳ Ｐゴシック" w:eastAsia="ＭＳ Ｐゴシック" w:hAnsi="ＭＳ Ｐゴシック" w:hint="eastAsia"/>
        </w:rPr>
      </w:pPr>
    </w:p>
    <w:p w:rsidR="004929B8" w:rsidRPr="00B41726" w:rsidRDefault="004929B8" w:rsidP="004929B8">
      <w:pPr>
        <w:rPr>
          <w:rFonts w:ascii="ＭＳ Ｐゴシック" w:eastAsia="ＭＳ Ｐゴシック" w:hAnsi="ＭＳ Ｐゴシック" w:hint="eastAsia"/>
          <w:sz w:val="20"/>
        </w:rPr>
      </w:pPr>
      <w:r w:rsidRPr="00B41726">
        <w:rPr>
          <w:rFonts w:ascii="ＭＳ Ｐゴシック" w:eastAsia="ＭＳ Ｐゴシック" w:hAnsi="ＭＳ Ｐゴシック" w:hint="eastAsia"/>
          <w:sz w:val="20"/>
        </w:rPr>
        <w:t>図８ 月別人口の増減数（平成</w:t>
      </w:r>
      <w:r>
        <w:rPr>
          <w:rFonts w:ascii="ＭＳ Ｐゴシック" w:eastAsia="ＭＳ Ｐゴシック" w:hAnsi="ＭＳ Ｐゴシック" w:hint="eastAsia"/>
          <w:sz w:val="20"/>
        </w:rPr>
        <w:t>２０</w:t>
      </w:r>
      <w:r w:rsidRPr="00B41726">
        <w:rPr>
          <w:rFonts w:ascii="ＭＳ Ｐゴシック" w:eastAsia="ＭＳ Ｐゴシック" w:hAnsi="ＭＳ Ｐゴシック" w:hint="eastAsia"/>
          <w:sz w:val="20"/>
        </w:rPr>
        <w:t>年）</w:t>
      </w:r>
    </w:p>
    <w:p w:rsidR="004929B8" w:rsidRPr="00B41726" w:rsidRDefault="004929B8" w:rsidP="004929B8">
      <w:pPr>
        <w:rPr>
          <w:rFonts w:ascii="ＭＳ Ｐゴシック" w:eastAsia="ＭＳ Ｐゴシック" w:hAnsi="ＭＳ Ｐゴシック" w:hint="eastAsia"/>
          <w:sz w:val="20"/>
        </w:rPr>
      </w:pPr>
      <w:r>
        <w:rPr>
          <w:noProof/>
        </w:rPr>
        <w:drawing>
          <wp:anchor distT="0" distB="0" distL="114300" distR="114300" simplePos="0" relativeHeight="251675648" behindDoc="0" locked="0" layoutInCell="1" allowOverlap="1">
            <wp:simplePos x="0" y="0"/>
            <wp:positionH relativeFrom="column">
              <wp:posOffset>-140335</wp:posOffset>
            </wp:positionH>
            <wp:positionV relativeFrom="paragraph">
              <wp:posOffset>114300</wp:posOffset>
            </wp:positionV>
            <wp:extent cx="5753100" cy="34290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3100" cy="342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726">
        <w:rPr>
          <w:rFonts w:ascii="ＭＳ Ｐゴシック" w:eastAsia="ＭＳ Ｐゴシック" w:hAnsi="ＭＳ Ｐゴシック" w:hint="eastAsia"/>
          <w:sz w:val="20"/>
        </w:rPr>
        <w:t xml:space="preserve">　</w:t>
      </w:r>
    </w:p>
    <w:p w:rsidR="004929B8" w:rsidRPr="006325F2" w:rsidRDefault="004929B8" w:rsidP="004929B8">
      <w:pPr>
        <w:rPr>
          <w:rFonts w:ascii="ＭＳ Ｐゴシック" w:eastAsia="ＭＳ Ｐゴシック" w:hAnsi="ＭＳ Ｐゴシック" w:hint="eastAsia"/>
          <w:sz w:val="20"/>
        </w:rPr>
      </w:pPr>
    </w:p>
    <w:p w:rsidR="004929B8" w:rsidRPr="00B41726" w:rsidRDefault="004929B8" w:rsidP="004929B8">
      <w:pPr>
        <w:rPr>
          <w:rFonts w:ascii="ＭＳ Ｐゴシック" w:eastAsia="ＭＳ Ｐゴシック" w:hAnsi="ＭＳ Ｐゴシック" w:hint="eastAsia"/>
          <w:sz w:val="20"/>
        </w:rPr>
      </w:pPr>
    </w:p>
    <w:p w:rsidR="004929B8" w:rsidRPr="00B41726" w:rsidRDefault="004929B8" w:rsidP="004929B8">
      <w:pPr>
        <w:rPr>
          <w:rFonts w:ascii="ＭＳ Ｐゴシック" w:eastAsia="ＭＳ Ｐゴシック" w:hAnsi="ＭＳ Ｐゴシック" w:hint="eastAsia"/>
          <w:sz w:val="20"/>
        </w:rPr>
      </w:pPr>
    </w:p>
    <w:p w:rsidR="004929B8" w:rsidRPr="00B41726" w:rsidRDefault="004929B8" w:rsidP="004929B8">
      <w:pPr>
        <w:rPr>
          <w:rFonts w:ascii="ＭＳ Ｐゴシック" w:eastAsia="ＭＳ Ｐゴシック" w:hAnsi="ＭＳ Ｐゴシック" w:hint="eastAsia"/>
          <w:sz w:val="20"/>
        </w:rPr>
      </w:pPr>
    </w:p>
    <w:p w:rsidR="004929B8" w:rsidRPr="00A52916" w:rsidRDefault="004929B8" w:rsidP="004929B8">
      <w:pPr>
        <w:rPr>
          <w:rFonts w:ascii="ＭＳ Ｐゴシック" w:eastAsia="ＭＳ Ｐゴシック" w:hAnsi="ＭＳ Ｐゴシック" w:hint="eastAsia"/>
          <w:sz w:val="20"/>
        </w:rPr>
      </w:pPr>
    </w:p>
    <w:p w:rsidR="004929B8" w:rsidRPr="00B41726" w:rsidRDefault="004929B8" w:rsidP="004929B8">
      <w:pPr>
        <w:rPr>
          <w:rFonts w:ascii="ＭＳ Ｐゴシック" w:eastAsia="ＭＳ Ｐゴシック" w:hAnsi="ＭＳ Ｐゴシック" w:hint="eastAsia"/>
          <w:sz w:val="20"/>
        </w:rPr>
      </w:pPr>
    </w:p>
    <w:p w:rsidR="004929B8" w:rsidRPr="00B41726" w:rsidRDefault="004929B8" w:rsidP="004929B8">
      <w:pPr>
        <w:rPr>
          <w:rFonts w:ascii="ＭＳ Ｐゴシック" w:eastAsia="ＭＳ Ｐゴシック" w:hAnsi="ＭＳ Ｐゴシック" w:hint="eastAsia"/>
          <w:sz w:val="20"/>
        </w:rPr>
      </w:pPr>
    </w:p>
    <w:p w:rsidR="004929B8" w:rsidRPr="00B41726" w:rsidRDefault="004929B8" w:rsidP="004929B8">
      <w:pPr>
        <w:rPr>
          <w:rFonts w:ascii="ＭＳ Ｐゴシック" w:eastAsia="ＭＳ Ｐゴシック" w:hAnsi="ＭＳ Ｐゴシック" w:hint="eastAsia"/>
          <w:sz w:val="20"/>
        </w:rPr>
      </w:pPr>
    </w:p>
    <w:p w:rsidR="004929B8" w:rsidRPr="00B41726" w:rsidRDefault="004929B8" w:rsidP="004929B8">
      <w:pPr>
        <w:rPr>
          <w:rFonts w:ascii="ＭＳ Ｐゴシック" w:eastAsia="ＭＳ Ｐゴシック" w:hAnsi="ＭＳ Ｐゴシック" w:hint="eastAsia"/>
          <w:sz w:val="20"/>
        </w:rPr>
      </w:pPr>
    </w:p>
    <w:p w:rsidR="004929B8" w:rsidRPr="00B41726" w:rsidRDefault="004929B8" w:rsidP="004929B8">
      <w:pPr>
        <w:rPr>
          <w:rFonts w:ascii="ＭＳ Ｐゴシック" w:eastAsia="ＭＳ Ｐゴシック" w:hAnsi="ＭＳ Ｐゴシック" w:hint="eastAsia"/>
          <w:sz w:val="20"/>
        </w:rPr>
      </w:pPr>
    </w:p>
    <w:p w:rsidR="004929B8" w:rsidRPr="00B41726" w:rsidRDefault="004929B8" w:rsidP="004929B8">
      <w:pPr>
        <w:rPr>
          <w:rFonts w:ascii="ＭＳ Ｐゴシック" w:eastAsia="ＭＳ Ｐゴシック" w:hAnsi="ＭＳ Ｐゴシック" w:hint="eastAsia"/>
          <w:sz w:val="20"/>
        </w:rPr>
      </w:pPr>
    </w:p>
    <w:p w:rsidR="004929B8" w:rsidRPr="00B41726" w:rsidRDefault="004929B8" w:rsidP="004929B8">
      <w:pPr>
        <w:rPr>
          <w:rFonts w:ascii="ＭＳ Ｐゴシック" w:eastAsia="ＭＳ Ｐゴシック" w:hAnsi="ＭＳ Ｐゴシック" w:hint="eastAsia"/>
          <w:sz w:val="20"/>
        </w:rPr>
      </w:pPr>
    </w:p>
    <w:p w:rsidR="004929B8" w:rsidRPr="00B41726" w:rsidRDefault="004929B8" w:rsidP="004929B8">
      <w:pPr>
        <w:rPr>
          <w:rFonts w:ascii="ＭＳ Ｐゴシック" w:eastAsia="ＭＳ Ｐゴシック" w:hAnsi="ＭＳ Ｐゴシック" w:hint="eastAsia"/>
          <w:sz w:val="20"/>
        </w:rPr>
      </w:pPr>
    </w:p>
    <w:p w:rsidR="004929B8" w:rsidRPr="00B41726" w:rsidRDefault="004929B8" w:rsidP="004929B8">
      <w:pPr>
        <w:rPr>
          <w:rFonts w:ascii="ＭＳ Ｐゴシック" w:eastAsia="ＭＳ Ｐゴシック" w:hAnsi="ＭＳ Ｐゴシック" w:hint="eastAsia"/>
          <w:sz w:val="20"/>
        </w:rPr>
      </w:pPr>
      <w:r w:rsidRPr="00B41726">
        <w:rPr>
          <w:rFonts w:ascii="ＭＳ Ｐゴシック" w:eastAsia="ＭＳ Ｐゴシック" w:hAnsi="ＭＳ Ｐゴシック" w:hint="eastAsia"/>
          <w:sz w:val="20"/>
        </w:rPr>
        <w:t xml:space="preserve">　　</w:t>
      </w:r>
    </w:p>
    <w:p w:rsidR="004929B8" w:rsidRPr="00B41726" w:rsidRDefault="004929B8" w:rsidP="004929B8">
      <w:pPr>
        <w:pStyle w:val="a3"/>
        <w:rPr>
          <w:rFonts w:ascii="ＭＳ Ｐゴシック" w:eastAsia="ＭＳ Ｐゴシック" w:hAnsi="ＭＳ Ｐゴシック" w:hint="eastAsia"/>
          <w:sz w:val="20"/>
        </w:rPr>
      </w:pPr>
    </w:p>
    <w:p w:rsidR="004929B8" w:rsidRPr="00B41726" w:rsidRDefault="004929B8" w:rsidP="004929B8">
      <w:pPr>
        <w:pStyle w:val="a3"/>
        <w:rPr>
          <w:rFonts w:ascii="ＭＳ Ｐゴシック" w:eastAsia="ＭＳ Ｐゴシック" w:hAnsi="ＭＳ Ｐゴシック" w:hint="eastAsia"/>
          <w:sz w:val="20"/>
        </w:rPr>
      </w:pPr>
    </w:p>
    <w:p w:rsidR="004929B8" w:rsidRPr="00B41726" w:rsidRDefault="004929B8" w:rsidP="004929B8">
      <w:pPr>
        <w:pStyle w:val="a3"/>
        <w:rPr>
          <w:rFonts w:ascii="ＭＳ Ｐゴシック" w:eastAsia="ＭＳ Ｐゴシック" w:hAnsi="ＭＳ Ｐゴシック" w:hint="eastAsia"/>
          <w:sz w:val="20"/>
        </w:rPr>
      </w:pPr>
    </w:p>
    <w:p w:rsidR="004929B8" w:rsidRPr="00B41726" w:rsidRDefault="004929B8" w:rsidP="004929B8">
      <w:pPr>
        <w:pStyle w:val="a3"/>
        <w:rPr>
          <w:rFonts w:ascii="ＭＳ Ｐゴシック" w:eastAsia="ＭＳ Ｐゴシック" w:hAnsi="ＭＳ Ｐゴシック" w:hint="eastAsia"/>
          <w:sz w:val="20"/>
        </w:rPr>
      </w:pPr>
    </w:p>
    <w:p w:rsidR="004929B8" w:rsidRPr="00B41726" w:rsidRDefault="004929B8" w:rsidP="004929B8">
      <w:pPr>
        <w:pStyle w:val="a3"/>
        <w:rPr>
          <w:rFonts w:ascii="ＭＳ Ｐゴシック" w:eastAsia="ＭＳ Ｐゴシック" w:hAnsi="ＭＳ Ｐゴシック" w:hint="eastAsia"/>
          <w:sz w:val="20"/>
        </w:rPr>
      </w:pPr>
      <w:r w:rsidRPr="00B41726">
        <w:rPr>
          <w:rFonts w:ascii="ＭＳ Ｐゴシック" w:eastAsia="ＭＳ Ｐゴシック" w:hAnsi="ＭＳ Ｐゴシック" w:hint="eastAsia"/>
          <w:sz w:val="20"/>
        </w:rPr>
        <w:t>表８ 月別人口の増減数（平成</w:t>
      </w:r>
      <w:r>
        <w:rPr>
          <w:rFonts w:ascii="ＭＳ Ｐゴシック" w:eastAsia="ＭＳ Ｐゴシック" w:hAnsi="ＭＳ Ｐゴシック" w:hint="eastAsia"/>
          <w:sz w:val="20"/>
        </w:rPr>
        <w:t>２０</w:t>
      </w:r>
      <w:r w:rsidRPr="00B41726">
        <w:rPr>
          <w:rFonts w:ascii="ＭＳ Ｐゴシック" w:eastAsia="ＭＳ Ｐゴシック" w:hAnsi="ＭＳ Ｐゴシック" w:hint="eastAsia"/>
          <w:sz w:val="20"/>
        </w:rPr>
        <w:t>年）</w:t>
      </w:r>
    </w:p>
    <w:p w:rsidR="004929B8" w:rsidRPr="00B41726" w:rsidRDefault="004929B8" w:rsidP="004929B8">
      <w:pPr>
        <w:pStyle w:val="a3"/>
        <w:rPr>
          <w:rFonts w:ascii="ＭＳ Ｐゴシック" w:eastAsia="ＭＳ Ｐゴシック" w:hAnsi="ＭＳ Ｐゴシック" w:hint="eastAsia"/>
          <w:sz w:val="20"/>
        </w:rPr>
      </w:pPr>
    </w:p>
    <w:p w:rsidR="004929B8" w:rsidRPr="00A52916" w:rsidRDefault="004929B8" w:rsidP="004929B8">
      <w:pPr>
        <w:pStyle w:val="a3"/>
        <w:rPr>
          <w:rFonts w:ascii="ＭＳ Ｐゴシック" w:eastAsia="ＭＳ Ｐゴシック" w:hAnsi="ＭＳ Ｐゴシック" w:hint="eastAsia"/>
          <w:sz w:val="20"/>
        </w:rPr>
      </w:pPr>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3810</wp:posOffset>
            </wp:positionV>
            <wp:extent cx="3248025" cy="264795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48025" cy="2647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29B8" w:rsidRPr="00B41726" w:rsidRDefault="004929B8" w:rsidP="004929B8">
      <w:pPr>
        <w:rPr>
          <w:rFonts w:ascii="ＭＳ Ｐゴシック" w:eastAsia="ＭＳ Ｐゴシック" w:hAnsi="ＭＳ Ｐゴシック" w:hint="eastAsia"/>
          <w:sz w:val="20"/>
        </w:rPr>
      </w:pPr>
      <w:r w:rsidRPr="00B41726">
        <w:rPr>
          <w:rFonts w:ascii="ＭＳ Ｐゴシック" w:eastAsia="ＭＳ Ｐゴシック" w:hAnsi="ＭＳ Ｐゴシック" w:hint="eastAsia"/>
          <w:sz w:val="20"/>
        </w:rPr>
        <w:t xml:space="preserve">　　　　　　　　　　　　　　</w:t>
      </w:r>
    </w:p>
    <w:p w:rsidR="004821D0" w:rsidRPr="004929B8" w:rsidRDefault="004821D0">
      <w:bookmarkStart w:id="0" w:name="_GoBack"/>
      <w:bookmarkEnd w:id="0"/>
    </w:p>
    <w:sectPr w:rsidR="004821D0" w:rsidRPr="004929B8" w:rsidSect="00D65596">
      <w:headerReference w:type="even" r:id="rId21"/>
      <w:footerReference w:type="even" r:id="rId22"/>
      <w:footerReference w:type="default" r:id="rId23"/>
      <w:footerReference w:type="first" r:id="rId24"/>
      <w:pgSz w:w="11906" w:h="16838" w:code="9"/>
      <w:pgMar w:top="851" w:right="1418" w:bottom="851" w:left="1418" w:header="57" w:footer="340" w:gutter="0"/>
      <w:pgNumType w:start="1" w:chapSep="period"/>
      <w:cols w:space="425"/>
      <w:docGrid w:type="linesAndChars" w:linePitch="360" w:charSpace="-38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F2" w:rsidRDefault="004929B8" w:rsidP="004F235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w:t>
    </w:r>
    <w:r>
      <w:rPr>
        <w:rStyle w:val="a5"/>
      </w:rPr>
      <w:fldChar w:fldCharType="end"/>
    </w:r>
  </w:p>
  <w:p w:rsidR="006325F2" w:rsidRDefault="004929B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F2" w:rsidRDefault="004929B8" w:rsidP="004F2355">
    <w:pPr>
      <w:pStyle w:val="a3"/>
      <w:framePr w:wrap="around" w:vAnchor="text" w:hAnchor="margin" w:xAlign="center" w:y="1"/>
      <w:rPr>
        <w:rStyle w:val="a5"/>
      </w:rPr>
    </w:pPr>
    <w:r>
      <w:rPr>
        <w:rStyle w:val="a5"/>
      </w:rPr>
      <w:fldChar w:fldCharType="begin"/>
    </w:r>
    <w:r>
      <w:rPr>
        <w:rStyle w:val="a5"/>
      </w:rPr>
      <w:instrText>PAG</w:instrText>
    </w:r>
    <w:r>
      <w:rPr>
        <w:rStyle w:val="a5"/>
      </w:rPr>
      <w:instrText xml:space="preserve">E  </w:instrText>
    </w:r>
    <w:r>
      <w:rPr>
        <w:rStyle w:val="a5"/>
      </w:rPr>
      <w:fldChar w:fldCharType="separate"/>
    </w:r>
    <w:r>
      <w:rPr>
        <w:rStyle w:val="a5"/>
        <w:noProof/>
      </w:rPr>
      <w:t>7</w:t>
    </w:r>
    <w:r>
      <w:rPr>
        <w:rStyle w:val="a5"/>
      </w:rPr>
      <w:fldChar w:fldCharType="end"/>
    </w:r>
  </w:p>
  <w:p w:rsidR="006325F2" w:rsidRDefault="004929B8" w:rsidP="007B7328">
    <w:pPr>
      <w:pStyle w:val="a3"/>
      <w:rPr>
        <w:rFonts w:hint="eastAsia"/>
      </w:rPr>
    </w:pPr>
    <w:r>
      <w:rPr>
        <w:rFonts w:ascii="Times New Roman" w:hAnsi="Times New Roman"/>
        <w:kern w:val="0"/>
        <w:szCs w:val="21"/>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F2" w:rsidRDefault="004929B8" w:rsidP="00CE47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0</w:t>
    </w:r>
    <w:r>
      <w:rPr>
        <w:rStyle w:val="a5"/>
      </w:rPr>
      <w:fldChar w:fldCharType="end"/>
    </w:r>
  </w:p>
  <w:p w:rsidR="006325F2" w:rsidRDefault="004929B8">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F2" w:rsidRDefault="004929B8" w:rsidP="00AA1339">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325F2" w:rsidRDefault="004929B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9B8"/>
    <w:rsid w:val="004821D0"/>
    <w:rsid w:val="00492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929B8"/>
    <w:pPr>
      <w:tabs>
        <w:tab w:val="center" w:pos="4252"/>
        <w:tab w:val="right" w:pos="8504"/>
      </w:tabs>
      <w:snapToGrid w:val="0"/>
    </w:pPr>
    <w:rPr>
      <w:rFonts w:ascii="Century" w:eastAsia="ＭＳ 明朝" w:hAnsi="Century" w:cs="Times New Roman"/>
      <w:sz w:val="24"/>
      <w:szCs w:val="20"/>
    </w:rPr>
  </w:style>
  <w:style w:type="character" w:customStyle="1" w:styleId="a4">
    <w:name w:val="フッター (文字)"/>
    <w:basedOn w:val="a0"/>
    <w:link w:val="a3"/>
    <w:rsid w:val="004929B8"/>
    <w:rPr>
      <w:rFonts w:ascii="Century" w:eastAsia="ＭＳ 明朝" w:hAnsi="Century" w:cs="Times New Roman"/>
      <w:sz w:val="24"/>
      <w:szCs w:val="20"/>
    </w:rPr>
  </w:style>
  <w:style w:type="character" w:styleId="a5">
    <w:name w:val="page number"/>
    <w:basedOn w:val="a0"/>
    <w:rsid w:val="004929B8"/>
  </w:style>
  <w:style w:type="paragraph" w:styleId="a6">
    <w:name w:val="header"/>
    <w:basedOn w:val="a"/>
    <w:link w:val="a7"/>
    <w:rsid w:val="004929B8"/>
    <w:pPr>
      <w:tabs>
        <w:tab w:val="center" w:pos="4252"/>
        <w:tab w:val="right" w:pos="8504"/>
      </w:tabs>
      <w:snapToGrid w:val="0"/>
    </w:pPr>
    <w:rPr>
      <w:rFonts w:ascii="Century" w:eastAsia="ＭＳ 明朝" w:hAnsi="Century" w:cs="Times New Roman"/>
      <w:sz w:val="24"/>
      <w:szCs w:val="20"/>
    </w:rPr>
  </w:style>
  <w:style w:type="character" w:customStyle="1" w:styleId="a7">
    <w:name w:val="ヘッダー (文字)"/>
    <w:basedOn w:val="a0"/>
    <w:link w:val="a6"/>
    <w:rsid w:val="004929B8"/>
    <w:rPr>
      <w:rFonts w:ascii="Century" w:eastAsia="ＭＳ 明朝" w:hAnsi="Century"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929B8"/>
    <w:pPr>
      <w:tabs>
        <w:tab w:val="center" w:pos="4252"/>
        <w:tab w:val="right" w:pos="8504"/>
      </w:tabs>
      <w:snapToGrid w:val="0"/>
    </w:pPr>
    <w:rPr>
      <w:rFonts w:ascii="Century" w:eastAsia="ＭＳ 明朝" w:hAnsi="Century" w:cs="Times New Roman"/>
      <w:sz w:val="24"/>
      <w:szCs w:val="20"/>
    </w:rPr>
  </w:style>
  <w:style w:type="character" w:customStyle="1" w:styleId="a4">
    <w:name w:val="フッター (文字)"/>
    <w:basedOn w:val="a0"/>
    <w:link w:val="a3"/>
    <w:rsid w:val="004929B8"/>
    <w:rPr>
      <w:rFonts w:ascii="Century" w:eastAsia="ＭＳ 明朝" w:hAnsi="Century" w:cs="Times New Roman"/>
      <w:sz w:val="24"/>
      <w:szCs w:val="20"/>
    </w:rPr>
  </w:style>
  <w:style w:type="character" w:styleId="a5">
    <w:name w:val="page number"/>
    <w:basedOn w:val="a0"/>
    <w:rsid w:val="004929B8"/>
  </w:style>
  <w:style w:type="paragraph" w:styleId="a6">
    <w:name w:val="header"/>
    <w:basedOn w:val="a"/>
    <w:link w:val="a7"/>
    <w:rsid w:val="004929B8"/>
    <w:pPr>
      <w:tabs>
        <w:tab w:val="center" w:pos="4252"/>
        <w:tab w:val="right" w:pos="8504"/>
      </w:tabs>
      <w:snapToGrid w:val="0"/>
    </w:pPr>
    <w:rPr>
      <w:rFonts w:ascii="Century" w:eastAsia="ＭＳ 明朝" w:hAnsi="Century" w:cs="Times New Roman"/>
      <w:sz w:val="24"/>
      <w:szCs w:val="20"/>
    </w:rPr>
  </w:style>
  <w:style w:type="character" w:customStyle="1" w:styleId="a7">
    <w:name w:val="ヘッダー (文字)"/>
    <w:basedOn w:val="a0"/>
    <w:link w:val="a6"/>
    <w:rsid w:val="004929B8"/>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emf"/><Relationship Id="rId20" Type="http://schemas.openxmlformats.org/officeDocument/2006/relationships/image" Target="media/image15.emf"/><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footer" Target="footer3.xml"/><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528</Words>
  <Characters>3016</Characters>
  <Application>Microsoft Office Word</Application>
  <DocSecurity>0</DocSecurity>
  <Lines>25</Lines>
  <Paragraphs>7</Paragraphs>
  <ScaleCrop>false</ScaleCrop>
  <Company>兵庫県</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1</cp:revision>
  <dcterms:created xsi:type="dcterms:W3CDTF">2017-02-21T08:22:00Z</dcterms:created>
  <dcterms:modified xsi:type="dcterms:W3CDTF">2017-02-21T08:22:00Z</dcterms:modified>
</cp:coreProperties>
</file>