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225" w:rsidRPr="004801CA" w:rsidRDefault="00796225" w:rsidP="00796225">
      <w:pPr>
        <w:jc w:val="center"/>
        <w:rPr>
          <w:rFonts w:ascii="ＭＳ 明朝" w:hAnsi="ＭＳ 明朝"/>
          <w:sz w:val="24"/>
          <w:szCs w:val="24"/>
        </w:rPr>
      </w:pPr>
      <w:r w:rsidRPr="004801CA">
        <w:rPr>
          <w:rFonts w:ascii="ＭＳ 明朝" w:hAnsi="ＭＳ 明朝" w:hint="eastAsia"/>
          <w:sz w:val="24"/>
          <w:szCs w:val="24"/>
        </w:rPr>
        <w:t>社会福祉法人</w:t>
      </w:r>
      <w:r w:rsidR="008F3BE1">
        <w:rPr>
          <w:rFonts w:ascii="ＭＳ 明朝" w:hAnsi="ＭＳ 明朝" w:hint="eastAsia"/>
          <w:sz w:val="24"/>
          <w:szCs w:val="24"/>
        </w:rPr>
        <w:t>○</w:t>
      </w:r>
      <w:r w:rsidRPr="004801CA">
        <w:rPr>
          <w:rFonts w:ascii="ＭＳ 明朝" w:hAnsi="ＭＳ 明朝" w:hint="eastAsia"/>
          <w:sz w:val="24"/>
          <w:szCs w:val="24"/>
        </w:rPr>
        <w:t xml:space="preserve">○○会　</w:t>
      </w:r>
      <w:r w:rsidR="000E307E">
        <w:rPr>
          <w:rFonts w:ascii="ＭＳ 明朝" w:hAnsi="ＭＳ 明朝" w:hint="eastAsia"/>
          <w:sz w:val="24"/>
          <w:szCs w:val="24"/>
        </w:rPr>
        <w:t>令和</w:t>
      </w:r>
      <w:r w:rsidRPr="004801CA">
        <w:rPr>
          <w:rFonts w:ascii="ＭＳ 明朝" w:hAnsi="ＭＳ 明朝" w:hint="eastAsia"/>
          <w:sz w:val="24"/>
          <w:szCs w:val="24"/>
        </w:rPr>
        <w:t>○○年度第○回理事会議事録</w:t>
      </w:r>
    </w:p>
    <w:p w:rsidR="00796225" w:rsidRPr="008F3BE1" w:rsidRDefault="00796225" w:rsidP="00796225">
      <w:pPr>
        <w:rPr>
          <w:rFonts w:ascii="ＭＳ 明朝" w:hAnsi="ＭＳ 明朝"/>
          <w:sz w:val="24"/>
          <w:szCs w:val="24"/>
        </w:rPr>
      </w:pPr>
    </w:p>
    <w:p w:rsidR="00A25F88" w:rsidRPr="004801CA" w:rsidRDefault="00F95B8F" w:rsidP="00796225">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14:anchorId="46DEFD8A" wp14:editId="73B15EB0">
                <wp:simplePos x="0" y="0"/>
                <wp:positionH relativeFrom="column">
                  <wp:posOffset>4171950</wp:posOffset>
                </wp:positionH>
                <wp:positionV relativeFrom="paragraph">
                  <wp:posOffset>177800</wp:posOffset>
                </wp:positionV>
                <wp:extent cx="1777365" cy="704850"/>
                <wp:effectExtent l="9525" t="6350" r="13335"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704850"/>
                        </a:xfrm>
                        <a:prstGeom prst="rect">
                          <a:avLst/>
                        </a:prstGeom>
                        <a:solidFill>
                          <a:srgbClr val="FFFFFF"/>
                        </a:solidFill>
                        <a:ln w="9525">
                          <a:solidFill>
                            <a:srgbClr val="000000"/>
                          </a:solidFill>
                          <a:prstDash val="dash"/>
                          <a:miter lim="800000"/>
                          <a:headEnd/>
                          <a:tailEnd/>
                        </a:ln>
                      </wps:spPr>
                      <wps:txbx>
                        <w:txbxContent>
                          <w:p w:rsidR="00A25F88" w:rsidRPr="00DD2ECE" w:rsidRDefault="00A25F88" w:rsidP="00A25F8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終了時刻も記入すること。※中断がある場合は、その　　時間も記入すること。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FD8A" id="Rectangle 3" o:spid="_x0000_s1026" style="position:absolute;left:0;text-align:left;margin-left:328.5pt;margin-top:14pt;width:139.9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">
                <v:stroke dashstyle="dash"/>
                <v:textbox inset="5.85pt,.7pt,5.85pt,.7pt">
                  <w:txbxContent>
                    <w:p w:rsidR="00A25F88" w:rsidRPr="00DD2ECE" w:rsidRDefault="00A25F88" w:rsidP="00A25F8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終了時刻も記入すること。※中断がある場合は、その　　時間も記入すること。</w:t>
                      </w:r>
                    </w:p>
                  </w:txbxContent>
                </v:textbox>
              </v:rect>
            </w:pict>
          </mc:Fallback>
        </mc:AlternateConten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 xml:space="preserve">１　開催日時　</w:t>
      </w:r>
      <w:r w:rsidR="000E307E">
        <w:rPr>
          <w:rFonts w:ascii="ＭＳ 明朝" w:hAnsi="ＭＳ 明朝" w:hint="eastAsia"/>
          <w:sz w:val="24"/>
          <w:szCs w:val="24"/>
        </w:rPr>
        <w:t>令和</w:t>
      </w:r>
      <w:r w:rsidRPr="004801CA">
        <w:rPr>
          <w:rFonts w:ascii="ＭＳ 明朝" w:hAnsi="ＭＳ 明朝" w:hint="eastAsia"/>
          <w:sz w:val="24"/>
          <w:szCs w:val="24"/>
        </w:rPr>
        <w:t>○○年○○月○○日（○曜日）</w:t>
      </w:r>
    </w:p>
    <w:p w:rsidR="00796225" w:rsidRPr="004801CA" w:rsidRDefault="00796225" w:rsidP="00A769E3">
      <w:pPr>
        <w:ind w:firstLineChars="600" w:firstLine="1440"/>
        <w:rPr>
          <w:rFonts w:ascii="ＭＳ 明朝" w:hAnsi="ＭＳ 明朝"/>
          <w:sz w:val="24"/>
          <w:szCs w:val="24"/>
        </w:rPr>
      </w:pPr>
      <w:r w:rsidRPr="004801CA">
        <w:rPr>
          <w:rFonts w:ascii="ＭＳ 明朝" w:hAnsi="ＭＳ 明朝" w:hint="eastAsia"/>
          <w:sz w:val="24"/>
          <w:szCs w:val="24"/>
        </w:rPr>
        <w:t xml:space="preserve">　午前(午後)○○時から午前(午後)○○時まで</w:t>
      </w:r>
    </w:p>
    <w:p w:rsidR="00A25F88" w:rsidRDefault="00796225" w:rsidP="00A25F88">
      <w:pPr>
        <w:rPr>
          <w:rFonts w:ascii="ＭＳ 明朝" w:hAnsi="ＭＳ 明朝"/>
          <w:sz w:val="24"/>
          <w:szCs w:val="24"/>
        </w:rPr>
      </w:pPr>
      <w:r w:rsidRPr="004801CA">
        <w:rPr>
          <w:rFonts w:ascii="ＭＳ 明朝" w:hAnsi="ＭＳ 明朝" w:hint="eastAsia"/>
          <w:sz w:val="24"/>
          <w:szCs w:val="24"/>
        </w:rPr>
        <w:t>２　開催場所　社会福祉法人○</w:t>
      </w:r>
      <w:r w:rsidR="00200167">
        <w:rPr>
          <w:rFonts w:ascii="ＭＳ 明朝" w:hAnsi="ＭＳ 明朝" w:hint="eastAsia"/>
          <w:sz w:val="24"/>
          <w:szCs w:val="24"/>
        </w:rPr>
        <w:t>○</w:t>
      </w:r>
      <w:r w:rsidRPr="004801CA">
        <w:rPr>
          <w:rFonts w:ascii="ＭＳ 明朝" w:hAnsi="ＭＳ 明朝" w:hint="eastAsia"/>
          <w:sz w:val="24"/>
          <w:szCs w:val="24"/>
        </w:rPr>
        <w:t>○会</w:t>
      </w:r>
      <w:r w:rsidR="008F3BE1">
        <w:rPr>
          <w:rFonts w:ascii="ＭＳ 明朝" w:hAnsi="ＭＳ 明朝" w:hint="eastAsia"/>
          <w:sz w:val="24"/>
          <w:szCs w:val="24"/>
        </w:rPr>
        <w:t>法人本部</w:t>
      </w:r>
      <w:r w:rsidRPr="004801CA">
        <w:rPr>
          <w:rFonts w:ascii="ＭＳ 明朝" w:hAnsi="ＭＳ 明朝" w:hint="eastAsia"/>
          <w:sz w:val="24"/>
          <w:szCs w:val="24"/>
        </w:rPr>
        <w:t>会議室</w:t>
      </w:r>
    </w:p>
    <w:p w:rsidR="00A25F88" w:rsidRDefault="00F95B8F" w:rsidP="00A25F88">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14:anchorId="53C60836" wp14:editId="6F35DB54">
                <wp:simplePos x="0" y="0"/>
                <wp:positionH relativeFrom="column">
                  <wp:posOffset>1910715</wp:posOffset>
                </wp:positionH>
                <wp:positionV relativeFrom="paragraph">
                  <wp:posOffset>191770</wp:posOffset>
                </wp:positionV>
                <wp:extent cx="2905125" cy="285750"/>
                <wp:effectExtent l="0" t="0" r="28575"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85750"/>
                        </a:xfrm>
                        <a:prstGeom prst="rect">
                          <a:avLst/>
                        </a:prstGeom>
                        <a:solidFill>
                          <a:srgbClr val="FFFFFF"/>
                        </a:solidFill>
                        <a:ln w="9525">
                          <a:solidFill>
                            <a:srgbClr val="000000"/>
                          </a:solidFill>
                          <a:prstDash val="dash"/>
                          <a:miter lim="800000"/>
                          <a:headEnd/>
                          <a:tailEnd/>
                        </a:ln>
                      </wps:spPr>
                      <wps:txbx>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理事総数は、理事の現員数を記入すること。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0836" id="Rectangle 4" o:spid="_x0000_s1027" style="position:absolute;left:0;text-align:left;margin-left:150.45pt;margin-top:15.1pt;width:228.7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">
                <v:stroke dashstyle="dash"/>
                <v:textbox inset="5.85pt,.7pt,5.85pt,.7pt">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理事総数は、理事の現員数を記入すること。</w:t>
                      </w:r>
                    </w:p>
                  </w:txbxContent>
                </v:textbox>
              </v:rect>
            </w:pict>
          </mc:Fallback>
        </mc:AlternateContent>
      </w:r>
      <w:r w:rsidR="00796225" w:rsidRPr="004801CA">
        <w:rPr>
          <w:rFonts w:ascii="ＭＳ 明朝" w:hAnsi="ＭＳ 明朝" w:hint="eastAsia"/>
          <w:sz w:val="24"/>
          <w:szCs w:val="24"/>
        </w:rPr>
        <w:t>３　出席者</w:t>
      </w:r>
    </w:p>
    <w:p w:rsidR="00A25F88" w:rsidRDefault="00796225" w:rsidP="00A25F88">
      <w:pPr>
        <w:ind w:firstLineChars="200" w:firstLine="480"/>
        <w:rPr>
          <w:rFonts w:ascii="ＭＳ 明朝" w:hAnsi="ＭＳ 明朝"/>
          <w:sz w:val="24"/>
          <w:szCs w:val="24"/>
        </w:rPr>
      </w:pPr>
      <w:r w:rsidRPr="004801CA">
        <w:rPr>
          <w:rFonts w:ascii="ＭＳ 明朝" w:hAnsi="ＭＳ 明朝" w:hint="eastAsia"/>
          <w:sz w:val="24"/>
          <w:szCs w:val="24"/>
        </w:rPr>
        <w:t>理事総数　　○名</w:t>
      </w:r>
      <w:r w:rsidR="00C170B8">
        <w:rPr>
          <w:rFonts w:ascii="ＭＳ 明朝" w:hAnsi="ＭＳ 明朝" w:hint="eastAsia"/>
          <w:sz w:val="24"/>
          <w:szCs w:val="24"/>
        </w:rPr>
        <w:t xml:space="preserve">　</w:t>
      </w:r>
    </w:p>
    <w:p w:rsidR="00796225" w:rsidRPr="004801CA" w:rsidRDefault="00796225" w:rsidP="00A25F88">
      <w:pPr>
        <w:ind w:firstLineChars="200" w:firstLine="480"/>
        <w:rPr>
          <w:rFonts w:ascii="ＭＳ 明朝" w:hAnsi="ＭＳ 明朝"/>
          <w:sz w:val="24"/>
          <w:szCs w:val="24"/>
        </w:rPr>
      </w:pPr>
      <w:r w:rsidRPr="004801CA">
        <w:rPr>
          <w:rFonts w:ascii="ＭＳ 明朝" w:hAnsi="ＭＳ 明朝" w:hint="eastAsia"/>
          <w:sz w:val="24"/>
          <w:szCs w:val="24"/>
        </w:rPr>
        <w:t>理事出席者　○名</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 xml:space="preserve">　　　理事長　○○○○</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 xml:space="preserve">　　 (業務執行理事　○○○○)</w:t>
      </w:r>
    </w:p>
    <w:p w:rsidR="00796225" w:rsidRPr="004801CA" w:rsidRDefault="00796225" w:rsidP="00A769E3">
      <w:pPr>
        <w:ind w:firstLineChars="300" w:firstLine="720"/>
        <w:rPr>
          <w:rFonts w:ascii="ＭＳ 明朝" w:hAnsi="ＭＳ 明朝"/>
          <w:sz w:val="24"/>
          <w:szCs w:val="24"/>
        </w:rPr>
      </w:pPr>
      <w:r w:rsidRPr="004801CA">
        <w:rPr>
          <w:rFonts w:ascii="ＭＳ 明朝" w:hAnsi="ＭＳ 明朝" w:hint="eastAsia"/>
          <w:sz w:val="24"/>
          <w:szCs w:val="24"/>
        </w:rPr>
        <w:t xml:space="preserve">理　事　○○○○　○○○○　○○○○　　○○○○　○○○○　</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 xml:space="preserve">　　監事総数　　○名</w:t>
      </w:r>
    </w:p>
    <w:p w:rsidR="00796225" w:rsidRPr="004801CA" w:rsidRDefault="00796225" w:rsidP="00A769E3">
      <w:pPr>
        <w:ind w:firstLineChars="200" w:firstLine="480"/>
        <w:rPr>
          <w:rFonts w:ascii="ＭＳ 明朝" w:hAnsi="ＭＳ 明朝"/>
          <w:sz w:val="24"/>
          <w:szCs w:val="24"/>
        </w:rPr>
      </w:pPr>
      <w:r w:rsidRPr="004801CA">
        <w:rPr>
          <w:rFonts w:ascii="ＭＳ 明朝" w:hAnsi="ＭＳ 明朝" w:hint="eastAsia"/>
          <w:sz w:val="24"/>
          <w:szCs w:val="24"/>
        </w:rPr>
        <w:t>監事出席者　○名</w:t>
      </w:r>
    </w:p>
    <w:p w:rsidR="00A25F88" w:rsidRDefault="00796225" w:rsidP="00796225">
      <w:pPr>
        <w:rPr>
          <w:rFonts w:ascii="ＭＳ 明朝" w:hAnsi="ＭＳ 明朝"/>
          <w:sz w:val="24"/>
          <w:szCs w:val="24"/>
        </w:rPr>
      </w:pPr>
      <w:r w:rsidRPr="004801CA">
        <w:rPr>
          <w:rFonts w:ascii="ＭＳ 明朝" w:hAnsi="ＭＳ 明朝" w:hint="eastAsia"/>
          <w:sz w:val="24"/>
          <w:szCs w:val="24"/>
        </w:rPr>
        <w:t xml:space="preserve">　　　監　事　○○○○　○○○○　</w:t>
      </w:r>
    </w:p>
    <w:p w:rsidR="00796225" w:rsidRPr="004801CA" w:rsidRDefault="00796225" w:rsidP="00A25F88">
      <w:pPr>
        <w:ind w:firstLineChars="100" w:firstLine="240"/>
        <w:rPr>
          <w:rFonts w:ascii="ＭＳ 明朝" w:hAnsi="ＭＳ 明朝"/>
          <w:sz w:val="24"/>
          <w:szCs w:val="24"/>
        </w:rPr>
      </w:pPr>
      <w:r w:rsidRPr="004801CA">
        <w:rPr>
          <w:rFonts w:ascii="ＭＳ 明朝" w:hAnsi="ＭＳ 明朝" w:hint="eastAsia"/>
          <w:sz w:val="24"/>
          <w:szCs w:val="24"/>
        </w:rPr>
        <w:t>（会計監査人　○○○○）</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 xml:space="preserve">４　議　　題　　</w:t>
      </w:r>
    </w:p>
    <w:p w:rsidR="00796225" w:rsidRPr="004801CA" w:rsidRDefault="00796225" w:rsidP="00A769E3">
      <w:pPr>
        <w:ind w:firstLineChars="300" w:firstLine="720"/>
        <w:rPr>
          <w:rFonts w:ascii="ＭＳ 明朝" w:hAnsi="ＭＳ 明朝"/>
          <w:sz w:val="24"/>
          <w:szCs w:val="24"/>
        </w:rPr>
      </w:pPr>
      <w:r w:rsidRPr="004801CA">
        <w:rPr>
          <w:rFonts w:ascii="ＭＳ 明朝" w:hAnsi="ＭＳ 明朝" w:hint="eastAsia"/>
          <w:sz w:val="24"/>
          <w:szCs w:val="24"/>
        </w:rPr>
        <w:t>第１号議案　○○○○について</w:t>
      </w:r>
    </w:p>
    <w:p w:rsidR="00796225" w:rsidRPr="004801CA" w:rsidRDefault="00796225" w:rsidP="00A769E3">
      <w:pPr>
        <w:ind w:firstLineChars="300" w:firstLine="720"/>
        <w:rPr>
          <w:rFonts w:ascii="ＭＳ 明朝" w:hAnsi="ＭＳ 明朝"/>
          <w:sz w:val="24"/>
          <w:szCs w:val="24"/>
        </w:rPr>
      </w:pPr>
      <w:r w:rsidRPr="004801CA">
        <w:rPr>
          <w:rFonts w:ascii="ＭＳ 明朝" w:hAnsi="ＭＳ 明朝" w:hint="eastAsia"/>
          <w:sz w:val="24"/>
          <w:szCs w:val="24"/>
        </w:rPr>
        <w:t>第２号議案　○○○○について</w:t>
      </w:r>
    </w:p>
    <w:p w:rsidR="00796225" w:rsidRPr="00921311" w:rsidRDefault="00796225" w:rsidP="00796225">
      <w:pPr>
        <w:rPr>
          <w:rFonts w:ascii="ＭＳ 明朝" w:hAnsi="ＭＳ 明朝"/>
          <w:sz w:val="24"/>
          <w:szCs w:val="24"/>
        </w:rPr>
      </w:pPr>
      <w:r w:rsidRPr="004801CA">
        <w:rPr>
          <w:rFonts w:ascii="ＭＳ 明朝" w:hAnsi="ＭＳ 明朝" w:hint="eastAsia"/>
          <w:sz w:val="24"/>
          <w:szCs w:val="24"/>
        </w:rPr>
        <w:t>５　議　　長　　　○○○○</w:t>
      </w:r>
      <w:r w:rsidR="00921311">
        <w:rPr>
          <w:rFonts w:ascii="ＭＳ 明朝" w:hAnsi="ＭＳ 明朝" w:hint="eastAsia"/>
          <w:sz w:val="24"/>
          <w:szCs w:val="24"/>
        </w:rPr>
        <w:t xml:space="preserve">　</w:t>
      </w:r>
      <w:r w:rsidR="00921311" w:rsidRPr="005A62AF">
        <w:rPr>
          <w:rFonts w:ascii="HG丸ｺﾞｼｯｸM-PRO" w:eastAsia="HG丸ｺﾞｼｯｸM-PRO" w:hAnsi="HG丸ｺﾞｼｯｸM-PRO" w:hint="eastAsia"/>
          <w:i/>
          <w:sz w:val="24"/>
          <w:szCs w:val="24"/>
        </w:rPr>
        <w:t>※</w:t>
      </w:r>
      <w:r w:rsidR="00234E73">
        <w:rPr>
          <w:rFonts w:ascii="HG丸ｺﾞｼｯｸM-PRO" w:eastAsia="HG丸ｺﾞｼｯｸM-PRO" w:hAnsi="HG丸ｺﾞｼｯｸM-PRO" w:hint="eastAsia"/>
          <w:i/>
          <w:sz w:val="24"/>
          <w:szCs w:val="24"/>
        </w:rPr>
        <w:t>理事</w:t>
      </w:r>
      <w:r w:rsidR="00921311" w:rsidRPr="005A62AF">
        <w:rPr>
          <w:rFonts w:ascii="HG丸ｺﾞｼｯｸM-PRO" w:eastAsia="HG丸ｺﾞｼｯｸM-PRO" w:hAnsi="HG丸ｺﾞｼｯｸM-PRO" w:hint="eastAsia"/>
          <w:i/>
          <w:sz w:val="24"/>
          <w:szCs w:val="24"/>
        </w:rPr>
        <w:t>会に議長を置くこととしている場合</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６　議事録作成者　○○○○</w:t>
      </w:r>
      <w:r w:rsidR="00B07FC5">
        <w:rPr>
          <w:rFonts w:ascii="ＭＳ 明朝" w:hAnsi="ＭＳ 明朝" w:hint="eastAsia"/>
          <w:sz w:val="24"/>
          <w:szCs w:val="24"/>
        </w:rPr>
        <w:t xml:space="preserve">　</w:t>
      </w:r>
      <w:r w:rsidR="00B07FC5" w:rsidRPr="00B07FC5">
        <w:rPr>
          <w:rFonts w:ascii="HG丸ｺﾞｼｯｸM-PRO" w:eastAsia="HG丸ｺﾞｼｯｸM-PRO" w:hAnsi="HG丸ｺﾞｼｯｸM-PRO" w:hint="eastAsia"/>
          <w:color w:val="FF0000"/>
          <w:sz w:val="24"/>
          <w:szCs w:val="24"/>
        </w:rPr>
        <w:t>《任意記載》</w:t>
      </w:r>
    </w:p>
    <w:p w:rsidR="00796225" w:rsidRPr="004801CA" w:rsidRDefault="00796225" w:rsidP="00796225">
      <w:pPr>
        <w:rPr>
          <w:rFonts w:ascii="ＭＳ 明朝" w:hAnsi="ＭＳ 明朝"/>
          <w:sz w:val="24"/>
          <w:szCs w:val="24"/>
        </w:rPr>
      </w:pPr>
      <w:r w:rsidRPr="004801CA">
        <w:rPr>
          <w:rFonts w:ascii="ＭＳ 明朝" w:hAnsi="ＭＳ 明朝" w:hint="eastAsia"/>
          <w:sz w:val="24"/>
          <w:szCs w:val="24"/>
        </w:rPr>
        <w:t>７　議事の経過の要領及びその結果</w:t>
      </w:r>
    </w:p>
    <w:p w:rsidR="00796225" w:rsidRDefault="00796225" w:rsidP="00A769E3">
      <w:pPr>
        <w:ind w:left="480" w:hangingChars="200" w:hanging="480"/>
        <w:rPr>
          <w:rFonts w:ascii="ＭＳ 明朝" w:hAnsi="ＭＳ 明朝"/>
          <w:sz w:val="24"/>
          <w:szCs w:val="24"/>
        </w:rPr>
      </w:pPr>
      <w:r w:rsidRPr="004801CA">
        <w:rPr>
          <w:rFonts w:ascii="ＭＳ 明朝" w:hAnsi="ＭＳ 明朝" w:hint="eastAsia"/>
          <w:sz w:val="24"/>
          <w:szCs w:val="24"/>
        </w:rPr>
        <w:t xml:space="preserve">　　　理事長のあいさつの後、開会を宣言した。理事長は定足数を確認し理事会が成立したことを報告した後、</w:t>
      </w:r>
      <w:r w:rsidR="00921311">
        <w:rPr>
          <w:rFonts w:ascii="ＭＳ 明朝" w:hAnsi="ＭＳ 明朝" w:hint="eastAsia"/>
          <w:sz w:val="24"/>
          <w:szCs w:val="24"/>
        </w:rPr>
        <w:t>（</w:t>
      </w:r>
      <w:r w:rsidRPr="004801CA">
        <w:rPr>
          <w:rFonts w:ascii="ＭＳ 明朝" w:hAnsi="ＭＳ 明朝" w:hint="eastAsia"/>
          <w:sz w:val="24"/>
          <w:szCs w:val="24"/>
        </w:rPr>
        <w:t>定款</w:t>
      </w:r>
      <w:r w:rsidR="00A25F88">
        <w:rPr>
          <w:rFonts w:ascii="ＭＳ 明朝" w:hAnsi="ＭＳ 明朝" w:hint="eastAsia"/>
          <w:sz w:val="24"/>
          <w:szCs w:val="24"/>
        </w:rPr>
        <w:t>(定款施行細則)</w:t>
      </w:r>
      <w:r w:rsidRPr="004801CA">
        <w:rPr>
          <w:rFonts w:ascii="ＭＳ 明朝" w:hAnsi="ＭＳ 明朝" w:hint="eastAsia"/>
          <w:sz w:val="24"/>
          <w:szCs w:val="24"/>
        </w:rPr>
        <w:t>第○条第○項規定の</w:t>
      </w:r>
      <w:r w:rsidR="00921311">
        <w:rPr>
          <w:rFonts w:ascii="ＭＳ 明朝" w:hAnsi="ＭＳ 明朝" w:hint="eastAsia"/>
          <w:sz w:val="24"/>
          <w:szCs w:val="24"/>
        </w:rPr>
        <w:t>）</w:t>
      </w:r>
      <w:r w:rsidRPr="004801CA">
        <w:rPr>
          <w:rFonts w:ascii="ＭＳ 明朝" w:hAnsi="ＭＳ 明朝" w:hint="eastAsia"/>
          <w:sz w:val="24"/>
          <w:szCs w:val="24"/>
        </w:rPr>
        <w:t>議長選出について出席理事に諮ったところ、○○理事が議長に選出され、議事に入った。</w:t>
      </w:r>
    </w:p>
    <w:p w:rsidR="00922263" w:rsidRPr="000F6460" w:rsidRDefault="00922263" w:rsidP="00922263">
      <w:pPr>
        <w:ind w:leftChars="200" w:left="420" w:firstLineChars="100" w:firstLine="240"/>
        <w:rPr>
          <w:rFonts w:ascii="ＭＳ 明朝" w:hAnsi="ＭＳ 明朝"/>
          <w:sz w:val="24"/>
          <w:szCs w:val="24"/>
        </w:rPr>
      </w:pPr>
      <w:r w:rsidRPr="000F6460">
        <w:rPr>
          <w:rFonts w:ascii="ＭＳ 明朝" w:hAnsi="ＭＳ 明朝" w:hint="eastAsia"/>
          <w:sz w:val="24"/>
          <w:szCs w:val="24"/>
        </w:rPr>
        <w:t>審議に先立ち、決議事項に特別の利害関係を有する理事の有無を確認した結果、本日の議案について決議に特別の利害関係を有する理事はいないことを確認した。</w:t>
      </w:r>
    </w:p>
    <w:p w:rsidR="00922263" w:rsidRDefault="00922263" w:rsidP="00A769E3">
      <w:pPr>
        <w:ind w:left="480" w:hangingChars="200" w:hanging="480"/>
        <w:rPr>
          <w:rFonts w:ascii="ＭＳ 明朝" w:hAnsi="ＭＳ 明朝"/>
          <w:sz w:val="24"/>
          <w:szCs w:val="24"/>
        </w:rPr>
      </w:pPr>
    </w:p>
    <w:p w:rsidR="00A25F88" w:rsidRDefault="00F95B8F" w:rsidP="00A25F88">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4656" behindDoc="0" locked="0" layoutInCell="1" allowOverlap="1" wp14:anchorId="002C0BF2" wp14:editId="34D30214">
                <wp:simplePos x="0" y="0"/>
                <wp:positionH relativeFrom="column">
                  <wp:posOffset>1240155</wp:posOffset>
                </wp:positionH>
                <wp:positionV relativeFrom="paragraph">
                  <wp:posOffset>-31750</wp:posOffset>
                </wp:positionV>
                <wp:extent cx="3208020" cy="247650"/>
                <wp:effectExtent l="11430" t="6350" r="9525"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247650"/>
                        </a:xfrm>
                        <a:prstGeom prst="rect">
                          <a:avLst/>
                        </a:prstGeom>
                        <a:solidFill>
                          <a:srgbClr val="FFFFFF"/>
                        </a:solidFill>
                        <a:ln w="9525">
                          <a:solidFill>
                            <a:srgbClr val="000000"/>
                          </a:solidFill>
                          <a:prstDash val="dash"/>
                          <a:miter lim="800000"/>
                          <a:headEnd/>
                          <a:tailEnd/>
                        </a:ln>
                      </wps:spPr>
                      <wps:txbx>
                        <w:txbxContent>
                          <w:p w:rsidR="00A25F88" w:rsidRPr="00DD2ECE" w:rsidRDefault="00DD2ECE" w:rsidP="00A25F88">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報告事項を行った後に議案審議に移ってもよ</w:t>
                            </w:r>
                            <w:r w:rsidR="00A25F88" w:rsidRPr="00DD2ECE">
                              <w:rPr>
                                <w:rFonts w:ascii="HG丸ｺﾞｼｯｸM-PRO" w:eastAsia="HG丸ｺﾞｼｯｸM-PRO" w:hAnsi="HG丸ｺﾞｼｯｸM-PRO" w:hint="eastAsia"/>
                                <w:color w:val="FF0000"/>
                                <w:sz w:val="22"/>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C0BF2" id="Rectangle 2" o:spid="_x0000_s1028" style="position:absolute;left:0;text-align:left;margin-left:97.65pt;margin-top:-2.5pt;width:252.6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">
                <v:stroke dashstyle="dash"/>
                <v:textbox inset="5.85pt,.7pt,5.85pt,.7pt">
                  <w:txbxContent>
                    <w:p w:rsidR="00A25F88" w:rsidRPr="00DD2ECE" w:rsidRDefault="00DD2ECE" w:rsidP="00A25F88">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報告事項を行った後に議案審議に移ってもよ</w:t>
                      </w:r>
                      <w:r w:rsidR="00A25F88" w:rsidRPr="00DD2ECE">
                        <w:rPr>
                          <w:rFonts w:ascii="HG丸ｺﾞｼｯｸM-PRO" w:eastAsia="HG丸ｺﾞｼｯｸM-PRO" w:hAnsi="HG丸ｺﾞｼｯｸM-PRO" w:hint="eastAsia"/>
                          <w:color w:val="FF0000"/>
                          <w:sz w:val="22"/>
                        </w:rPr>
                        <w:t>い。</w:t>
                      </w:r>
                    </w:p>
                  </w:txbxContent>
                </v:textbox>
              </v:rect>
            </w:pict>
          </mc:Fallback>
        </mc:AlternateContent>
      </w:r>
      <w:r w:rsidR="00A25F88">
        <w:rPr>
          <w:rFonts w:ascii="ＭＳ 明朝" w:hAnsi="ＭＳ 明朝" w:hint="eastAsia"/>
          <w:sz w:val="24"/>
          <w:szCs w:val="24"/>
        </w:rPr>
        <w:t>（１）議案審議</w:t>
      </w:r>
    </w:p>
    <w:p w:rsidR="00A25F88" w:rsidRDefault="00A25F88" w:rsidP="00A25F88">
      <w:pPr>
        <w:ind w:firstLineChars="200" w:firstLine="480"/>
        <w:rPr>
          <w:rFonts w:ascii="ＭＳ 明朝" w:hAnsi="ＭＳ 明朝"/>
          <w:sz w:val="24"/>
          <w:szCs w:val="24"/>
        </w:rPr>
      </w:pPr>
      <w:r>
        <w:rPr>
          <w:rFonts w:ascii="ＭＳ 明朝" w:hAnsi="ＭＳ 明朝" w:hint="eastAsia"/>
          <w:sz w:val="24"/>
          <w:szCs w:val="24"/>
        </w:rPr>
        <w:t>第１号議案「</w:t>
      </w:r>
      <w:r w:rsidR="00796225" w:rsidRPr="004801CA">
        <w:rPr>
          <w:rFonts w:ascii="ＭＳ 明朝" w:hAnsi="ＭＳ 明朝" w:hint="eastAsia"/>
          <w:sz w:val="24"/>
          <w:szCs w:val="24"/>
        </w:rPr>
        <w:t>○○○○</w:t>
      </w:r>
      <w:r>
        <w:rPr>
          <w:rFonts w:ascii="ＭＳ 明朝" w:hAnsi="ＭＳ 明朝" w:hint="eastAsia"/>
          <w:sz w:val="24"/>
          <w:szCs w:val="24"/>
        </w:rPr>
        <w:t>」</w:t>
      </w:r>
      <w:r w:rsidR="00796225" w:rsidRPr="004801CA">
        <w:rPr>
          <w:rFonts w:ascii="ＭＳ 明朝" w:hAnsi="ＭＳ 明朝" w:hint="eastAsia"/>
          <w:sz w:val="24"/>
          <w:szCs w:val="24"/>
        </w:rPr>
        <w:t>について</w:t>
      </w:r>
    </w:p>
    <w:p w:rsidR="00A25F88" w:rsidRDefault="00796225" w:rsidP="00A25F88">
      <w:pPr>
        <w:ind w:leftChars="300" w:left="630"/>
        <w:rPr>
          <w:rFonts w:ascii="ＭＳ 明朝" w:hAnsi="ＭＳ 明朝"/>
          <w:sz w:val="24"/>
          <w:szCs w:val="24"/>
        </w:rPr>
      </w:pPr>
      <w:r w:rsidRPr="004801CA">
        <w:rPr>
          <w:rFonts w:ascii="ＭＳ 明朝" w:hAnsi="ＭＳ 明朝" w:hint="eastAsia"/>
          <w:sz w:val="24"/>
          <w:szCs w:val="24"/>
        </w:rPr>
        <w:t>○○理事(長)より別紙の議案書に基づき説明がされ、議長により出席理</w:t>
      </w:r>
      <w:r w:rsidR="00A25F88">
        <w:rPr>
          <w:rFonts w:ascii="ＭＳ 明朝" w:hAnsi="ＭＳ 明朝" w:hint="eastAsia"/>
          <w:sz w:val="24"/>
          <w:szCs w:val="24"/>
        </w:rPr>
        <w:t xml:space="preserve">　</w:t>
      </w:r>
      <w:r w:rsidRPr="004801CA">
        <w:rPr>
          <w:rFonts w:ascii="ＭＳ 明朝" w:hAnsi="ＭＳ 明朝" w:hint="eastAsia"/>
          <w:sz w:val="24"/>
          <w:szCs w:val="24"/>
        </w:rPr>
        <w:t>事に質疑等の意見がないか求めたところ、下記のとおり質疑があった。</w:t>
      </w:r>
    </w:p>
    <w:p w:rsidR="00796225" w:rsidRPr="004801CA" w:rsidRDefault="00F95B8F" w:rsidP="00A25F88">
      <w:pPr>
        <w:ind w:leftChars="300" w:left="630"/>
        <w:rPr>
          <w:rFonts w:ascii="ＭＳ 明朝" w:hAnsi="ＭＳ 明朝"/>
          <w:sz w:val="24"/>
          <w:szCs w:val="24"/>
        </w:rPr>
      </w:pPr>
      <w:r>
        <w:rPr>
          <w:rFonts w:ascii="ＭＳ 明朝" w:hAnsi="ＭＳ 明朝" w:hint="eastAsia"/>
          <w:i/>
          <w:noProof/>
          <w:sz w:val="24"/>
          <w:szCs w:val="24"/>
        </w:rPr>
        <mc:AlternateContent>
          <mc:Choice Requires="wps">
            <w:drawing>
              <wp:anchor distT="0" distB="0" distL="114300" distR="114300" simplePos="0" relativeHeight="251657728" behindDoc="0" locked="0" layoutInCell="1" allowOverlap="1" wp14:anchorId="1E0397D4" wp14:editId="0AE46AB9">
                <wp:simplePos x="0" y="0"/>
                <wp:positionH relativeFrom="column">
                  <wp:posOffset>1805939</wp:posOffset>
                </wp:positionH>
                <wp:positionV relativeFrom="paragraph">
                  <wp:posOffset>92710</wp:posOffset>
                </wp:positionV>
                <wp:extent cx="2676525" cy="466725"/>
                <wp:effectExtent l="0" t="0" r="2857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66725"/>
                        </a:xfrm>
                        <a:prstGeom prst="rect">
                          <a:avLst/>
                        </a:prstGeom>
                        <a:solidFill>
                          <a:srgbClr val="FFFFFF"/>
                        </a:solidFill>
                        <a:ln w="9525">
                          <a:solidFill>
                            <a:srgbClr val="000000"/>
                          </a:solidFill>
                          <a:prstDash val="dash"/>
                          <a:miter lim="800000"/>
                          <a:headEnd/>
                          <a:tailEnd/>
                        </a:ln>
                      </wps:spPr>
                      <wps:txbx>
                        <w:txbxContent>
                          <w:p w:rsidR="00C170B8" w:rsidRPr="00DD2ECE" w:rsidRDefault="00C170B8" w:rsidP="00C170B8">
                            <w:pPr>
                              <w:rPr>
                                <w:rFonts w:ascii="HG丸ｺﾞｼｯｸM-PRO" w:eastAsia="HG丸ｺﾞｼｯｸM-PRO" w:hAnsi="HG丸ｺﾞｼｯｸM-PRO"/>
                                <w:color w:val="FF0000"/>
                                <w:sz w:val="22"/>
                              </w:rPr>
                            </w:pPr>
                            <w:bookmarkStart w:id="0" w:name="_GoBack"/>
                            <w:r w:rsidRPr="00DD2ECE">
                              <w:rPr>
                                <w:rFonts w:ascii="HG丸ｺﾞｼｯｸM-PRO" w:eastAsia="HG丸ｺﾞｼｯｸM-PRO" w:hAnsi="HG丸ｺﾞｼｯｸM-PRO" w:hint="eastAsia"/>
                                <w:color w:val="FF0000"/>
                                <w:sz w:val="22"/>
                              </w:rPr>
                              <w:t>発言(回答)者、発言(回答)内容を具体的、正確に記載すること。</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397D4" id="Rectangle 5" o:spid="_x0000_s1029" style="position:absolute;left:0;text-align:left;margin-left:142.2pt;margin-top:7.3pt;width:210.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">
                <v:stroke dashstyle="dash"/>
                <v:textbox inset="5.85pt,.7pt,5.85pt,.7pt">
                  <w:txbxContent>
                    <w:p w:rsidR="00C170B8" w:rsidRPr="00DD2ECE" w:rsidRDefault="00C170B8" w:rsidP="00C170B8">
                      <w:pPr>
                        <w:rPr>
                          <w:rFonts w:ascii="HG丸ｺﾞｼｯｸM-PRO" w:eastAsia="HG丸ｺﾞｼｯｸM-PRO" w:hAnsi="HG丸ｺﾞｼｯｸM-PRO"/>
                          <w:color w:val="FF0000"/>
                          <w:sz w:val="22"/>
                        </w:rPr>
                      </w:pPr>
                      <w:bookmarkStart w:id="1" w:name="_GoBack"/>
                      <w:r w:rsidRPr="00DD2ECE">
                        <w:rPr>
                          <w:rFonts w:ascii="HG丸ｺﾞｼｯｸM-PRO" w:eastAsia="HG丸ｺﾞｼｯｸM-PRO" w:hAnsi="HG丸ｺﾞｼｯｸM-PRO" w:hint="eastAsia"/>
                          <w:color w:val="FF0000"/>
                          <w:sz w:val="22"/>
                        </w:rPr>
                        <w:t>発言(回答)者、発言(回答)内容を具体的、正確に記載すること。</w:t>
                      </w:r>
                      <w:bookmarkEnd w:id="1"/>
                    </w:p>
                  </w:txbxContent>
                </v:textbox>
              </v:rect>
            </w:pict>
          </mc:Fallback>
        </mc:AlternateContent>
      </w:r>
      <w:r w:rsidR="00796225" w:rsidRPr="004801CA">
        <w:rPr>
          <w:rFonts w:ascii="ＭＳ 明朝" w:hAnsi="ＭＳ 明朝" w:hint="eastAsia"/>
          <w:sz w:val="24"/>
          <w:szCs w:val="24"/>
        </w:rPr>
        <w:t>○○理事</w:t>
      </w:r>
    </w:p>
    <w:p w:rsidR="00796225" w:rsidRPr="004801CA" w:rsidRDefault="00796225" w:rsidP="00A769E3">
      <w:pPr>
        <w:ind w:leftChars="300" w:left="630" w:firstLineChars="100" w:firstLine="240"/>
        <w:rPr>
          <w:rFonts w:ascii="ＭＳ 明朝" w:hAnsi="ＭＳ 明朝"/>
          <w:i/>
          <w:sz w:val="24"/>
          <w:szCs w:val="24"/>
        </w:rPr>
      </w:pPr>
      <w:r w:rsidRPr="004801CA">
        <w:rPr>
          <w:rFonts w:ascii="ＭＳ 明朝" w:hAnsi="ＭＳ 明朝" w:hint="eastAsia"/>
          <w:i/>
          <w:sz w:val="24"/>
          <w:szCs w:val="24"/>
        </w:rPr>
        <w:t>質問内容を記載</w:t>
      </w:r>
      <w:r w:rsidR="00C170B8">
        <w:rPr>
          <w:rFonts w:ascii="ＭＳ 明朝" w:hAnsi="ＭＳ 明朝" w:hint="eastAsia"/>
          <w:i/>
          <w:sz w:val="24"/>
          <w:szCs w:val="24"/>
        </w:rPr>
        <w:t xml:space="preserve">　</w:t>
      </w:r>
    </w:p>
    <w:p w:rsidR="00796225" w:rsidRPr="004801CA" w:rsidRDefault="00796225" w:rsidP="00796225">
      <w:pPr>
        <w:ind w:leftChars="300" w:left="630"/>
        <w:rPr>
          <w:rFonts w:ascii="ＭＳ 明朝" w:hAnsi="ＭＳ 明朝"/>
          <w:sz w:val="24"/>
          <w:szCs w:val="24"/>
        </w:rPr>
      </w:pPr>
      <w:r w:rsidRPr="004801CA">
        <w:rPr>
          <w:rFonts w:ascii="ＭＳ 明朝" w:hAnsi="ＭＳ 明朝" w:hint="eastAsia"/>
          <w:sz w:val="24"/>
          <w:szCs w:val="24"/>
        </w:rPr>
        <w:t>○○理事(長)</w:t>
      </w:r>
    </w:p>
    <w:p w:rsidR="00796225" w:rsidRPr="004801CA" w:rsidRDefault="00796225" w:rsidP="00A769E3">
      <w:pPr>
        <w:ind w:leftChars="300" w:left="630" w:firstLineChars="100" w:firstLine="240"/>
        <w:rPr>
          <w:rFonts w:ascii="ＭＳ 明朝" w:hAnsi="ＭＳ 明朝"/>
          <w:i/>
          <w:sz w:val="24"/>
          <w:szCs w:val="24"/>
        </w:rPr>
      </w:pPr>
      <w:r w:rsidRPr="004801CA">
        <w:rPr>
          <w:rFonts w:ascii="ＭＳ 明朝" w:hAnsi="ＭＳ 明朝" w:hint="eastAsia"/>
          <w:i/>
          <w:sz w:val="24"/>
          <w:szCs w:val="24"/>
        </w:rPr>
        <w:t>回答内容を記載</w:t>
      </w:r>
    </w:p>
    <w:p w:rsidR="00796225" w:rsidRPr="004801CA" w:rsidRDefault="00796225" w:rsidP="00796225">
      <w:pPr>
        <w:ind w:leftChars="300" w:left="630"/>
        <w:rPr>
          <w:rFonts w:ascii="ＭＳ 明朝" w:hAnsi="ＭＳ 明朝"/>
          <w:sz w:val="24"/>
          <w:szCs w:val="24"/>
        </w:rPr>
      </w:pPr>
      <w:r w:rsidRPr="004801CA">
        <w:rPr>
          <w:rFonts w:ascii="ＭＳ 明朝" w:hAnsi="ＭＳ 明朝" w:hint="eastAsia"/>
          <w:sz w:val="24"/>
          <w:szCs w:val="24"/>
        </w:rPr>
        <w:t>他に質疑等がなかったので、出席理事に賛否を諮ったところ、全理事の承認を得て原案の通り議決した</w:t>
      </w:r>
    </w:p>
    <w:p w:rsidR="00C170B8" w:rsidRDefault="00F95B8F" w:rsidP="00A25F88">
      <w:pPr>
        <w:ind w:firstLineChars="200" w:firstLine="480"/>
        <w:rPr>
          <w:rFonts w:ascii="ＭＳ 明朝" w:hAnsi="ＭＳ 明朝"/>
          <w:color w:val="000000"/>
          <w:sz w:val="24"/>
          <w:szCs w:val="24"/>
        </w:rPr>
      </w:pPr>
      <w:r>
        <w:rPr>
          <w:rFonts w:hint="eastAsia"/>
          <w:noProof/>
          <w:sz w:val="24"/>
          <w:szCs w:val="24"/>
        </w:rPr>
        <w:lastRenderedPageBreak/>
        <mc:AlternateContent>
          <mc:Choice Requires="wps">
            <w:drawing>
              <wp:anchor distT="0" distB="0" distL="114300" distR="114300" simplePos="0" relativeHeight="251658752" behindDoc="0" locked="0" layoutInCell="1" allowOverlap="1" wp14:anchorId="77DEF25A" wp14:editId="3F045AE9">
                <wp:simplePos x="0" y="0"/>
                <wp:positionH relativeFrom="column">
                  <wp:posOffset>377190</wp:posOffset>
                </wp:positionH>
                <wp:positionV relativeFrom="paragraph">
                  <wp:posOffset>27940</wp:posOffset>
                </wp:positionV>
                <wp:extent cx="5095875" cy="2114550"/>
                <wp:effectExtent l="5715" t="8890" r="13335" b="1016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114550"/>
                        </a:xfrm>
                        <a:prstGeom prst="rect">
                          <a:avLst/>
                        </a:prstGeom>
                        <a:solidFill>
                          <a:srgbClr val="FFFFFF"/>
                        </a:solidFill>
                        <a:ln w="9525">
                          <a:solidFill>
                            <a:srgbClr val="000000"/>
                          </a:solidFill>
                          <a:prstDash val="dash"/>
                          <a:miter lim="800000"/>
                          <a:headEnd/>
                          <a:tailEnd/>
                        </a:ln>
                      </wps:spPr>
                      <wps:txbx>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○議長は、可否同数の場合を除き、議決に加われないことに注意。</w:t>
                            </w:r>
                          </w:p>
                          <w:p w:rsidR="00C170B8" w:rsidRPr="00DD2ECE" w:rsidRDefault="00C170B8" w:rsidP="00C170B8">
                            <w:pPr>
                              <w:ind w:firstLineChars="100" w:firstLine="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例１：否決時の記載（総数７名中</w:t>
                            </w:r>
                            <w:r w:rsidRPr="00DD2ECE">
                              <w:rPr>
                                <w:rFonts w:ascii="HG丸ｺﾞｼｯｸM-PRO" w:eastAsia="HG丸ｺﾞｼｯｸM-PRO" w:hAnsi="HG丸ｺﾞｼｯｸM-PRO" w:hint="eastAsia"/>
                                <w:color w:val="FF0000"/>
                                <w:sz w:val="22"/>
                                <w:u w:val="single"/>
                              </w:rPr>
                              <w:t>６名出席</w:t>
                            </w:r>
                            <w:r w:rsidRPr="00DD2ECE">
                              <w:rPr>
                                <w:rFonts w:ascii="HG丸ｺﾞｼｯｸM-PRO" w:eastAsia="HG丸ｺﾞｼｯｸM-PRO" w:hAnsi="HG丸ｺﾞｼｯｸM-PRO" w:hint="eastAsia"/>
                                <w:color w:val="FF0000"/>
                                <w:sz w:val="22"/>
                              </w:rPr>
                              <w:t>、過半数議決議案）</w:t>
                            </w:r>
                          </w:p>
                          <w:p w:rsidR="00C170B8" w:rsidRPr="00DD2ECE" w:rsidRDefault="00C170B8" w:rsidP="00C170B8">
                            <w:pPr>
                              <w:ind w:leftChars="100" w:left="21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「賛成は、○○理事、○○理事及び○○理事の３票。よって、第１号議案は、過半数に達しておらず否決された。」</w:t>
                            </w:r>
                          </w:p>
                          <w:p w:rsidR="00C170B8" w:rsidRPr="00DD2ECE" w:rsidRDefault="00C170B8" w:rsidP="00C170B8">
                            <w:pPr>
                              <w:ind w:leftChars="200" w:left="640" w:hangingChars="100" w:hanging="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※議案の修正動議（意見）が出された場合、原案の修正案をもって議決することも可能。ただし、その場合は、経緯を詳細に記載する必要がある。</w:t>
                            </w:r>
                          </w:p>
                          <w:p w:rsidR="00C170B8" w:rsidRPr="00DD2ECE" w:rsidRDefault="00C170B8" w:rsidP="00C170B8">
                            <w:pPr>
                              <w:ind w:firstLineChars="100" w:firstLine="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例２：議長議決時の記載（総数７名中</w:t>
                            </w:r>
                            <w:r w:rsidRPr="00DD2ECE">
                              <w:rPr>
                                <w:rFonts w:ascii="HG丸ｺﾞｼｯｸM-PRO" w:eastAsia="HG丸ｺﾞｼｯｸM-PRO" w:hAnsi="HG丸ｺﾞｼｯｸM-PRO" w:hint="eastAsia"/>
                                <w:color w:val="FF0000"/>
                                <w:sz w:val="22"/>
                                <w:u w:val="single"/>
                              </w:rPr>
                              <w:t>７名出席</w:t>
                            </w:r>
                            <w:r w:rsidRPr="00DD2ECE">
                              <w:rPr>
                                <w:rFonts w:ascii="HG丸ｺﾞｼｯｸM-PRO" w:eastAsia="HG丸ｺﾞｼｯｸM-PRO" w:hAnsi="HG丸ｺﾞｼｯｸM-PRO" w:hint="eastAsia"/>
                                <w:color w:val="FF0000"/>
                                <w:sz w:val="22"/>
                              </w:rPr>
                              <w:t>、過半数議決議案）</w:t>
                            </w:r>
                          </w:p>
                          <w:p w:rsidR="00C170B8" w:rsidRPr="00DD2ECE" w:rsidRDefault="00C170B8" w:rsidP="00C170B8">
                            <w:pPr>
                              <w:ind w:leftChars="100" w:left="21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「賛成は、○○理事、○○理事及び○○理事の３票。よって、第１号議案は可否同数であることから、議長の議決により可決と決する。」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EF25A" id="Rectangle 6" o:spid="_x0000_s1030" style="position:absolute;left:0;text-align:left;margin-left:29.7pt;margin-top:2.2pt;width:401.25pt;height:1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">
                <v:stroke dashstyle="dash"/>
                <v:textbox inset="5.85pt,.7pt,5.85pt,.7pt">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○議長は、可否同数の場合を除き、議決に加われないことに注意。</w:t>
                      </w:r>
                    </w:p>
                    <w:p w:rsidR="00C170B8" w:rsidRPr="00DD2ECE" w:rsidRDefault="00C170B8" w:rsidP="00C170B8">
                      <w:pPr>
                        <w:ind w:firstLineChars="100" w:firstLine="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例１：否決時の記載（総数７名中</w:t>
                      </w:r>
                      <w:r w:rsidRPr="00DD2ECE">
                        <w:rPr>
                          <w:rFonts w:ascii="HG丸ｺﾞｼｯｸM-PRO" w:eastAsia="HG丸ｺﾞｼｯｸM-PRO" w:hAnsi="HG丸ｺﾞｼｯｸM-PRO" w:hint="eastAsia"/>
                          <w:color w:val="FF0000"/>
                          <w:sz w:val="22"/>
                          <w:u w:val="single"/>
                        </w:rPr>
                        <w:t>６名出席</w:t>
                      </w:r>
                      <w:r w:rsidRPr="00DD2ECE">
                        <w:rPr>
                          <w:rFonts w:ascii="HG丸ｺﾞｼｯｸM-PRO" w:eastAsia="HG丸ｺﾞｼｯｸM-PRO" w:hAnsi="HG丸ｺﾞｼｯｸM-PRO" w:hint="eastAsia"/>
                          <w:color w:val="FF0000"/>
                          <w:sz w:val="22"/>
                        </w:rPr>
                        <w:t>、過半数議決議案）</w:t>
                      </w:r>
                    </w:p>
                    <w:p w:rsidR="00C170B8" w:rsidRPr="00DD2ECE" w:rsidRDefault="00C170B8" w:rsidP="00C170B8">
                      <w:pPr>
                        <w:ind w:leftChars="100" w:left="21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「賛成は、○○理事、○○理事及び○○理事の３票。よって、第１号議案は、過半数に達しておらず否決された。」</w:t>
                      </w:r>
                    </w:p>
                    <w:p w:rsidR="00C170B8" w:rsidRPr="00DD2ECE" w:rsidRDefault="00C170B8" w:rsidP="00C170B8">
                      <w:pPr>
                        <w:ind w:leftChars="200" w:left="640" w:hangingChars="100" w:hanging="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※議案の修正動議（意見）が出された場合、原案の修正案をもって議決することも可能。ただし、その場合は、経緯を詳細に記載する必要がある。</w:t>
                      </w:r>
                    </w:p>
                    <w:p w:rsidR="00C170B8" w:rsidRPr="00DD2ECE" w:rsidRDefault="00C170B8" w:rsidP="00C170B8">
                      <w:pPr>
                        <w:ind w:firstLineChars="100" w:firstLine="22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例２：議長議決時の記載（総数７名中</w:t>
                      </w:r>
                      <w:r w:rsidRPr="00DD2ECE">
                        <w:rPr>
                          <w:rFonts w:ascii="HG丸ｺﾞｼｯｸM-PRO" w:eastAsia="HG丸ｺﾞｼｯｸM-PRO" w:hAnsi="HG丸ｺﾞｼｯｸM-PRO" w:hint="eastAsia"/>
                          <w:color w:val="FF0000"/>
                          <w:sz w:val="22"/>
                          <w:u w:val="single"/>
                        </w:rPr>
                        <w:t>７名出席</w:t>
                      </w:r>
                      <w:r w:rsidRPr="00DD2ECE">
                        <w:rPr>
                          <w:rFonts w:ascii="HG丸ｺﾞｼｯｸM-PRO" w:eastAsia="HG丸ｺﾞｼｯｸM-PRO" w:hAnsi="HG丸ｺﾞｼｯｸM-PRO" w:hint="eastAsia"/>
                          <w:color w:val="FF0000"/>
                          <w:sz w:val="22"/>
                        </w:rPr>
                        <w:t>、過半数議決議案）</w:t>
                      </w:r>
                    </w:p>
                    <w:p w:rsidR="00C170B8" w:rsidRPr="00DD2ECE" w:rsidRDefault="00C170B8" w:rsidP="00C170B8">
                      <w:pPr>
                        <w:ind w:leftChars="100" w:left="210"/>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「賛成は、○○理事、○○理事及び○○理事の３票。よって、第１号議案は可否同数であることから、議長の議決により可決と決する。」</w:t>
                      </w:r>
                    </w:p>
                  </w:txbxContent>
                </v:textbox>
              </v:rect>
            </w:pict>
          </mc:Fallback>
        </mc:AlternateContent>
      </w: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C170B8" w:rsidRDefault="00C170B8" w:rsidP="00A25F88">
      <w:pPr>
        <w:ind w:firstLineChars="200" w:firstLine="480"/>
        <w:rPr>
          <w:rFonts w:ascii="ＭＳ 明朝" w:hAnsi="ＭＳ 明朝"/>
          <w:color w:val="000000"/>
          <w:sz w:val="24"/>
          <w:szCs w:val="24"/>
        </w:rPr>
      </w:pPr>
    </w:p>
    <w:p w:rsidR="00796225" w:rsidRPr="004801CA" w:rsidRDefault="00796225" w:rsidP="00A25F88">
      <w:pPr>
        <w:ind w:firstLineChars="200" w:firstLine="480"/>
        <w:rPr>
          <w:rFonts w:ascii="ＭＳ 明朝" w:hAnsi="ＭＳ 明朝"/>
          <w:sz w:val="24"/>
          <w:szCs w:val="24"/>
        </w:rPr>
      </w:pPr>
      <w:r w:rsidRPr="004801CA">
        <w:rPr>
          <w:rFonts w:ascii="ＭＳ 明朝" w:hAnsi="ＭＳ 明朝" w:hint="eastAsia"/>
          <w:color w:val="000000"/>
          <w:sz w:val="24"/>
          <w:szCs w:val="24"/>
        </w:rPr>
        <w:t>第２号議案</w:t>
      </w:r>
      <w:r w:rsidR="00A25F88">
        <w:rPr>
          <w:rFonts w:ascii="ＭＳ 明朝" w:hAnsi="ＭＳ 明朝" w:hint="eastAsia"/>
          <w:color w:val="000000"/>
          <w:sz w:val="24"/>
          <w:szCs w:val="24"/>
        </w:rPr>
        <w:t>「</w:t>
      </w:r>
      <w:r w:rsidRPr="004801CA">
        <w:rPr>
          <w:rFonts w:ascii="ＭＳ 明朝" w:hAnsi="ＭＳ 明朝" w:hint="eastAsia"/>
          <w:sz w:val="24"/>
          <w:szCs w:val="24"/>
        </w:rPr>
        <w:t>○○○○</w:t>
      </w:r>
      <w:r w:rsidR="00A25F88">
        <w:rPr>
          <w:rFonts w:ascii="ＭＳ 明朝" w:hAnsi="ＭＳ 明朝" w:hint="eastAsia"/>
          <w:sz w:val="24"/>
          <w:szCs w:val="24"/>
        </w:rPr>
        <w:t>」</w:t>
      </w:r>
      <w:r w:rsidRPr="004801CA">
        <w:rPr>
          <w:rFonts w:ascii="ＭＳ 明朝" w:hAnsi="ＭＳ 明朝" w:hint="eastAsia"/>
          <w:sz w:val="24"/>
          <w:szCs w:val="24"/>
        </w:rPr>
        <w:t>について</w:t>
      </w:r>
    </w:p>
    <w:p w:rsidR="00796225" w:rsidRDefault="00796225" w:rsidP="00796225">
      <w:pPr>
        <w:ind w:leftChars="300" w:left="630"/>
        <w:rPr>
          <w:rFonts w:ascii="ＭＳ 明朝" w:hAnsi="ＭＳ 明朝"/>
          <w:sz w:val="24"/>
          <w:szCs w:val="24"/>
        </w:rPr>
      </w:pPr>
      <w:r w:rsidRPr="004801CA">
        <w:rPr>
          <w:rFonts w:ascii="ＭＳ 明朝" w:hAnsi="ＭＳ 明朝" w:hint="eastAsia"/>
          <w:sz w:val="24"/>
          <w:szCs w:val="24"/>
        </w:rPr>
        <w:t>○○理事(長)より別紙の議案書に基づき説明がされ、議長により出席理事に質疑等の意見がないか求めたところ、特に質疑等がなかったので、賛否を諮ったところ、全理事の承認を得て原案の通り議決した。</w:t>
      </w:r>
    </w:p>
    <w:p w:rsidR="00A25F88" w:rsidRDefault="00A25F88" w:rsidP="00796225">
      <w:pPr>
        <w:ind w:leftChars="300" w:left="630"/>
        <w:rPr>
          <w:rFonts w:ascii="ＭＳ 明朝" w:hAnsi="ＭＳ 明朝"/>
          <w:sz w:val="24"/>
          <w:szCs w:val="24"/>
        </w:rPr>
      </w:pPr>
    </w:p>
    <w:p w:rsidR="00A25F88" w:rsidRDefault="00A25F88" w:rsidP="00A25F88">
      <w:pPr>
        <w:jc w:val="center"/>
        <w:rPr>
          <w:sz w:val="24"/>
          <w:szCs w:val="24"/>
        </w:rPr>
      </w:pPr>
      <w:r w:rsidRPr="00135A11">
        <w:rPr>
          <w:rFonts w:hint="eastAsia"/>
          <w:sz w:val="24"/>
          <w:szCs w:val="24"/>
        </w:rPr>
        <w:t>（以下</w:t>
      </w:r>
      <w:r>
        <w:rPr>
          <w:rFonts w:hint="eastAsia"/>
          <w:sz w:val="24"/>
          <w:szCs w:val="24"/>
        </w:rPr>
        <w:t>上記の</w:t>
      </w:r>
      <w:r w:rsidRPr="00135A11">
        <w:rPr>
          <w:rFonts w:hint="eastAsia"/>
          <w:sz w:val="24"/>
          <w:szCs w:val="24"/>
        </w:rPr>
        <w:t>例により、議案ごとの議事の内容を記すこと</w:t>
      </w:r>
      <w:r>
        <w:rPr>
          <w:rFonts w:hint="eastAsia"/>
          <w:sz w:val="24"/>
          <w:szCs w:val="24"/>
        </w:rPr>
        <w:t>。</w:t>
      </w:r>
      <w:r w:rsidRPr="00135A11">
        <w:rPr>
          <w:rFonts w:hint="eastAsia"/>
          <w:sz w:val="24"/>
          <w:szCs w:val="24"/>
        </w:rPr>
        <w:t>）</w:t>
      </w:r>
    </w:p>
    <w:p w:rsidR="00C170B8" w:rsidRDefault="00C170B8" w:rsidP="00A25F88">
      <w:pPr>
        <w:rPr>
          <w:rFonts w:ascii="ＭＳ 明朝" w:hAnsi="ＭＳ 明朝"/>
          <w:sz w:val="24"/>
          <w:szCs w:val="24"/>
        </w:rPr>
      </w:pPr>
    </w:p>
    <w:p w:rsidR="00796225" w:rsidRPr="004801CA" w:rsidRDefault="00A25F88" w:rsidP="00A25F88">
      <w:pPr>
        <w:ind w:left="566" w:hangingChars="236" w:hanging="566"/>
        <w:rPr>
          <w:rFonts w:ascii="ＭＳ 明朝" w:hAnsi="ＭＳ 明朝"/>
          <w:sz w:val="24"/>
          <w:szCs w:val="24"/>
        </w:rPr>
      </w:pPr>
      <w:r>
        <w:rPr>
          <w:rFonts w:ascii="ＭＳ 明朝" w:hAnsi="ＭＳ 明朝" w:hint="eastAsia"/>
          <w:sz w:val="24"/>
          <w:szCs w:val="24"/>
        </w:rPr>
        <w:t>（２）</w:t>
      </w:r>
      <w:r w:rsidR="00796225" w:rsidRPr="004801CA">
        <w:rPr>
          <w:rFonts w:ascii="ＭＳ 明朝" w:hAnsi="ＭＳ 明朝" w:hint="eastAsia"/>
          <w:sz w:val="24"/>
          <w:szCs w:val="24"/>
        </w:rPr>
        <w:t>報告事項</w:t>
      </w:r>
      <w:r>
        <w:rPr>
          <w:rFonts w:ascii="ＭＳ 明朝" w:hAnsi="ＭＳ 明朝" w:hint="eastAsia"/>
          <w:sz w:val="24"/>
          <w:szCs w:val="24"/>
        </w:rPr>
        <w:t>「</w:t>
      </w:r>
      <w:r w:rsidR="00796225" w:rsidRPr="004801CA">
        <w:rPr>
          <w:rFonts w:ascii="ＭＳ 明朝" w:hAnsi="ＭＳ 明朝" w:hint="eastAsia"/>
          <w:sz w:val="24"/>
          <w:szCs w:val="24"/>
        </w:rPr>
        <w:t>理事長及び業務執行理事の職務の執行の状況の報告につい</w:t>
      </w:r>
      <w:r>
        <w:rPr>
          <w:rFonts w:ascii="ＭＳ 明朝" w:hAnsi="ＭＳ 明朝" w:hint="eastAsia"/>
          <w:sz w:val="24"/>
          <w:szCs w:val="24"/>
        </w:rPr>
        <w:t xml:space="preserve">　　　　　</w:t>
      </w:r>
      <w:r w:rsidR="00796225" w:rsidRPr="004801CA">
        <w:rPr>
          <w:rFonts w:ascii="ＭＳ 明朝" w:hAnsi="ＭＳ 明朝" w:hint="eastAsia"/>
          <w:sz w:val="24"/>
          <w:szCs w:val="24"/>
        </w:rPr>
        <w:t>て</w:t>
      </w:r>
      <w:r>
        <w:rPr>
          <w:rFonts w:ascii="ＭＳ 明朝" w:hAnsi="ＭＳ 明朝" w:hint="eastAsia"/>
          <w:sz w:val="24"/>
          <w:szCs w:val="24"/>
        </w:rPr>
        <w:t>」</w:t>
      </w:r>
    </w:p>
    <w:p w:rsidR="00796225" w:rsidRPr="004801CA" w:rsidRDefault="00796225" w:rsidP="00A25F88">
      <w:pPr>
        <w:ind w:leftChars="300" w:left="630" w:firstLineChars="100" w:firstLine="240"/>
        <w:rPr>
          <w:rFonts w:ascii="ＭＳ 明朝" w:hAnsi="ＭＳ 明朝"/>
          <w:sz w:val="24"/>
          <w:szCs w:val="24"/>
        </w:rPr>
      </w:pPr>
      <w:r w:rsidRPr="004801CA">
        <w:rPr>
          <w:rFonts w:ascii="ＭＳ 明朝" w:hAnsi="ＭＳ 明朝" w:hint="eastAsia"/>
          <w:sz w:val="24"/>
          <w:szCs w:val="24"/>
        </w:rPr>
        <w:t>理事長及び○○業務執行理事より別紙の資料に基づき説明がされ、これを了承した。</w:t>
      </w:r>
    </w:p>
    <w:p w:rsidR="00796225" w:rsidRPr="004801CA" w:rsidRDefault="00796225" w:rsidP="00796225">
      <w:pPr>
        <w:rPr>
          <w:rFonts w:ascii="ＭＳ 明朝" w:hAnsi="ＭＳ 明朝"/>
          <w:color w:val="000000"/>
          <w:sz w:val="24"/>
          <w:szCs w:val="24"/>
        </w:rPr>
      </w:pPr>
    </w:p>
    <w:p w:rsidR="00796225" w:rsidRPr="004801CA" w:rsidRDefault="00796225" w:rsidP="00796225">
      <w:pPr>
        <w:rPr>
          <w:rFonts w:ascii="ＭＳ 明朝" w:hAnsi="ＭＳ 明朝"/>
          <w:color w:val="000000"/>
          <w:sz w:val="24"/>
          <w:szCs w:val="24"/>
        </w:rPr>
      </w:pPr>
      <w:r w:rsidRPr="004801CA">
        <w:rPr>
          <w:rFonts w:ascii="ＭＳ 明朝" w:hAnsi="ＭＳ 明朝" w:hint="eastAsia"/>
          <w:color w:val="000000"/>
          <w:sz w:val="24"/>
          <w:szCs w:val="24"/>
        </w:rPr>
        <w:t>以上、議長は議事が全て終了した旨を告げ、</w:t>
      </w:r>
      <w:r w:rsidR="00CD64D1">
        <w:rPr>
          <w:rFonts w:ascii="ＭＳ 明朝" w:hAnsi="ＭＳ 明朝" w:hint="eastAsia"/>
          <w:color w:val="000000"/>
          <w:sz w:val="24"/>
          <w:szCs w:val="24"/>
        </w:rPr>
        <w:t>午前（</w:t>
      </w:r>
      <w:r w:rsidRPr="004801CA">
        <w:rPr>
          <w:rFonts w:ascii="ＭＳ 明朝" w:hAnsi="ＭＳ 明朝" w:hint="eastAsia"/>
          <w:color w:val="000000"/>
          <w:sz w:val="24"/>
          <w:szCs w:val="24"/>
        </w:rPr>
        <w:t>午後</w:t>
      </w:r>
      <w:r w:rsidR="00CD64D1">
        <w:rPr>
          <w:rFonts w:ascii="ＭＳ 明朝" w:hAnsi="ＭＳ 明朝" w:hint="eastAsia"/>
          <w:color w:val="000000"/>
          <w:sz w:val="24"/>
          <w:szCs w:val="24"/>
        </w:rPr>
        <w:t>）</w:t>
      </w:r>
      <w:r w:rsidRPr="004801CA">
        <w:rPr>
          <w:rFonts w:ascii="ＭＳ 明朝" w:hAnsi="ＭＳ 明朝" w:hint="eastAsia"/>
          <w:color w:val="000000"/>
          <w:sz w:val="24"/>
          <w:szCs w:val="24"/>
        </w:rPr>
        <w:t>○</w:t>
      </w:r>
      <w:r w:rsidR="00CD64D1">
        <w:rPr>
          <w:rFonts w:ascii="ＭＳ 明朝" w:hAnsi="ＭＳ 明朝" w:hint="eastAsia"/>
          <w:color w:val="000000"/>
          <w:sz w:val="24"/>
          <w:szCs w:val="24"/>
        </w:rPr>
        <w:t>○</w:t>
      </w:r>
      <w:r w:rsidRPr="004801CA">
        <w:rPr>
          <w:rFonts w:ascii="ＭＳ 明朝" w:hAnsi="ＭＳ 明朝" w:hint="eastAsia"/>
          <w:color w:val="000000"/>
          <w:sz w:val="24"/>
          <w:szCs w:val="24"/>
        </w:rPr>
        <w:t>時に閉会した。</w:t>
      </w:r>
    </w:p>
    <w:p w:rsidR="00796225" w:rsidRPr="004801CA" w:rsidRDefault="00796225" w:rsidP="00796225">
      <w:pPr>
        <w:rPr>
          <w:rFonts w:ascii="ＭＳ 明朝" w:hAnsi="ＭＳ 明朝"/>
          <w:color w:val="000000"/>
          <w:sz w:val="24"/>
          <w:szCs w:val="24"/>
        </w:rPr>
      </w:pPr>
      <w:r w:rsidRPr="004801CA">
        <w:rPr>
          <w:rFonts w:ascii="ＭＳ 明朝" w:hAnsi="ＭＳ 明朝" w:hint="eastAsia"/>
          <w:color w:val="000000"/>
          <w:sz w:val="24"/>
          <w:szCs w:val="24"/>
        </w:rPr>
        <w:t xml:space="preserve">上記議事の経過の要領及びその結果を明確にするため、議事録を作成し、次のとおり署名する。　</w:t>
      </w:r>
    </w:p>
    <w:p w:rsidR="00796225" w:rsidRPr="004801CA" w:rsidRDefault="00F95B8F" w:rsidP="00796225">
      <w:pPr>
        <w:rPr>
          <w:rFonts w:ascii="ＭＳ 明朝" w:hAnsi="ＭＳ 明朝"/>
          <w:color w:val="000000"/>
          <w:sz w:val="24"/>
          <w:szCs w:val="24"/>
        </w:rPr>
      </w:pPr>
      <w:r>
        <w:rPr>
          <w:rFonts w:ascii="ＭＳ 明朝" w:hAnsi="ＭＳ 明朝" w:hint="eastAsia"/>
          <w:noProof/>
          <w:color w:val="000000"/>
          <w:sz w:val="24"/>
          <w:szCs w:val="24"/>
        </w:rPr>
        <mc:AlternateContent>
          <mc:Choice Requires="wps">
            <w:drawing>
              <wp:anchor distT="0" distB="0" distL="114300" distR="114300" simplePos="0" relativeHeight="251659776" behindDoc="0" locked="0" layoutInCell="1" allowOverlap="1" wp14:anchorId="25206BFF" wp14:editId="67DBD6D2">
                <wp:simplePos x="0" y="0"/>
                <wp:positionH relativeFrom="column">
                  <wp:posOffset>1800225</wp:posOffset>
                </wp:positionH>
                <wp:positionV relativeFrom="paragraph">
                  <wp:posOffset>123190</wp:posOffset>
                </wp:positionV>
                <wp:extent cx="2596515" cy="504825"/>
                <wp:effectExtent l="9525" t="8890" r="1333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504825"/>
                        </a:xfrm>
                        <a:prstGeom prst="rect">
                          <a:avLst/>
                        </a:prstGeom>
                        <a:solidFill>
                          <a:srgbClr val="FFFFFF"/>
                        </a:solidFill>
                        <a:ln w="9525">
                          <a:solidFill>
                            <a:srgbClr val="000000"/>
                          </a:solidFill>
                          <a:prstDash val="dash"/>
                          <a:miter lim="800000"/>
                          <a:headEnd/>
                          <a:tailEnd/>
                        </a:ln>
                      </wps:spPr>
                      <wps:txbx>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作成年月日は、開催日ではなく、議事録を作成した日付を記載すること。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06BFF" id="Rectangle 7" o:spid="_x0000_s1031" style="position:absolute;left:0;text-align:left;margin-left:141.75pt;margin-top:9.7pt;width:204.45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">
                <v:stroke dashstyle="dash"/>
                <v:textbox inset="5.85pt,.7pt,5.85pt,.7pt">
                  <w:txbxContent>
                    <w:p w:rsidR="00C170B8" w:rsidRPr="00DD2ECE" w:rsidRDefault="00C170B8" w:rsidP="00C170B8">
                      <w:pPr>
                        <w:rPr>
                          <w:rFonts w:ascii="HG丸ｺﾞｼｯｸM-PRO" w:eastAsia="HG丸ｺﾞｼｯｸM-PRO" w:hAnsi="HG丸ｺﾞｼｯｸM-PRO"/>
                          <w:color w:val="FF0000"/>
                          <w:sz w:val="22"/>
                        </w:rPr>
                      </w:pPr>
                      <w:r w:rsidRPr="00DD2ECE">
                        <w:rPr>
                          <w:rFonts w:ascii="HG丸ｺﾞｼｯｸM-PRO" w:eastAsia="HG丸ｺﾞｼｯｸM-PRO" w:hAnsi="HG丸ｺﾞｼｯｸM-PRO" w:hint="eastAsia"/>
                          <w:color w:val="FF0000"/>
                          <w:sz w:val="22"/>
                        </w:rPr>
                        <w:t>作成年月日は、開催日ではなく、議事録を作成した日付を記載すること。</w:t>
                      </w:r>
                    </w:p>
                  </w:txbxContent>
                </v:textbox>
              </v:rect>
            </w:pict>
          </mc:Fallback>
        </mc:AlternateContent>
      </w:r>
    </w:p>
    <w:p w:rsidR="00796225" w:rsidRDefault="000E307E" w:rsidP="00796225">
      <w:pPr>
        <w:rPr>
          <w:rFonts w:ascii="ＭＳ 明朝" w:hAnsi="ＭＳ 明朝"/>
          <w:color w:val="000000"/>
          <w:sz w:val="24"/>
          <w:szCs w:val="24"/>
        </w:rPr>
      </w:pPr>
      <w:r>
        <w:rPr>
          <w:rFonts w:ascii="ＭＳ 明朝" w:hAnsi="ＭＳ 明朝" w:hint="eastAsia"/>
          <w:color w:val="000000"/>
          <w:sz w:val="24"/>
          <w:szCs w:val="24"/>
        </w:rPr>
        <w:t>令和</w:t>
      </w:r>
      <w:r w:rsidR="00796225" w:rsidRPr="004801CA">
        <w:rPr>
          <w:rFonts w:ascii="ＭＳ 明朝" w:hAnsi="ＭＳ 明朝" w:hint="eastAsia"/>
          <w:color w:val="000000"/>
          <w:sz w:val="24"/>
          <w:szCs w:val="24"/>
        </w:rPr>
        <w:t>○○年○○月○○日</w:t>
      </w:r>
    </w:p>
    <w:p w:rsidR="00C170B8" w:rsidRDefault="00C170B8" w:rsidP="00796225">
      <w:pPr>
        <w:wordWrap w:val="0"/>
        <w:jc w:val="right"/>
        <w:rPr>
          <w:rFonts w:ascii="ＭＳ 明朝" w:hAnsi="ＭＳ 明朝"/>
          <w:color w:val="000000"/>
          <w:sz w:val="24"/>
          <w:szCs w:val="24"/>
        </w:rPr>
      </w:pPr>
    </w:p>
    <w:p w:rsidR="00796225" w:rsidRPr="004801CA" w:rsidRDefault="00796225" w:rsidP="00796225">
      <w:pPr>
        <w:wordWrap w:val="0"/>
        <w:jc w:val="right"/>
        <w:rPr>
          <w:rFonts w:ascii="ＭＳ 明朝" w:hAnsi="ＭＳ 明朝"/>
          <w:color w:val="000000"/>
          <w:sz w:val="24"/>
          <w:szCs w:val="24"/>
        </w:rPr>
      </w:pPr>
      <w:r w:rsidRPr="004801CA">
        <w:rPr>
          <w:rFonts w:ascii="ＭＳ 明朝" w:hAnsi="ＭＳ 明朝" w:hint="eastAsia"/>
          <w:color w:val="000000"/>
          <w:sz w:val="24"/>
          <w:szCs w:val="24"/>
        </w:rPr>
        <w:t>社会福祉法人</w:t>
      </w:r>
      <w:r w:rsidR="00CD64D1">
        <w:rPr>
          <w:rFonts w:ascii="ＭＳ 明朝" w:hAnsi="ＭＳ 明朝" w:hint="eastAsia"/>
          <w:color w:val="000000"/>
          <w:sz w:val="24"/>
          <w:szCs w:val="24"/>
        </w:rPr>
        <w:t xml:space="preserve">　</w:t>
      </w:r>
      <w:r w:rsidRPr="004801CA">
        <w:rPr>
          <w:rFonts w:ascii="ＭＳ 明朝" w:hAnsi="ＭＳ 明朝" w:hint="eastAsia"/>
          <w:color w:val="000000"/>
          <w:sz w:val="24"/>
          <w:szCs w:val="24"/>
        </w:rPr>
        <w:t>○○</w:t>
      </w:r>
      <w:r w:rsidR="00921311">
        <w:rPr>
          <w:rFonts w:ascii="ＭＳ 明朝" w:hAnsi="ＭＳ 明朝" w:hint="eastAsia"/>
          <w:color w:val="000000"/>
          <w:sz w:val="24"/>
          <w:szCs w:val="24"/>
        </w:rPr>
        <w:t>○</w:t>
      </w:r>
      <w:r w:rsidRPr="004801CA">
        <w:rPr>
          <w:rFonts w:ascii="ＭＳ 明朝" w:hAnsi="ＭＳ 明朝" w:hint="eastAsia"/>
          <w:color w:val="000000"/>
          <w:sz w:val="24"/>
          <w:szCs w:val="24"/>
        </w:rPr>
        <w:t xml:space="preserve">会　　　</w:t>
      </w:r>
    </w:p>
    <w:p w:rsidR="00796225" w:rsidRPr="004801CA" w:rsidRDefault="00796225" w:rsidP="00796225">
      <w:pPr>
        <w:jc w:val="right"/>
        <w:rPr>
          <w:rFonts w:ascii="ＭＳ 明朝" w:hAnsi="ＭＳ 明朝"/>
          <w:color w:val="000000"/>
          <w:sz w:val="24"/>
          <w:szCs w:val="24"/>
        </w:rPr>
      </w:pPr>
      <w:r w:rsidRPr="004801CA">
        <w:rPr>
          <w:rFonts w:ascii="ＭＳ 明朝" w:hAnsi="ＭＳ 明朝" w:hint="eastAsia"/>
          <w:color w:val="000000"/>
          <w:sz w:val="24"/>
          <w:szCs w:val="24"/>
        </w:rPr>
        <w:t>理事長　○○</w:t>
      </w:r>
      <w:r w:rsidR="00CD64D1">
        <w:rPr>
          <w:rFonts w:ascii="ＭＳ 明朝" w:hAnsi="ＭＳ 明朝" w:hint="eastAsia"/>
          <w:color w:val="000000"/>
          <w:sz w:val="24"/>
          <w:szCs w:val="24"/>
        </w:rPr>
        <w:t xml:space="preserve">　</w:t>
      </w:r>
      <w:r w:rsidRPr="004801CA">
        <w:rPr>
          <w:rFonts w:ascii="ＭＳ 明朝" w:hAnsi="ＭＳ 明朝" w:hint="eastAsia"/>
          <w:color w:val="000000"/>
          <w:sz w:val="24"/>
          <w:szCs w:val="24"/>
        </w:rPr>
        <w:t xml:space="preserve">○○　</w:t>
      </w:r>
      <w:r w:rsidRPr="004801CA">
        <w:rPr>
          <w:rFonts w:ascii="ＭＳ 明朝" w:hAnsi="ＭＳ 明朝" w:cs="ＭＳ 明朝" w:hint="eastAsia"/>
          <w:color w:val="000000"/>
          <w:sz w:val="24"/>
          <w:szCs w:val="24"/>
        </w:rPr>
        <w:t>㊞</w:t>
      </w:r>
    </w:p>
    <w:p w:rsidR="00796225" w:rsidRPr="004801CA" w:rsidRDefault="00796225" w:rsidP="00796225">
      <w:pPr>
        <w:jc w:val="right"/>
        <w:rPr>
          <w:rFonts w:ascii="ＭＳ 明朝" w:hAnsi="ＭＳ 明朝" w:cs="ＭＳ 明朝"/>
          <w:color w:val="000000"/>
          <w:sz w:val="24"/>
          <w:szCs w:val="24"/>
        </w:rPr>
      </w:pPr>
      <w:r w:rsidRPr="004801CA">
        <w:rPr>
          <w:rFonts w:ascii="ＭＳ 明朝" w:hAnsi="ＭＳ 明朝" w:hint="eastAsia"/>
          <w:color w:val="000000"/>
          <w:sz w:val="24"/>
          <w:szCs w:val="24"/>
        </w:rPr>
        <w:t>監　事　○○</w:t>
      </w:r>
      <w:r w:rsidR="00CD64D1">
        <w:rPr>
          <w:rFonts w:ascii="ＭＳ 明朝" w:hAnsi="ＭＳ 明朝" w:hint="eastAsia"/>
          <w:color w:val="000000"/>
          <w:sz w:val="24"/>
          <w:szCs w:val="24"/>
        </w:rPr>
        <w:t xml:space="preserve">　</w:t>
      </w:r>
      <w:r w:rsidRPr="004801CA">
        <w:rPr>
          <w:rFonts w:ascii="ＭＳ 明朝" w:hAnsi="ＭＳ 明朝" w:hint="eastAsia"/>
          <w:color w:val="000000"/>
          <w:sz w:val="24"/>
          <w:szCs w:val="24"/>
        </w:rPr>
        <w:t xml:space="preserve">○○　</w:t>
      </w:r>
      <w:r w:rsidRPr="004801CA">
        <w:rPr>
          <w:rFonts w:ascii="ＭＳ 明朝" w:hAnsi="ＭＳ 明朝" w:cs="ＭＳ 明朝" w:hint="eastAsia"/>
          <w:color w:val="000000"/>
          <w:sz w:val="24"/>
          <w:szCs w:val="24"/>
        </w:rPr>
        <w:t>㊞</w:t>
      </w:r>
    </w:p>
    <w:p w:rsidR="00796225" w:rsidRPr="004801CA" w:rsidRDefault="00796225" w:rsidP="00796225">
      <w:pPr>
        <w:jc w:val="right"/>
        <w:rPr>
          <w:rFonts w:ascii="ＭＳ 明朝" w:hAnsi="ＭＳ 明朝" w:cs="ＭＳ 明朝"/>
          <w:color w:val="000000"/>
          <w:sz w:val="24"/>
          <w:szCs w:val="24"/>
        </w:rPr>
      </w:pPr>
      <w:r w:rsidRPr="004801CA">
        <w:rPr>
          <w:rFonts w:ascii="ＭＳ 明朝" w:hAnsi="ＭＳ 明朝" w:hint="eastAsia"/>
          <w:color w:val="000000"/>
          <w:sz w:val="24"/>
          <w:szCs w:val="24"/>
        </w:rPr>
        <w:t>監　事　○○</w:t>
      </w:r>
      <w:r w:rsidR="00CD64D1">
        <w:rPr>
          <w:rFonts w:ascii="ＭＳ 明朝" w:hAnsi="ＭＳ 明朝" w:hint="eastAsia"/>
          <w:color w:val="000000"/>
          <w:sz w:val="24"/>
          <w:szCs w:val="24"/>
        </w:rPr>
        <w:t xml:space="preserve">　</w:t>
      </w:r>
      <w:r w:rsidRPr="004801CA">
        <w:rPr>
          <w:rFonts w:ascii="ＭＳ 明朝" w:hAnsi="ＭＳ 明朝" w:hint="eastAsia"/>
          <w:color w:val="000000"/>
          <w:sz w:val="24"/>
          <w:szCs w:val="24"/>
        </w:rPr>
        <w:t xml:space="preserve">○○　</w:t>
      </w:r>
      <w:r w:rsidRPr="004801CA">
        <w:rPr>
          <w:rFonts w:ascii="ＭＳ 明朝" w:hAnsi="ＭＳ 明朝" w:cs="ＭＳ 明朝" w:hint="eastAsia"/>
          <w:color w:val="000000"/>
          <w:sz w:val="24"/>
          <w:szCs w:val="24"/>
        </w:rPr>
        <w:t>㊞</w:t>
      </w:r>
    </w:p>
    <w:p w:rsidR="00796225" w:rsidRPr="004801CA" w:rsidRDefault="00796225" w:rsidP="00796225">
      <w:pPr>
        <w:jc w:val="right"/>
        <w:rPr>
          <w:rFonts w:ascii="ＭＳ 明朝" w:hAnsi="ＭＳ 明朝"/>
          <w:color w:val="000000"/>
          <w:sz w:val="24"/>
          <w:szCs w:val="24"/>
        </w:rPr>
      </w:pPr>
      <w:r w:rsidRPr="004801CA">
        <w:rPr>
          <w:rFonts w:ascii="ＭＳ 明朝" w:hAnsi="ＭＳ 明朝" w:hint="eastAsia"/>
          <w:color w:val="000000"/>
          <w:sz w:val="24"/>
          <w:szCs w:val="24"/>
        </w:rPr>
        <w:t xml:space="preserve">　</w:t>
      </w:r>
      <w:r w:rsidR="00B07FC5" w:rsidRPr="00B07FC5">
        <w:rPr>
          <w:rFonts w:ascii="HG丸ｺﾞｼｯｸM-PRO" w:eastAsia="HG丸ｺﾞｼｯｸM-PRO" w:hAnsi="HG丸ｺﾞｼｯｸM-PRO" w:hint="eastAsia"/>
          <w:color w:val="FF0000"/>
          <w:sz w:val="24"/>
          <w:szCs w:val="24"/>
        </w:rPr>
        <w:t>《任意記載》</w:t>
      </w:r>
      <w:r w:rsidRPr="004801CA">
        <w:rPr>
          <w:rFonts w:ascii="ＭＳ 明朝" w:hAnsi="ＭＳ 明朝" w:hint="eastAsia"/>
          <w:color w:val="000000"/>
          <w:sz w:val="24"/>
          <w:szCs w:val="24"/>
        </w:rPr>
        <w:t>議事録作成者　○○</w:t>
      </w:r>
      <w:r w:rsidR="00CD64D1">
        <w:rPr>
          <w:rFonts w:ascii="ＭＳ 明朝" w:hAnsi="ＭＳ 明朝" w:hint="eastAsia"/>
          <w:color w:val="000000"/>
          <w:sz w:val="24"/>
          <w:szCs w:val="24"/>
        </w:rPr>
        <w:t xml:space="preserve">　</w:t>
      </w:r>
      <w:r w:rsidRPr="004801CA">
        <w:rPr>
          <w:rFonts w:ascii="ＭＳ 明朝" w:hAnsi="ＭＳ 明朝" w:hint="eastAsia"/>
          <w:color w:val="000000"/>
          <w:sz w:val="24"/>
          <w:szCs w:val="24"/>
        </w:rPr>
        <w:t xml:space="preserve">○○　</w:t>
      </w:r>
      <w:r w:rsidRPr="004801CA">
        <w:rPr>
          <w:rFonts w:ascii="ＭＳ 明朝" w:hAnsi="ＭＳ 明朝" w:cs="ＭＳ 明朝" w:hint="eastAsia"/>
          <w:color w:val="000000"/>
          <w:sz w:val="24"/>
          <w:szCs w:val="24"/>
        </w:rPr>
        <w:t>㊞</w:t>
      </w:r>
    </w:p>
    <w:p w:rsidR="00C44EE3" w:rsidRPr="00DE6D53" w:rsidRDefault="00F95B8F" w:rsidP="00DD2ECE">
      <w:pPr>
        <w:shd w:val="clear" w:color="auto" w:fill="FFFEFA"/>
        <w:ind w:leftChars="-135" w:left="-283"/>
        <w:rPr>
          <w:rFonts w:ascii="ＭＳ ゴシック" w:eastAsia="ＭＳ ゴシック" w:hAnsi="ＭＳ ゴシック" w:cs="ＭＳ 明朝"/>
          <w:b/>
          <w:color w:val="000000"/>
          <w:sz w:val="22"/>
        </w:rPr>
      </w:pPr>
      <w:r>
        <w:rPr>
          <w:rFonts w:ascii="ＭＳ 明朝" w:hAnsi="ＭＳ 明朝" w:hint="eastAsia"/>
          <w:noProof/>
          <w:color w:val="000000"/>
          <w:sz w:val="24"/>
          <w:szCs w:val="24"/>
        </w:rPr>
        <mc:AlternateContent>
          <mc:Choice Requires="wps">
            <w:drawing>
              <wp:anchor distT="0" distB="0" distL="114300" distR="114300" simplePos="0" relativeHeight="251660800" behindDoc="0" locked="0" layoutInCell="1" allowOverlap="1">
                <wp:simplePos x="0" y="0"/>
                <wp:positionH relativeFrom="column">
                  <wp:posOffset>-32385</wp:posOffset>
                </wp:positionH>
                <wp:positionV relativeFrom="paragraph">
                  <wp:posOffset>66040</wp:posOffset>
                </wp:positionV>
                <wp:extent cx="5501640" cy="1419225"/>
                <wp:effectExtent l="0" t="0" r="22860"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640" cy="1419225"/>
                        </a:xfrm>
                        <a:prstGeom prst="rect">
                          <a:avLst/>
                        </a:prstGeom>
                        <a:solidFill>
                          <a:srgbClr val="FFFFFF"/>
                        </a:solidFill>
                        <a:ln w="9525">
                          <a:solidFill>
                            <a:srgbClr val="000000"/>
                          </a:solidFill>
                          <a:prstDash val="dash"/>
                          <a:miter lim="800000"/>
                          <a:headEnd/>
                          <a:tailEnd/>
                        </a:ln>
                      </wps:spPr>
                      <wps:txbx>
                        <w:txbxContent>
                          <w:p w:rsidR="00C170B8" w:rsidRPr="00DD2ECE" w:rsidRDefault="00921311" w:rsidP="00C170B8">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C170B8" w:rsidRPr="00DD2ECE">
                              <w:rPr>
                                <w:rFonts w:ascii="HG丸ｺﾞｼｯｸM-PRO" w:eastAsia="HG丸ｺﾞｼｯｸM-PRO" w:hAnsi="HG丸ｺﾞｼｯｸM-PRO" w:hint="eastAsia"/>
                                <w:color w:val="FF0000"/>
                                <w:sz w:val="22"/>
                              </w:rPr>
                              <w:t>１　この議事録には、議案及び審議資料を添付し、議事録との一体性を証するため袋綴じするなどにより編てつし、10年間保存すること。</w:t>
                            </w:r>
                          </w:p>
                          <w:p w:rsidR="00C170B8" w:rsidRDefault="00921311" w:rsidP="00C170B8">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C170B8" w:rsidRPr="00DD2ECE">
                              <w:rPr>
                                <w:rFonts w:ascii="HG丸ｺﾞｼｯｸM-PRO" w:eastAsia="HG丸ｺﾞｼｯｸM-PRO" w:hAnsi="HG丸ｺﾞｼｯｸM-PRO" w:hint="eastAsia"/>
                                <w:color w:val="FF0000"/>
                                <w:sz w:val="22"/>
                              </w:rPr>
                              <w:t xml:space="preserve">　２　定款に「署名又は記名押印」としている場合、自筆署名するか、印字された名前に押印するかのいずれかとすること。</w:t>
                            </w:r>
                          </w:p>
                          <w:p w:rsidR="00B07FC5" w:rsidRDefault="00B07FC5" w:rsidP="00C170B8">
                            <w:pPr>
                              <w:ind w:left="840" w:hangingChars="400" w:hanging="84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３　議事録作成者については、評議員会と違い、必須項目では</w:t>
                            </w:r>
                            <w:r w:rsidR="009B2C2B">
                              <w:rPr>
                                <w:rFonts w:ascii="HG丸ｺﾞｼｯｸM-PRO" w:eastAsia="HG丸ｺﾞｼｯｸM-PRO" w:hAnsi="HG丸ｺﾞｼｯｸM-PRO" w:hint="eastAsia"/>
                                <w:color w:val="FF0000"/>
                              </w:rPr>
                              <w:t>ないが</w:t>
                            </w:r>
                            <w:r>
                              <w:rPr>
                                <w:rFonts w:ascii="HG丸ｺﾞｼｯｸM-PRO" w:eastAsia="HG丸ｺﾞｼｯｸM-PRO" w:hAnsi="HG丸ｺﾞｼｯｸM-PRO" w:hint="eastAsia"/>
                                <w:color w:val="FF0000"/>
                              </w:rPr>
                              <w:t>、便宜上、記載している</w:t>
                            </w:r>
                            <w:r w:rsidR="009B2C2B">
                              <w:rPr>
                                <w:rFonts w:ascii="HG丸ｺﾞｼｯｸM-PRO" w:eastAsia="HG丸ｺﾞｼｯｸM-PRO" w:hAnsi="HG丸ｺﾞｼｯｸM-PRO" w:hint="eastAsia"/>
                                <w:color w:val="FF0000"/>
                              </w:rPr>
                              <w:t>。</w:t>
                            </w:r>
                          </w:p>
                          <w:p w:rsidR="009B2C2B" w:rsidRPr="00DD2ECE" w:rsidRDefault="009B2C2B" w:rsidP="00C170B8">
                            <w:pPr>
                              <w:ind w:left="840" w:hangingChars="400" w:hanging="840"/>
                              <w:rPr>
                                <w:rFonts w:ascii="HG丸ｺﾞｼｯｸM-PRO" w:eastAsia="HG丸ｺﾞｼｯｸM-PRO" w:hAnsi="HG丸ｺﾞｼｯｸM-PRO"/>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55pt;margin-top:5.2pt;width:433.2pt;height:11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">
                <v:stroke dashstyle="dash"/>
                <v:textbox inset="5.85pt,.7pt,5.85pt,.7pt">
                  <w:txbxContent>
                    <w:p w:rsidR="00C170B8" w:rsidRPr="00DD2ECE" w:rsidRDefault="00921311" w:rsidP="00C170B8">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C170B8" w:rsidRPr="00DD2ECE">
                        <w:rPr>
                          <w:rFonts w:ascii="HG丸ｺﾞｼｯｸM-PRO" w:eastAsia="HG丸ｺﾞｼｯｸM-PRO" w:hAnsi="HG丸ｺﾞｼｯｸM-PRO" w:hint="eastAsia"/>
                          <w:color w:val="FF0000"/>
                          <w:sz w:val="22"/>
                        </w:rPr>
                        <w:t>１　この議事録には、議案及び審議資料を添付し、議事録との一体性を証するため袋綴じするなどにより編てつし、10年間保存すること。</w:t>
                      </w:r>
                    </w:p>
                    <w:p w:rsidR="00C170B8" w:rsidRDefault="00921311" w:rsidP="00C170B8">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C170B8" w:rsidRPr="00DD2ECE">
                        <w:rPr>
                          <w:rFonts w:ascii="HG丸ｺﾞｼｯｸM-PRO" w:eastAsia="HG丸ｺﾞｼｯｸM-PRO" w:hAnsi="HG丸ｺﾞｼｯｸM-PRO" w:hint="eastAsia"/>
                          <w:color w:val="FF0000"/>
                          <w:sz w:val="22"/>
                        </w:rPr>
                        <w:t xml:space="preserve">　２　定款に「署名又は記名押印」としている場合、自筆署名するか、印字された名前に押印するかのいずれかとすること。</w:t>
                      </w:r>
                    </w:p>
                    <w:p w:rsidR="00B07FC5" w:rsidRDefault="00B07FC5" w:rsidP="00C170B8">
                      <w:pPr>
                        <w:ind w:left="840" w:hangingChars="400" w:hanging="84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３　議事録作成者については、評議員会と違い、必須項目では</w:t>
                      </w:r>
                      <w:r w:rsidR="009B2C2B">
                        <w:rPr>
                          <w:rFonts w:ascii="HG丸ｺﾞｼｯｸM-PRO" w:eastAsia="HG丸ｺﾞｼｯｸM-PRO" w:hAnsi="HG丸ｺﾞｼｯｸM-PRO" w:hint="eastAsia"/>
                          <w:color w:val="FF0000"/>
                        </w:rPr>
                        <w:t>ないが</w:t>
                      </w:r>
                      <w:r>
                        <w:rPr>
                          <w:rFonts w:ascii="HG丸ｺﾞｼｯｸM-PRO" w:eastAsia="HG丸ｺﾞｼｯｸM-PRO" w:hAnsi="HG丸ｺﾞｼｯｸM-PRO" w:hint="eastAsia"/>
                          <w:color w:val="FF0000"/>
                        </w:rPr>
                        <w:t>、便宜上、記載している</w:t>
                      </w:r>
                      <w:r w:rsidR="009B2C2B">
                        <w:rPr>
                          <w:rFonts w:ascii="HG丸ｺﾞｼｯｸM-PRO" w:eastAsia="HG丸ｺﾞｼｯｸM-PRO" w:hAnsi="HG丸ｺﾞｼｯｸM-PRO" w:hint="eastAsia"/>
                          <w:color w:val="FF0000"/>
                        </w:rPr>
                        <w:t>。</w:t>
                      </w:r>
                    </w:p>
                    <w:p w:rsidR="009B2C2B" w:rsidRPr="00DD2ECE" w:rsidRDefault="009B2C2B" w:rsidP="00C170B8">
                      <w:pPr>
                        <w:ind w:left="840" w:hangingChars="400" w:hanging="840"/>
                        <w:rPr>
                          <w:rFonts w:ascii="HG丸ｺﾞｼｯｸM-PRO" w:eastAsia="HG丸ｺﾞｼｯｸM-PRO" w:hAnsi="HG丸ｺﾞｼｯｸM-PRO"/>
                          <w:color w:val="FF0000"/>
                        </w:rPr>
                      </w:pPr>
                    </w:p>
                  </w:txbxContent>
                </v:textbox>
              </v:rect>
            </w:pict>
          </mc:Fallback>
        </mc:AlternateContent>
      </w:r>
      <w:r w:rsidR="00C44EE3">
        <w:rPr>
          <w:rFonts w:ascii="ＭＳ 明朝" w:hAnsi="ＭＳ 明朝"/>
          <w:color w:val="000000"/>
          <w:sz w:val="24"/>
          <w:szCs w:val="24"/>
        </w:rPr>
        <w:br w:type="page"/>
      </w:r>
      <w:r w:rsidR="00C44EE3" w:rsidRPr="00DE6D53">
        <w:rPr>
          <w:rFonts w:ascii="ＭＳ ゴシック" w:eastAsia="ＭＳ ゴシック" w:hAnsi="ＭＳ ゴシック" w:cs="ＭＳ 明朝" w:hint="eastAsia"/>
          <w:b/>
          <w:color w:val="000000"/>
          <w:sz w:val="22"/>
        </w:rPr>
        <w:lastRenderedPageBreak/>
        <w:t>【参考】</w:t>
      </w:r>
    </w:p>
    <w:p w:rsidR="00C44EE3" w:rsidRPr="00DE6D53" w:rsidRDefault="00C44EE3" w:rsidP="00DD2ECE">
      <w:pPr>
        <w:shd w:val="clear" w:color="auto" w:fill="FFFEFA"/>
        <w:ind w:leftChars="-135" w:left="-283"/>
        <w:rPr>
          <w:rFonts w:ascii="ＭＳ ゴシック" w:eastAsia="ＭＳ ゴシック" w:hAnsi="ＭＳ ゴシック" w:cs="ＭＳ 明朝"/>
          <w:color w:val="000000"/>
          <w:sz w:val="22"/>
        </w:rPr>
      </w:pPr>
    </w:p>
    <w:p w:rsidR="00C44EE3" w:rsidRPr="00DE6D53" w:rsidRDefault="00C44EE3" w:rsidP="00DD2ECE">
      <w:pPr>
        <w:shd w:val="clear" w:color="auto" w:fill="FFFEFA"/>
        <w:ind w:leftChars="-135" w:left="-283"/>
        <w:rPr>
          <w:rFonts w:ascii="ＭＳ ゴシック" w:eastAsia="ＭＳ ゴシック" w:hAnsi="ＭＳ ゴシック"/>
          <w:b/>
          <w:color w:val="000000"/>
          <w:sz w:val="22"/>
        </w:rPr>
      </w:pPr>
      <w:r w:rsidRPr="00DE6D53">
        <w:rPr>
          <w:rFonts w:ascii="ＭＳ ゴシック" w:eastAsia="ＭＳ ゴシック" w:hAnsi="ＭＳ ゴシック" w:hint="eastAsia"/>
          <w:b/>
          <w:color w:val="000000"/>
          <w:sz w:val="22"/>
        </w:rPr>
        <w:t>社会福祉法(昭和26年</w:t>
      </w:r>
      <w:r w:rsidR="008F3BE1">
        <w:rPr>
          <w:rFonts w:ascii="ＭＳ ゴシック" w:eastAsia="ＭＳ ゴシック" w:hAnsi="ＭＳ ゴシック" w:hint="eastAsia"/>
          <w:b/>
          <w:color w:val="000000"/>
          <w:sz w:val="22"/>
        </w:rPr>
        <w:t>３</w:t>
      </w:r>
      <w:r w:rsidRPr="00DE6D53">
        <w:rPr>
          <w:rFonts w:ascii="ＭＳ ゴシック" w:eastAsia="ＭＳ ゴシック" w:hAnsi="ＭＳ ゴシック" w:hint="eastAsia"/>
          <w:b/>
          <w:color w:val="000000"/>
          <w:sz w:val="22"/>
        </w:rPr>
        <w:t>月29日法律第45号)</w:t>
      </w:r>
    </w:p>
    <w:p w:rsidR="00C44EE3" w:rsidRPr="00DE6D53" w:rsidRDefault="00C44EE3" w:rsidP="00DD2ECE">
      <w:pPr>
        <w:shd w:val="clear" w:color="auto" w:fill="FFFEFA"/>
        <w:ind w:leftChars="-135" w:left="-283"/>
        <w:rPr>
          <w:rFonts w:ascii="ＭＳ ゴシック" w:eastAsia="ＭＳ ゴシック" w:hAnsi="ＭＳ ゴシック" w:cs="ＭＳ 明朝"/>
          <w:color w:val="000000"/>
          <w:sz w:val="22"/>
        </w:rPr>
      </w:pPr>
    </w:p>
    <w:p w:rsidR="00B144B7" w:rsidRPr="00DE6D53" w:rsidRDefault="00B144B7" w:rsidP="00DD2ECE">
      <w:pPr>
        <w:widowControl/>
        <w:shd w:val="clear" w:color="auto" w:fill="FFFEFA"/>
        <w:ind w:leftChars="-135" w:left="-283"/>
        <w:jc w:val="left"/>
        <w:rPr>
          <w:rFonts w:ascii="ＭＳ ゴシック" w:eastAsia="ＭＳ ゴシック" w:hAnsi="ＭＳ ゴシック" w:cs="ＭＳ Ｐゴシック"/>
          <w:color w:val="111111"/>
          <w:kern w:val="0"/>
          <w:sz w:val="22"/>
        </w:rPr>
      </w:pPr>
      <w:r w:rsidRPr="00DE6D53">
        <w:rPr>
          <w:rFonts w:ascii="ＭＳ ゴシック" w:eastAsia="ＭＳ ゴシック" w:hAnsi="ＭＳ ゴシック" w:cs="ＭＳ Ｐゴシック" w:hint="eastAsia"/>
          <w:color w:val="111111"/>
          <w:kern w:val="0"/>
          <w:sz w:val="22"/>
        </w:rPr>
        <w:t>（理事会の運営）</w:t>
      </w:r>
    </w:p>
    <w:p w:rsidR="00DD2ECE" w:rsidRPr="00DE6D53" w:rsidRDefault="008F3BE1" w:rsidP="00DD2ECE">
      <w:pPr>
        <w:widowControl/>
        <w:shd w:val="clear" w:color="auto" w:fill="FFFEFA"/>
        <w:ind w:hanging="240"/>
        <w:jc w:val="left"/>
        <w:rPr>
          <w:rFonts w:ascii="ＭＳ ゴシック" w:eastAsia="ＭＳ ゴシック" w:hAnsi="ＭＳ ゴシック" w:cs="ＭＳ Ｐゴシック"/>
          <w:b/>
          <w:bCs/>
          <w:color w:val="111111"/>
          <w:kern w:val="0"/>
          <w:sz w:val="22"/>
        </w:rPr>
      </w:pPr>
      <w:bookmarkStart w:id="2" w:name="4616-0"/>
      <w:bookmarkEnd w:id="2"/>
      <w:r>
        <w:rPr>
          <w:rFonts w:ascii="ＭＳ ゴシック" w:eastAsia="ＭＳ ゴシック" w:hAnsi="ＭＳ ゴシック" w:cs="ＭＳ Ｐゴシック" w:hint="eastAsia"/>
          <w:b/>
          <w:bCs/>
          <w:color w:val="111111"/>
          <w:kern w:val="0"/>
          <w:sz w:val="22"/>
        </w:rPr>
        <w:t>第45条の14</w:t>
      </w:r>
      <w:r w:rsidR="00B144B7" w:rsidRPr="00DE6D53">
        <w:rPr>
          <w:rFonts w:ascii="ＭＳ ゴシック" w:eastAsia="ＭＳ ゴシック" w:hAnsi="ＭＳ ゴシック" w:cs="ＭＳ Ｐゴシック" w:hint="eastAsia"/>
          <w:b/>
          <w:bCs/>
          <w:color w:val="111111"/>
          <w:kern w:val="0"/>
          <w:sz w:val="22"/>
        </w:rPr>
        <w:t xml:space="preserve">　</w:t>
      </w:r>
      <w:bookmarkStart w:id="3" w:name="4621-0"/>
      <w:bookmarkEnd w:id="3"/>
    </w:p>
    <w:p w:rsidR="00B144B7" w:rsidRPr="00DE6D53" w:rsidRDefault="00DD2ECE" w:rsidP="00DD2ECE">
      <w:pPr>
        <w:widowControl/>
        <w:shd w:val="clear" w:color="auto" w:fill="FFFEFA"/>
        <w:ind w:hanging="240"/>
        <w:jc w:val="left"/>
        <w:rPr>
          <w:rFonts w:ascii="ＭＳ ゴシック" w:eastAsia="ＭＳ ゴシック" w:hAnsi="ＭＳ ゴシック" w:cs="ＭＳ Ｐゴシック"/>
          <w:b/>
          <w:bCs/>
          <w:color w:val="111111"/>
          <w:kern w:val="0"/>
          <w:sz w:val="22"/>
        </w:rPr>
      </w:pPr>
      <w:r w:rsidRPr="00DE6D53">
        <w:rPr>
          <w:rFonts w:ascii="ＭＳ ゴシック" w:eastAsia="ＭＳ ゴシック" w:hAnsi="ＭＳ ゴシック" w:cs="ＭＳ Ｐゴシック" w:hint="eastAsia"/>
          <w:color w:val="111111"/>
          <w:kern w:val="0"/>
          <w:sz w:val="22"/>
        </w:rPr>
        <w:t xml:space="preserve">６　</w:t>
      </w:r>
      <w:r w:rsidR="00B144B7" w:rsidRPr="00DE6D53">
        <w:rPr>
          <w:rFonts w:ascii="ＭＳ ゴシック" w:eastAsia="ＭＳ ゴシック" w:hAnsi="ＭＳ ゴシック" w:cs="ＭＳ Ｐゴシック" w:hint="eastAsia"/>
          <w:color w:val="111111"/>
          <w:kern w:val="0"/>
          <w:sz w:val="22"/>
          <w:u w:val="single"/>
        </w:rPr>
        <w:t>理事会の議事につい</w:t>
      </w:r>
      <w:r w:rsidRPr="00DE6D53">
        <w:rPr>
          <w:rFonts w:ascii="ＭＳ ゴシック" w:eastAsia="ＭＳ ゴシック" w:hAnsi="ＭＳ ゴシック" w:cs="ＭＳ Ｐゴシック" w:hint="eastAsia"/>
          <w:color w:val="111111"/>
          <w:kern w:val="0"/>
          <w:sz w:val="22"/>
          <w:u w:val="single"/>
        </w:rPr>
        <w:t>ては、厚生労働省令で定めるところにより、議事録を作成し、議事録が</w:t>
      </w:r>
      <w:r w:rsidR="00B144B7" w:rsidRPr="00DE6D53">
        <w:rPr>
          <w:rFonts w:ascii="ＭＳ ゴシック" w:eastAsia="ＭＳ ゴシック" w:hAnsi="ＭＳ ゴシック" w:cs="ＭＳ Ｐゴシック" w:hint="eastAsia"/>
          <w:color w:val="111111"/>
          <w:kern w:val="0"/>
          <w:sz w:val="22"/>
          <w:u w:val="single"/>
        </w:rPr>
        <w:t>書面をもつて作成されているときは、出席した理事（定款で議事録に署名し、又は記名押印しなければならない者を当該理事会に出席した理事長とする旨の定めがある場合にあつては、当該理事長）及び監事は、これに署名し、又は記名押印しなければならない。</w:t>
      </w:r>
    </w:p>
    <w:p w:rsidR="00A769E3" w:rsidRPr="00DE6D53" w:rsidRDefault="00A769E3" w:rsidP="00C44EE3">
      <w:pPr>
        <w:jc w:val="left"/>
        <w:rPr>
          <w:rFonts w:ascii="ＭＳ ゴシック" w:eastAsia="ＭＳ ゴシック" w:hAnsi="ＭＳ ゴシック"/>
          <w:color w:val="000000"/>
          <w:sz w:val="22"/>
        </w:rPr>
      </w:pPr>
      <w:bookmarkStart w:id="4" w:name="4622-0"/>
      <w:bookmarkEnd w:id="4"/>
    </w:p>
    <w:p w:rsidR="00B144B7" w:rsidRPr="00DE6D53" w:rsidRDefault="00B144B7" w:rsidP="00B144B7">
      <w:pPr>
        <w:shd w:val="clear" w:color="auto" w:fill="FFFEFA"/>
        <w:rPr>
          <w:rFonts w:ascii="ＭＳ ゴシック" w:eastAsia="ＭＳ ゴシック" w:hAnsi="ＭＳ ゴシック" w:cs="ＭＳ 明朝"/>
          <w:color w:val="000000"/>
          <w:sz w:val="22"/>
        </w:rPr>
      </w:pPr>
    </w:p>
    <w:p w:rsidR="00B144B7" w:rsidRPr="00DE6D53" w:rsidRDefault="00B144B7" w:rsidP="00DD2ECE">
      <w:pPr>
        <w:shd w:val="clear" w:color="auto" w:fill="FFFEFA"/>
        <w:ind w:leftChars="-135" w:left="-283"/>
        <w:rPr>
          <w:rFonts w:ascii="ＭＳ ゴシック" w:eastAsia="ＭＳ ゴシック" w:hAnsi="ＭＳ ゴシック" w:cs="ＭＳ 明朝"/>
          <w:b/>
          <w:color w:val="000000"/>
          <w:sz w:val="22"/>
        </w:rPr>
      </w:pPr>
      <w:r w:rsidRPr="00DE6D53">
        <w:rPr>
          <w:rFonts w:ascii="ＭＳ ゴシック" w:eastAsia="ＭＳ ゴシック" w:hAnsi="ＭＳ ゴシック" w:hint="eastAsia"/>
          <w:b/>
          <w:color w:val="000000"/>
          <w:sz w:val="22"/>
        </w:rPr>
        <w:t>社会福祉法施行規則(昭和26年</w:t>
      </w:r>
      <w:r w:rsidR="008F3BE1">
        <w:rPr>
          <w:rFonts w:ascii="ＭＳ ゴシック" w:eastAsia="ＭＳ ゴシック" w:hAnsi="ＭＳ ゴシック" w:hint="eastAsia"/>
          <w:b/>
          <w:color w:val="000000"/>
          <w:sz w:val="22"/>
        </w:rPr>
        <w:t>６</w:t>
      </w:r>
      <w:r w:rsidRPr="00DE6D53">
        <w:rPr>
          <w:rFonts w:ascii="ＭＳ ゴシック" w:eastAsia="ＭＳ ゴシック" w:hAnsi="ＭＳ ゴシック" w:hint="eastAsia"/>
          <w:b/>
          <w:color w:val="000000"/>
          <w:sz w:val="22"/>
        </w:rPr>
        <w:t>月21日厚生省令第28号)</w:t>
      </w:r>
    </w:p>
    <w:p w:rsidR="00B144B7" w:rsidRPr="008F3BE1" w:rsidRDefault="00B144B7" w:rsidP="00DD2ECE">
      <w:pPr>
        <w:shd w:val="clear" w:color="auto" w:fill="FFFEFA"/>
        <w:ind w:leftChars="-135" w:left="-283"/>
        <w:rPr>
          <w:rFonts w:ascii="ＭＳ ゴシック" w:eastAsia="ＭＳ ゴシック" w:hAnsi="ＭＳ ゴシック" w:cs="ＭＳ Ｐゴシック"/>
          <w:color w:val="000000"/>
          <w:kern w:val="0"/>
          <w:sz w:val="22"/>
        </w:rPr>
      </w:pPr>
    </w:p>
    <w:p w:rsidR="00B144B7" w:rsidRPr="00DE6D53" w:rsidRDefault="00B144B7" w:rsidP="00DD2ECE">
      <w:pPr>
        <w:widowControl/>
        <w:shd w:val="clear" w:color="auto" w:fill="FFFEFA"/>
        <w:ind w:leftChars="-135" w:left="-283"/>
        <w:jc w:val="left"/>
        <w:rPr>
          <w:rFonts w:ascii="ＭＳ ゴシック" w:eastAsia="ＭＳ ゴシック" w:hAnsi="ＭＳ ゴシック" w:cs="ＭＳ Ｐゴシック"/>
          <w:color w:val="111111"/>
          <w:kern w:val="0"/>
          <w:sz w:val="22"/>
        </w:rPr>
      </w:pPr>
      <w:r w:rsidRPr="00DE6D53">
        <w:rPr>
          <w:rFonts w:ascii="ＭＳ ゴシック" w:eastAsia="ＭＳ ゴシック" w:hAnsi="ＭＳ ゴシック" w:cs="ＭＳ Ｐゴシック" w:hint="eastAsia"/>
          <w:color w:val="111111"/>
          <w:kern w:val="0"/>
          <w:sz w:val="22"/>
        </w:rPr>
        <w:t>（理事会の議事録）</w:t>
      </w:r>
    </w:p>
    <w:p w:rsidR="00B144B7" w:rsidRPr="00DE6D53" w:rsidRDefault="008F3BE1" w:rsidP="00B144B7">
      <w:pPr>
        <w:widowControl/>
        <w:shd w:val="clear" w:color="auto" w:fill="FFFEFA"/>
        <w:ind w:hanging="240"/>
        <w:jc w:val="left"/>
        <w:rPr>
          <w:rFonts w:ascii="ＭＳ ゴシック" w:eastAsia="ＭＳ ゴシック" w:hAnsi="ＭＳ ゴシック" w:cs="ＭＳ Ｐゴシック"/>
          <w:color w:val="000000"/>
          <w:kern w:val="0"/>
          <w:sz w:val="22"/>
        </w:rPr>
      </w:pPr>
      <w:bookmarkStart w:id="5" w:name="940-0"/>
      <w:bookmarkEnd w:id="5"/>
      <w:r>
        <w:rPr>
          <w:rFonts w:ascii="ＭＳ ゴシック" w:eastAsia="ＭＳ ゴシック" w:hAnsi="ＭＳ ゴシック" w:cs="ＭＳ Ｐゴシック" w:hint="eastAsia"/>
          <w:b/>
          <w:bCs/>
          <w:color w:val="000000"/>
          <w:kern w:val="0"/>
          <w:sz w:val="22"/>
        </w:rPr>
        <w:t>第２条の17</w:t>
      </w:r>
      <w:r w:rsidR="00B144B7" w:rsidRPr="00DE6D53">
        <w:rPr>
          <w:rFonts w:ascii="ＭＳ ゴシック" w:eastAsia="ＭＳ ゴシック" w:hAnsi="ＭＳ ゴシック" w:cs="ＭＳ Ｐゴシック" w:hint="eastAsia"/>
          <w:b/>
          <w:bCs/>
          <w:color w:val="000000"/>
          <w:kern w:val="0"/>
          <w:sz w:val="22"/>
        </w:rPr>
        <w:t xml:space="preserve">　</w:t>
      </w:r>
      <w:hyperlink r:id="rId7" w:history="1">
        <w:r>
          <w:rPr>
            <w:rFonts w:ascii="ＭＳ ゴシック" w:eastAsia="ＭＳ ゴシック" w:hAnsi="ＭＳ ゴシック" w:cs="ＭＳ Ｐゴシック" w:hint="eastAsia"/>
            <w:color w:val="000000"/>
            <w:kern w:val="0"/>
            <w:sz w:val="22"/>
          </w:rPr>
          <w:t>法第45条の14第６</w:t>
        </w:r>
        <w:r w:rsidR="00B144B7" w:rsidRPr="00DE6D53">
          <w:rPr>
            <w:rFonts w:ascii="ＭＳ ゴシック" w:eastAsia="ＭＳ ゴシック" w:hAnsi="ＭＳ ゴシック" w:cs="ＭＳ Ｐゴシック" w:hint="eastAsia"/>
            <w:color w:val="000000"/>
            <w:kern w:val="0"/>
            <w:sz w:val="22"/>
          </w:rPr>
          <w:t>項</w:t>
        </w:r>
      </w:hyperlink>
      <w:r w:rsidR="00B144B7" w:rsidRPr="00DE6D53">
        <w:rPr>
          <w:rFonts w:ascii="ＭＳ ゴシック" w:eastAsia="ＭＳ ゴシック" w:hAnsi="ＭＳ ゴシック" w:cs="ＭＳ Ｐゴシック" w:hint="eastAsia"/>
          <w:color w:val="000000"/>
          <w:kern w:val="0"/>
          <w:sz w:val="22"/>
        </w:rPr>
        <w:t>の規定による理事会の議事録の作成については、</w:t>
      </w:r>
      <w:hyperlink r:id="rId8" w:history="1">
        <w:r w:rsidR="00B144B7" w:rsidRPr="00DE6D53">
          <w:rPr>
            <w:rFonts w:ascii="ＭＳ ゴシック" w:eastAsia="ＭＳ ゴシック" w:hAnsi="ＭＳ ゴシック" w:cs="ＭＳ Ｐゴシック" w:hint="eastAsia"/>
            <w:color w:val="000000"/>
            <w:kern w:val="0"/>
            <w:sz w:val="22"/>
          </w:rPr>
          <w:t>この条</w:t>
        </w:r>
      </w:hyperlink>
      <w:r w:rsidR="00B144B7" w:rsidRPr="00DE6D53">
        <w:rPr>
          <w:rFonts w:ascii="ＭＳ ゴシック" w:eastAsia="ＭＳ ゴシック" w:hAnsi="ＭＳ ゴシック" w:cs="ＭＳ Ｐゴシック" w:hint="eastAsia"/>
          <w:color w:val="000000"/>
          <w:kern w:val="0"/>
          <w:sz w:val="22"/>
        </w:rPr>
        <w:t>の定めるところによる。</w:t>
      </w:r>
    </w:p>
    <w:p w:rsidR="00B144B7" w:rsidRPr="00DE6D53" w:rsidRDefault="00B144B7" w:rsidP="00B144B7">
      <w:pPr>
        <w:widowControl/>
        <w:shd w:val="clear" w:color="auto" w:fill="FFFEFA"/>
        <w:ind w:hanging="240"/>
        <w:jc w:val="left"/>
        <w:rPr>
          <w:rFonts w:ascii="ＭＳ ゴシック" w:eastAsia="ＭＳ ゴシック" w:hAnsi="ＭＳ ゴシック" w:cs="ＭＳ Ｐゴシック"/>
          <w:color w:val="000000"/>
          <w:kern w:val="0"/>
          <w:sz w:val="22"/>
        </w:rPr>
      </w:pPr>
      <w:bookmarkStart w:id="6" w:name="941-0"/>
      <w:bookmarkEnd w:id="6"/>
      <w:r w:rsidRPr="00DE6D53">
        <w:rPr>
          <w:rFonts w:ascii="ＭＳ ゴシック" w:eastAsia="ＭＳ ゴシック" w:hAnsi="ＭＳ ゴシック" w:cs="ＭＳ Ｐゴシック" w:hint="eastAsia"/>
          <w:color w:val="000000"/>
          <w:kern w:val="0"/>
          <w:sz w:val="22"/>
        </w:rPr>
        <w:t>２</w:t>
      </w:r>
      <w:r w:rsidR="007E3DA7" w:rsidRPr="00DE6D53">
        <w:rPr>
          <w:rFonts w:ascii="ＭＳ ゴシック" w:eastAsia="ＭＳ ゴシック" w:hAnsi="ＭＳ ゴシック" w:cs="ＭＳ Ｐゴシック" w:hint="eastAsia"/>
          <w:color w:val="000000"/>
          <w:kern w:val="0"/>
          <w:sz w:val="22"/>
        </w:rPr>
        <w:t xml:space="preserve">　</w:t>
      </w:r>
      <w:r w:rsidRPr="00DE6D53">
        <w:rPr>
          <w:rFonts w:ascii="ＭＳ ゴシック" w:eastAsia="ＭＳ ゴシック" w:hAnsi="ＭＳ ゴシック" w:cs="ＭＳ Ｐゴシック" w:hint="eastAsia"/>
          <w:color w:val="000000"/>
          <w:kern w:val="0"/>
          <w:sz w:val="22"/>
        </w:rPr>
        <w:t>理事会の議事録は、書面又は電磁的記録をもつて作成しなければならない。</w:t>
      </w:r>
    </w:p>
    <w:p w:rsidR="007E3DA7" w:rsidRPr="00DE6D53" w:rsidRDefault="007E3DA7" w:rsidP="007E3DA7">
      <w:pPr>
        <w:widowControl/>
        <w:shd w:val="clear" w:color="auto" w:fill="FFFEFA"/>
        <w:ind w:hanging="240"/>
        <w:jc w:val="left"/>
        <w:rPr>
          <w:rFonts w:ascii="ＭＳ ゴシック" w:eastAsia="ＭＳ ゴシック" w:hAnsi="ＭＳ ゴシック" w:cs="ＭＳ Ｐゴシック"/>
          <w:color w:val="000000"/>
          <w:kern w:val="0"/>
          <w:sz w:val="22"/>
        </w:rPr>
      </w:pPr>
      <w:bookmarkStart w:id="7" w:name="942-0"/>
      <w:bookmarkEnd w:id="7"/>
      <w:r w:rsidRPr="00DE6D53">
        <w:rPr>
          <w:rFonts w:ascii="ＭＳ ゴシック" w:eastAsia="ＭＳ ゴシック" w:hAnsi="ＭＳ ゴシック" w:cs="ＭＳ Ｐゴシック" w:hint="eastAsia"/>
          <w:color w:val="000000"/>
          <w:kern w:val="0"/>
          <w:sz w:val="22"/>
        </w:rPr>
        <w:t xml:space="preserve">３　</w:t>
      </w:r>
      <w:r w:rsidR="00B144B7" w:rsidRPr="00DE6D53">
        <w:rPr>
          <w:rFonts w:ascii="ＭＳ ゴシック" w:eastAsia="ＭＳ ゴシック" w:hAnsi="ＭＳ ゴシック" w:cs="ＭＳ Ｐゴシック" w:hint="eastAsia"/>
          <w:color w:val="000000"/>
          <w:kern w:val="0"/>
          <w:sz w:val="22"/>
        </w:rPr>
        <w:t>理事会の</w:t>
      </w:r>
      <w:r w:rsidR="00B144B7" w:rsidRPr="00DE6D53">
        <w:rPr>
          <w:rFonts w:ascii="ＭＳ ゴシック" w:eastAsia="ＭＳ ゴシック" w:hAnsi="ＭＳ ゴシック" w:cs="ＭＳ Ｐゴシック" w:hint="eastAsia"/>
          <w:color w:val="000000"/>
          <w:kern w:val="0"/>
          <w:sz w:val="22"/>
          <w:u w:val="single"/>
        </w:rPr>
        <w:t>議事録は、次に掲げる事項を内容とするものでなければならない。</w:t>
      </w:r>
      <w:bookmarkStart w:id="8" w:name="943-0"/>
      <w:bookmarkEnd w:id="8"/>
    </w:p>
    <w:p w:rsidR="00B144B7" w:rsidRPr="00DE6D53" w:rsidRDefault="00B144B7" w:rsidP="007E3DA7">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r w:rsidRPr="00DE6D53">
        <w:rPr>
          <w:rFonts w:ascii="ＭＳ ゴシック" w:eastAsia="ＭＳ ゴシック" w:hAnsi="ＭＳ ゴシック" w:cs="ＭＳ Ｐゴシック" w:hint="eastAsia"/>
          <w:color w:val="000000"/>
          <w:kern w:val="0"/>
          <w:sz w:val="22"/>
        </w:rPr>
        <w:t>一</w:t>
      </w:r>
      <w:r w:rsidR="007E3DA7" w:rsidRPr="00DE6D53">
        <w:rPr>
          <w:rFonts w:ascii="ＭＳ ゴシック" w:eastAsia="ＭＳ ゴシック" w:hAnsi="ＭＳ ゴシック" w:cs="ＭＳ Ｐゴシック" w:hint="eastAsia"/>
          <w:color w:val="000000"/>
          <w:kern w:val="0"/>
          <w:sz w:val="22"/>
        </w:rPr>
        <w:t xml:space="preserve">　</w:t>
      </w:r>
      <w:r w:rsidRPr="00DE6D53">
        <w:rPr>
          <w:rFonts w:ascii="ＭＳ ゴシック" w:eastAsia="ＭＳ ゴシック" w:hAnsi="ＭＳ ゴシック" w:cs="ＭＳ Ｐゴシック" w:hint="eastAsia"/>
          <w:color w:val="000000"/>
          <w:kern w:val="0"/>
          <w:sz w:val="22"/>
          <w:u w:val="single"/>
        </w:rPr>
        <w:t>理事会が開催された日時及び場所</w:t>
      </w:r>
      <w:r w:rsidRPr="00DE6D53">
        <w:rPr>
          <w:rFonts w:ascii="ＭＳ ゴシック" w:eastAsia="ＭＳ ゴシック" w:hAnsi="ＭＳ ゴシック" w:cs="ＭＳ Ｐゴシック" w:hint="eastAsia"/>
          <w:color w:val="000000"/>
          <w:kern w:val="0"/>
          <w:sz w:val="22"/>
        </w:rPr>
        <w:t>（当該場所に存しない理事、監事又は会計監査人が理事会に出席した場合における当該出席の方法を含む。）</w:t>
      </w:r>
    </w:p>
    <w:p w:rsidR="00B144B7" w:rsidRPr="00DE6D53" w:rsidRDefault="00B144B7" w:rsidP="007E3DA7">
      <w:pPr>
        <w:widowControl/>
        <w:shd w:val="clear" w:color="auto" w:fill="FFFEFA"/>
        <w:jc w:val="left"/>
        <w:rPr>
          <w:rFonts w:ascii="ＭＳ ゴシック" w:eastAsia="ＭＳ ゴシック" w:hAnsi="ＭＳ ゴシック" w:cs="ＭＳ Ｐゴシック"/>
          <w:color w:val="000000"/>
          <w:kern w:val="0"/>
          <w:sz w:val="22"/>
        </w:rPr>
      </w:pPr>
      <w:bookmarkStart w:id="9" w:name="944-0"/>
      <w:bookmarkEnd w:id="9"/>
      <w:r w:rsidRPr="00DE6D53">
        <w:rPr>
          <w:rFonts w:ascii="ＭＳ ゴシック" w:eastAsia="ＭＳ ゴシック" w:hAnsi="ＭＳ ゴシック" w:cs="ＭＳ Ｐゴシック" w:hint="eastAsia"/>
          <w:color w:val="000000"/>
          <w:kern w:val="0"/>
          <w:sz w:val="22"/>
        </w:rPr>
        <w:t>二　理事会が次に掲げるいずれかのものに該当するときは、その旨</w:t>
      </w:r>
    </w:p>
    <w:p w:rsidR="00B144B7" w:rsidRPr="00DE6D53" w:rsidRDefault="00B144B7" w:rsidP="007E3DA7">
      <w:pPr>
        <w:widowControl/>
        <w:shd w:val="clear" w:color="auto" w:fill="FFFEFA"/>
        <w:ind w:firstLineChars="100" w:firstLine="220"/>
        <w:jc w:val="left"/>
        <w:rPr>
          <w:rFonts w:ascii="ＭＳ ゴシック" w:eastAsia="ＭＳ ゴシック" w:hAnsi="ＭＳ ゴシック" w:cs="ＭＳ Ｐゴシック"/>
          <w:color w:val="000000"/>
          <w:kern w:val="0"/>
          <w:sz w:val="22"/>
        </w:rPr>
      </w:pPr>
      <w:bookmarkStart w:id="10" w:name="945-0"/>
      <w:bookmarkEnd w:id="10"/>
      <w:r w:rsidRPr="00DE6D53">
        <w:rPr>
          <w:rFonts w:ascii="ＭＳ ゴシック" w:eastAsia="ＭＳ ゴシック" w:hAnsi="ＭＳ ゴシック" w:cs="ＭＳ Ｐゴシック" w:hint="eastAsia"/>
          <w:color w:val="000000"/>
          <w:kern w:val="0"/>
          <w:sz w:val="22"/>
        </w:rPr>
        <w:t xml:space="preserve">イ　</w:t>
      </w:r>
      <w:hyperlink r:id="rId9" w:history="1">
        <w:r w:rsidR="008F3BE1">
          <w:rPr>
            <w:rFonts w:ascii="ＭＳ ゴシック" w:eastAsia="ＭＳ ゴシック" w:hAnsi="ＭＳ ゴシック" w:cs="ＭＳ Ｐゴシック" w:hint="eastAsia"/>
            <w:color w:val="000000"/>
            <w:kern w:val="0"/>
            <w:sz w:val="22"/>
          </w:rPr>
          <w:t>法第45条の14第２</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の規定による理事の請求を受けて招集されたもの</w:t>
      </w:r>
    </w:p>
    <w:p w:rsidR="00B144B7" w:rsidRPr="00DE6D53" w:rsidRDefault="00B144B7" w:rsidP="007E3DA7">
      <w:pPr>
        <w:widowControl/>
        <w:shd w:val="clear" w:color="auto" w:fill="FFFEFA"/>
        <w:ind w:firstLineChars="100" w:firstLine="220"/>
        <w:jc w:val="left"/>
        <w:rPr>
          <w:rFonts w:ascii="ＭＳ ゴシック" w:eastAsia="ＭＳ ゴシック" w:hAnsi="ＭＳ ゴシック" w:cs="ＭＳ Ｐゴシック"/>
          <w:color w:val="000000"/>
          <w:kern w:val="0"/>
          <w:sz w:val="22"/>
        </w:rPr>
      </w:pPr>
      <w:bookmarkStart w:id="11" w:name="946-0"/>
      <w:bookmarkEnd w:id="11"/>
      <w:r w:rsidRPr="00DE6D53">
        <w:rPr>
          <w:rFonts w:ascii="ＭＳ ゴシック" w:eastAsia="ＭＳ ゴシック" w:hAnsi="ＭＳ ゴシック" w:cs="ＭＳ Ｐゴシック" w:hint="eastAsia"/>
          <w:color w:val="000000"/>
          <w:kern w:val="0"/>
          <w:sz w:val="22"/>
        </w:rPr>
        <w:t xml:space="preserve">ロ　</w:t>
      </w:r>
      <w:hyperlink r:id="rId10" w:history="1">
        <w:r w:rsidR="008F3BE1">
          <w:rPr>
            <w:rFonts w:ascii="ＭＳ ゴシック" w:eastAsia="ＭＳ ゴシック" w:hAnsi="ＭＳ ゴシック" w:cs="ＭＳ Ｐゴシック" w:hint="eastAsia"/>
            <w:color w:val="000000"/>
            <w:kern w:val="0"/>
            <w:sz w:val="22"/>
          </w:rPr>
          <w:t>法第45条の14第３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の規定により理事が招集したもの</w:t>
      </w:r>
    </w:p>
    <w:p w:rsidR="00B144B7" w:rsidRPr="00DE6D53" w:rsidRDefault="00B144B7" w:rsidP="007E3DA7">
      <w:pPr>
        <w:widowControl/>
        <w:shd w:val="clear" w:color="auto" w:fill="FFFEFA"/>
        <w:ind w:leftChars="100" w:left="430" w:hangingChars="100" w:hanging="220"/>
        <w:jc w:val="left"/>
        <w:rPr>
          <w:rFonts w:ascii="ＭＳ ゴシック" w:eastAsia="ＭＳ ゴシック" w:hAnsi="ＭＳ ゴシック" w:cs="ＭＳ Ｐゴシック"/>
          <w:color w:val="000000"/>
          <w:kern w:val="0"/>
          <w:sz w:val="22"/>
        </w:rPr>
      </w:pPr>
      <w:bookmarkStart w:id="12" w:name="947-0"/>
      <w:bookmarkEnd w:id="12"/>
      <w:r w:rsidRPr="00DE6D53">
        <w:rPr>
          <w:rFonts w:ascii="ＭＳ ゴシック" w:eastAsia="ＭＳ ゴシック" w:hAnsi="ＭＳ ゴシック" w:cs="ＭＳ Ｐゴシック" w:hint="eastAsia"/>
          <w:color w:val="000000"/>
          <w:kern w:val="0"/>
          <w:sz w:val="22"/>
        </w:rPr>
        <w:t xml:space="preserve">ハ　</w:t>
      </w:r>
      <w:hyperlink r:id="rId11" w:history="1">
        <w:r w:rsidR="008F3BE1">
          <w:rPr>
            <w:rFonts w:ascii="ＭＳ ゴシック" w:eastAsia="ＭＳ ゴシック" w:hAnsi="ＭＳ ゴシック" w:cs="ＭＳ Ｐゴシック" w:hint="eastAsia"/>
            <w:color w:val="000000"/>
            <w:kern w:val="0"/>
            <w:sz w:val="22"/>
          </w:rPr>
          <w:t>法第45条の18第３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において準用する</w:t>
      </w:r>
      <w:hyperlink r:id="rId12" w:history="1">
        <w:r w:rsidR="000F63CA" w:rsidRPr="00DE6D53">
          <w:rPr>
            <w:rFonts w:ascii="ＭＳ ゴシック" w:eastAsia="ＭＳ ゴシック" w:hAnsi="ＭＳ ゴシック" w:cs="ＭＳ Ｐゴシック" w:hint="eastAsia"/>
            <w:color w:val="000000"/>
            <w:kern w:val="0"/>
            <w:sz w:val="22"/>
          </w:rPr>
          <w:t>一法</w:t>
        </w:r>
        <w:r w:rsidR="008F3BE1">
          <w:rPr>
            <w:rFonts w:ascii="ＭＳ ゴシック" w:eastAsia="ＭＳ ゴシック" w:hAnsi="ＭＳ ゴシック" w:cs="ＭＳ Ｐゴシック" w:hint="eastAsia"/>
            <w:color w:val="000000"/>
            <w:kern w:val="0"/>
            <w:sz w:val="22"/>
          </w:rPr>
          <w:t>第101条第２</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の規定による監事の請求を受けて招集されたもの</w:t>
      </w:r>
    </w:p>
    <w:p w:rsidR="00B144B7" w:rsidRPr="00DE6D53" w:rsidRDefault="00B144B7" w:rsidP="007E3DA7">
      <w:pPr>
        <w:widowControl/>
        <w:shd w:val="clear" w:color="auto" w:fill="FFFEFA"/>
        <w:ind w:leftChars="100" w:left="430" w:hangingChars="100" w:hanging="220"/>
        <w:jc w:val="left"/>
        <w:rPr>
          <w:rFonts w:ascii="ＭＳ ゴシック" w:eastAsia="ＭＳ ゴシック" w:hAnsi="ＭＳ ゴシック" w:cs="ＭＳ Ｐゴシック"/>
          <w:color w:val="000000"/>
          <w:kern w:val="0"/>
          <w:sz w:val="22"/>
        </w:rPr>
      </w:pPr>
      <w:bookmarkStart w:id="13" w:name="948-0"/>
      <w:bookmarkEnd w:id="13"/>
      <w:r w:rsidRPr="00DE6D53">
        <w:rPr>
          <w:rFonts w:ascii="ＭＳ ゴシック" w:eastAsia="ＭＳ ゴシック" w:hAnsi="ＭＳ ゴシック" w:cs="ＭＳ Ｐゴシック" w:hint="eastAsia"/>
          <w:color w:val="000000"/>
          <w:kern w:val="0"/>
          <w:sz w:val="22"/>
        </w:rPr>
        <w:t xml:space="preserve">ニ　</w:t>
      </w:r>
      <w:hyperlink r:id="rId13" w:history="1">
        <w:r w:rsidR="008F3BE1">
          <w:rPr>
            <w:rFonts w:ascii="ＭＳ ゴシック" w:eastAsia="ＭＳ ゴシック" w:hAnsi="ＭＳ ゴシック" w:cs="ＭＳ Ｐゴシック" w:hint="eastAsia"/>
            <w:color w:val="000000"/>
            <w:kern w:val="0"/>
            <w:sz w:val="22"/>
          </w:rPr>
          <w:t>法第45条の18第３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において準用する</w:t>
      </w:r>
      <w:hyperlink r:id="rId14" w:history="1">
        <w:r w:rsidR="000F63CA" w:rsidRPr="00DE6D53">
          <w:rPr>
            <w:rFonts w:ascii="ＭＳ ゴシック" w:eastAsia="ＭＳ ゴシック" w:hAnsi="ＭＳ ゴシック" w:cs="ＭＳ Ｐゴシック" w:hint="eastAsia"/>
            <w:color w:val="000000"/>
            <w:kern w:val="0"/>
            <w:sz w:val="22"/>
          </w:rPr>
          <w:t>一法</w:t>
        </w:r>
        <w:r w:rsidR="008F3BE1">
          <w:rPr>
            <w:rFonts w:ascii="ＭＳ ゴシック" w:eastAsia="ＭＳ ゴシック" w:hAnsi="ＭＳ ゴシック" w:cs="ＭＳ Ｐゴシック" w:hint="eastAsia"/>
            <w:color w:val="000000"/>
            <w:kern w:val="0"/>
            <w:sz w:val="22"/>
          </w:rPr>
          <w:t>第101条第３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の規定により監事が招集したもの</w:t>
      </w:r>
    </w:p>
    <w:p w:rsidR="00B144B7" w:rsidRPr="00DE6D53" w:rsidRDefault="00B144B7" w:rsidP="007E3DA7">
      <w:pPr>
        <w:widowControl/>
        <w:shd w:val="clear" w:color="auto" w:fill="FFFEFA"/>
        <w:jc w:val="left"/>
        <w:rPr>
          <w:rFonts w:ascii="ＭＳ ゴシック" w:eastAsia="ＭＳ ゴシック" w:hAnsi="ＭＳ ゴシック" w:cs="ＭＳ Ｐゴシック"/>
          <w:color w:val="000000"/>
          <w:kern w:val="0"/>
          <w:sz w:val="22"/>
        </w:rPr>
      </w:pPr>
      <w:bookmarkStart w:id="14" w:name="949-0"/>
      <w:bookmarkEnd w:id="14"/>
      <w:r w:rsidRPr="00DE6D53">
        <w:rPr>
          <w:rFonts w:ascii="ＭＳ ゴシック" w:eastAsia="ＭＳ ゴシック" w:hAnsi="ＭＳ ゴシック" w:cs="ＭＳ Ｐゴシック" w:hint="eastAsia"/>
          <w:color w:val="000000"/>
          <w:kern w:val="0"/>
          <w:sz w:val="22"/>
        </w:rPr>
        <w:t xml:space="preserve">三　</w:t>
      </w:r>
      <w:r w:rsidRPr="00DE6D53">
        <w:rPr>
          <w:rFonts w:ascii="ＭＳ ゴシック" w:eastAsia="ＭＳ ゴシック" w:hAnsi="ＭＳ ゴシック" w:cs="ＭＳ Ｐゴシック" w:hint="eastAsia"/>
          <w:color w:val="000000"/>
          <w:kern w:val="0"/>
          <w:sz w:val="22"/>
          <w:u w:val="single"/>
        </w:rPr>
        <w:t>理事会の議事の経過の要領及びその結果</w:t>
      </w:r>
    </w:p>
    <w:p w:rsidR="00B144B7" w:rsidRPr="00DE6D53" w:rsidRDefault="00B144B7" w:rsidP="007E3DA7">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bookmarkStart w:id="15" w:name="950-0"/>
      <w:bookmarkEnd w:id="15"/>
      <w:r w:rsidRPr="00DE6D53">
        <w:rPr>
          <w:rFonts w:ascii="ＭＳ ゴシック" w:eastAsia="ＭＳ ゴシック" w:hAnsi="ＭＳ ゴシック" w:cs="ＭＳ Ｐゴシック" w:hint="eastAsia"/>
          <w:color w:val="000000"/>
          <w:kern w:val="0"/>
          <w:sz w:val="22"/>
        </w:rPr>
        <w:t xml:space="preserve">四　</w:t>
      </w:r>
      <w:r w:rsidRPr="00DE6D53">
        <w:rPr>
          <w:rFonts w:ascii="ＭＳ ゴシック" w:eastAsia="ＭＳ ゴシック" w:hAnsi="ＭＳ ゴシック" w:cs="ＭＳ Ｐゴシック" w:hint="eastAsia"/>
          <w:color w:val="000000"/>
          <w:kern w:val="0"/>
          <w:sz w:val="22"/>
          <w:u w:val="single"/>
        </w:rPr>
        <w:t>決議を要する事項について特別の利害関係を有する理事があるときは、当該理事の氏名</w:t>
      </w:r>
    </w:p>
    <w:p w:rsidR="00B144B7" w:rsidRPr="00DE6D53" w:rsidRDefault="00B144B7" w:rsidP="007E3DA7">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bookmarkStart w:id="16" w:name="951-0"/>
      <w:bookmarkEnd w:id="16"/>
      <w:r w:rsidRPr="00DE6D53">
        <w:rPr>
          <w:rFonts w:ascii="ＭＳ ゴシック" w:eastAsia="ＭＳ ゴシック" w:hAnsi="ＭＳ ゴシック" w:cs="ＭＳ Ｐゴシック" w:hint="eastAsia"/>
          <w:color w:val="000000"/>
          <w:kern w:val="0"/>
          <w:sz w:val="22"/>
        </w:rPr>
        <w:t>五　次に掲げる規定により理事会において述べられた意見又は発言があるときは、その意見又は発言の内容の概要</w:t>
      </w:r>
    </w:p>
    <w:p w:rsidR="00B144B7" w:rsidRPr="007E3DA7" w:rsidRDefault="00B144B7" w:rsidP="007E3DA7">
      <w:pPr>
        <w:widowControl/>
        <w:shd w:val="clear" w:color="auto" w:fill="FFFEFA"/>
        <w:ind w:leftChars="100" w:left="430" w:hangingChars="100" w:hanging="220"/>
        <w:jc w:val="left"/>
        <w:rPr>
          <w:rFonts w:ascii="HG丸ｺﾞｼｯｸM-PRO" w:eastAsia="HG丸ｺﾞｼｯｸM-PRO" w:hAnsi="HG丸ｺﾞｼｯｸM-PRO" w:cs="ＭＳ Ｐゴシック"/>
          <w:color w:val="000000"/>
          <w:kern w:val="0"/>
          <w:sz w:val="22"/>
        </w:rPr>
      </w:pPr>
      <w:bookmarkStart w:id="17" w:name="952-0"/>
      <w:bookmarkEnd w:id="17"/>
      <w:r w:rsidRPr="00DE6D53">
        <w:rPr>
          <w:rFonts w:ascii="ＭＳ ゴシック" w:eastAsia="ＭＳ ゴシック" w:hAnsi="ＭＳ ゴシック" w:cs="ＭＳ Ｐゴシック" w:hint="eastAsia"/>
          <w:color w:val="000000"/>
          <w:kern w:val="0"/>
          <w:sz w:val="22"/>
        </w:rPr>
        <w:t xml:space="preserve">イ　</w:t>
      </w:r>
      <w:r w:rsidR="008F3BE1">
        <w:rPr>
          <w:rFonts w:ascii="ＭＳ ゴシック" w:eastAsia="ＭＳ ゴシック" w:hAnsi="ＭＳ ゴシック" w:cs="ＭＳ Ｐゴシック" w:hint="eastAsia"/>
          <w:color w:val="000000"/>
          <w:kern w:val="0"/>
          <w:sz w:val="22"/>
        </w:rPr>
        <w:t>法第45条の16第４</w:t>
      </w:r>
      <w:r w:rsidRPr="00DE6D53">
        <w:rPr>
          <w:rFonts w:ascii="ＭＳ ゴシック" w:eastAsia="ＭＳ ゴシック" w:hAnsi="ＭＳ ゴシック" w:cs="ＭＳ Ｐゴシック" w:hint="eastAsia"/>
          <w:color w:val="000000"/>
          <w:kern w:val="0"/>
          <w:sz w:val="22"/>
        </w:rPr>
        <w:t>項において準用する</w:t>
      </w:r>
      <w:hyperlink r:id="rId15" w:history="1">
        <w:r w:rsidR="000F63CA" w:rsidRPr="00DE6D53">
          <w:rPr>
            <w:rFonts w:ascii="ＭＳ ゴシック" w:eastAsia="ＭＳ ゴシック" w:hAnsi="ＭＳ ゴシック" w:cs="ＭＳ Ｐゴシック" w:hint="eastAsia"/>
            <w:color w:val="000000"/>
            <w:kern w:val="0"/>
            <w:sz w:val="22"/>
          </w:rPr>
          <w:t>一法</w:t>
        </w:r>
        <w:r w:rsidR="008F3BE1">
          <w:rPr>
            <w:rFonts w:ascii="ＭＳ ゴシック" w:eastAsia="ＭＳ ゴシック" w:hAnsi="ＭＳ ゴシック" w:cs="ＭＳ Ｐゴシック" w:hint="eastAsia"/>
            <w:color w:val="000000"/>
            <w:kern w:val="0"/>
            <w:sz w:val="22"/>
          </w:rPr>
          <w:t>第92条第２</w:t>
        </w:r>
        <w:r w:rsidRPr="00DE6D53">
          <w:rPr>
            <w:rFonts w:ascii="ＭＳ ゴシック" w:eastAsia="ＭＳ ゴシック" w:hAnsi="ＭＳ ゴシック" w:cs="ＭＳ Ｐゴシック" w:hint="eastAsia"/>
            <w:color w:val="000000"/>
            <w:kern w:val="0"/>
            <w:sz w:val="22"/>
          </w:rPr>
          <w:t>項</w:t>
        </w:r>
      </w:hyperlink>
      <w:r w:rsidR="008747A1" w:rsidRPr="00DE6D53">
        <w:rPr>
          <w:rFonts w:ascii="ＭＳ ゴシック" w:eastAsia="ＭＳ ゴシック" w:hAnsi="ＭＳ ゴシック" w:cs="ＭＳ Ｐゴシック" w:hint="eastAsia"/>
          <w:color w:val="000000"/>
          <w:kern w:val="0"/>
          <w:sz w:val="22"/>
        </w:rPr>
        <w:t xml:space="preserve"> </w:t>
      </w:r>
      <w:r w:rsidR="008747A1" w:rsidRPr="007E3DA7">
        <w:rPr>
          <w:rFonts w:ascii="HG丸ｺﾞｼｯｸM-PRO" w:eastAsia="HG丸ｺﾞｼｯｸM-PRO" w:hAnsi="HG丸ｺﾞｼｯｸM-PRO" w:cs="ＭＳ Ｐゴシック" w:hint="eastAsia"/>
          <w:i/>
          <w:color w:val="000000"/>
          <w:kern w:val="0"/>
          <w:sz w:val="22"/>
        </w:rPr>
        <w:t>※理事の利益相反取引等に関する報告</w:t>
      </w:r>
    </w:p>
    <w:p w:rsidR="00B144B7" w:rsidRPr="007E3DA7" w:rsidRDefault="00B144B7" w:rsidP="007E3DA7">
      <w:pPr>
        <w:widowControl/>
        <w:shd w:val="clear" w:color="auto" w:fill="FFFEFA"/>
        <w:ind w:leftChars="100" w:left="430" w:hangingChars="100" w:hanging="220"/>
        <w:jc w:val="left"/>
        <w:rPr>
          <w:rFonts w:ascii="HG丸ｺﾞｼｯｸM-PRO" w:eastAsia="HG丸ｺﾞｼｯｸM-PRO" w:hAnsi="HG丸ｺﾞｼｯｸM-PRO" w:cs="ＭＳ Ｐゴシック"/>
          <w:i/>
          <w:color w:val="000000"/>
          <w:kern w:val="0"/>
          <w:sz w:val="22"/>
        </w:rPr>
      </w:pPr>
      <w:bookmarkStart w:id="18" w:name="953-0"/>
      <w:bookmarkEnd w:id="18"/>
      <w:r w:rsidRPr="00DE6D53">
        <w:rPr>
          <w:rFonts w:ascii="ＭＳ ゴシック" w:eastAsia="ＭＳ ゴシック" w:hAnsi="ＭＳ ゴシック" w:cs="ＭＳ Ｐゴシック" w:hint="eastAsia"/>
          <w:color w:val="000000"/>
          <w:kern w:val="0"/>
          <w:sz w:val="22"/>
        </w:rPr>
        <w:t xml:space="preserve">ロ　</w:t>
      </w:r>
      <w:hyperlink r:id="rId16" w:history="1">
        <w:r w:rsidR="008F3BE1">
          <w:rPr>
            <w:rFonts w:ascii="ＭＳ ゴシック" w:eastAsia="ＭＳ ゴシック" w:hAnsi="ＭＳ ゴシック" w:cs="ＭＳ Ｐゴシック" w:hint="eastAsia"/>
            <w:color w:val="000000"/>
            <w:kern w:val="0"/>
            <w:sz w:val="22"/>
          </w:rPr>
          <w:t>法第45条の18第３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において準用する</w:t>
      </w:r>
      <w:hyperlink r:id="rId17" w:history="1">
        <w:r w:rsidR="000F63CA" w:rsidRPr="00DE6D53">
          <w:rPr>
            <w:rFonts w:ascii="ＭＳ ゴシック" w:eastAsia="ＭＳ ゴシック" w:hAnsi="ＭＳ ゴシック" w:cs="ＭＳ Ｐゴシック" w:hint="eastAsia"/>
            <w:color w:val="000000"/>
            <w:kern w:val="0"/>
            <w:sz w:val="22"/>
          </w:rPr>
          <w:t>一法</w:t>
        </w:r>
        <w:r w:rsidR="008F3BE1">
          <w:rPr>
            <w:rFonts w:ascii="ＭＳ ゴシック" w:eastAsia="ＭＳ ゴシック" w:hAnsi="ＭＳ ゴシック" w:cs="ＭＳ Ｐゴシック" w:hint="eastAsia"/>
            <w:color w:val="000000"/>
            <w:kern w:val="0"/>
            <w:sz w:val="22"/>
          </w:rPr>
          <w:t>第100</w:t>
        </w:r>
        <w:r w:rsidRPr="00DE6D53">
          <w:rPr>
            <w:rFonts w:ascii="ＭＳ ゴシック" w:eastAsia="ＭＳ ゴシック" w:hAnsi="ＭＳ ゴシック" w:cs="ＭＳ Ｐゴシック" w:hint="eastAsia"/>
            <w:color w:val="000000"/>
            <w:kern w:val="0"/>
            <w:sz w:val="22"/>
          </w:rPr>
          <w:t>条</w:t>
        </w:r>
      </w:hyperlink>
      <w:r w:rsidR="008747A1" w:rsidRPr="00DE6D53">
        <w:rPr>
          <w:rFonts w:ascii="ＭＳ ゴシック" w:eastAsia="ＭＳ ゴシック" w:hAnsi="ＭＳ ゴシック" w:cs="ＭＳ Ｐゴシック" w:hint="eastAsia"/>
          <w:color w:val="000000"/>
          <w:kern w:val="0"/>
          <w:sz w:val="22"/>
        </w:rPr>
        <w:t xml:space="preserve"> </w:t>
      </w:r>
      <w:r w:rsidR="008747A1" w:rsidRPr="007E3DA7">
        <w:rPr>
          <w:rFonts w:ascii="HG丸ｺﾞｼｯｸM-PRO" w:eastAsia="HG丸ｺﾞｼｯｸM-PRO" w:hAnsi="HG丸ｺﾞｼｯｸM-PRO" w:cs="ＭＳ Ｐゴシック" w:hint="eastAsia"/>
          <w:i/>
          <w:color w:val="000000"/>
          <w:kern w:val="0"/>
          <w:sz w:val="22"/>
        </w:rPr>
        <w:t>※監事による理事の不正行為等に関する報告</w:t>
      </w:r>
    </w:p>
    <w:p w:rsidR="008747A1" w:rsidRPr="00DE6D53" w:rsidRDefault="00B144B7" w:rsidP="007E3DA7">
      <w:pPr>
        <w:widowControl/>
        <w:shd w:val="clear" w:color="auto" w:fill="FFFEFA"/>
        <w:ind w:leftChars="100" w:left="210"/>
        <w:jc w:val="left"/>
        <w:rPr>
          <w:rFonts w:ascii="ＭＳ ゴシック" w:eastAsia="ＭＳ ゴシック" w:hAnsi="ＭＳ ゴシック" w:cs="ＭＳ Ｐゴシック"/>
          <w:i/>
          <w:color w:val="000000"/>
          <w:kern w:val="0"/>
          <w:sz w:val="22"/>
        </w:rPr>
      </w:pPr>
      <w:bookmarkStart w:id="19" w:name="954-0"/>
      <w:bookmarkEnd w:id="19"/>
      <w:r w:rsidRPr="00DE6D53">
        <w:rPr>
          <w:rFonts w:ascii="ＭＳ ゴシック" w:eastAsia="ＭＳ ゴシック" w:hAnsi="ＭＳ ゴシック" w:cs="ＭＳ Ｐゴシック" w:hint="eastAsia"/>
          <w:color w:val="000000"/>
          <w:kern w:val="0"/>
          <w:sz w:val="22"/>
        </w:rPr>
        <w:t xml:space="preserve">ハ　</w:t>
      </w:r>
      <w:hyperlink r:id="rId18" w:history="1">
        <w:r w:rsidR="008F3BE1">
          <w:rPr>
            <w:rFonts w:ascii="ＭＳ ゴシック" w:eastAsia="ＭＳ ゴシック" w:hAnsi="ＭＳ ゴシック" w:cs="ＭＳ Ｐゴシック" w:hint="eastAsia"/>
            <w:color w:val="000000"/>
            <w:kern w:val="0"/>
            <w:sz w:val="22"/>
          </w:rPr>
          <w:t>法第45条の18第３</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において準用する</w:t>
      </w:r>
      <w:hyperlink r:id="rId19" w:history="1">
        <w:r w:rsidR="000F63CA" w:rsidRPr="00DE6D53">
          <w:rPr>
            <w:rFonts w:ascii="ＭＳ ゴシック" w:eastAsia="ＭＳ ゴシック" w:hAnsi="ＭＳ ゴシック" w:cs="ＭＳ Ｐゴシック" w:hint="eastAsia"/>
            <w:color w:val="000000"/>
            <w:kern w:val="0"/>
            <w:sz w:val="22"/>
          </w:rPr>
          <w:t>一法</w:t>
        </w:r>
        <w:r w:rsidR="008F3BE1">
          <w:rPr>
            <w:rFonts w:ascii="ＭＳ ゴシック" w:eastAsia="ＭＳ ゴシック" w:hAnsi="ＭＳ ゴシック" w:cs="ＭＳ Ｐゴシック" w:hint="eastAsia"/>
            <w:color w:val="000000"/>
            <w:kern w:val="0"/>
            <w:sz w:val="22"/>
          </w:rPr>
          <w:t>第101条第１</w:t>
        </w:r>
        <w:r w:rsidRPr="00DE6D53">
          <w:rPr>
            <w:rFonts w:ascii="ＭＳ ゴシック" w:eastAsia="ＭＳ ゴシック" w:hAnsi="ＭＳ ゴシック" w:cs="ＭＳ Ｐゴシック" w:hint="eastAsia"/>
            <w:color w:val="000000"/>
            <w:kern w:val="0"/>
            <w:sz w:val="22"/>
          </w:rPr>
          <w:t>項</w:t>
        </w:r>
      </w:hyperlink>
      <w:r w:rsidR="008747A1" w:rsidRPr="00DE6D53">
        <w:rPr>
          <w:rFonts w:ascii="ＭＳ ゴシック" w:eastAsia="ＭＳ ゴシック" w:hAnsi="ＭＳ ゴシック" w:cs="ＭＳ Ｐゴシック" w:hint="eastAsia"/>
          <w:color w:val="000000"/>
          <w:kern w:val="0"/>
          <w:sz w:val="22"/>
        </w:rPr>
        <w:t xml:space="preserve"> </w:t>
      </w:r>
      <w:r w:rsidR="008747A1" w:rsidRPr="007E3DA7">
        <w:rPr>
          <w:rFonts w:ascii="HG丸ｺﾞｼｯｸM-PRO" w:eastAsia="HG丸ｺﾞｼｯｸM-PRO" w:hAnsi="HG丸ｺﾞｼｯｸM-PRO" w:cs="ＭＳ Ｐゴシック" w:hint="eastAsia"/>
          <w:i/>
          <w:color w:val="000000"/>
          <w:kern w:val="0"/>
          <w:sz w:val="22"/>
        </w:rPr>
        <w:t>※監事の意見</w:t>
      </w:r>
    </w:p>
    <w:p w:rsidR="00B144B7" w:rsidRPr="00DE6D53" w:rsidRDefault="00B144B7" w:rsidP="007E3DA7">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bookmarkStart w:id="20" w:name="955-0"/>
      <w:bookmarkEnd w:id="20"/>
      <w:r w:rsidRPr="00DE6D53">
        <w:rPr>
          <w:rFonts w:ascii="ＭＳ ゴシック" w:eastAsia="ＭＳ ゴシック" w:hAnsi="ＭＳ ゴシック" w:cs="ＭＳ Ｐゴシック" w:hint="eastAsia"/>
          <w:color w:val="000000"/>
          <w:kern w:val="0"/>
          <w:sz w:val="22"/>
        </w:rPr>
        <w:lastRenderedPageBreak/>
        <w:t xml:space="preserve">六　</w:t>
      </w:r>
      <w:hyperlink r:id="rId20" w:history="1">
        <w:r w:rsidR="008F3BE1">
          <w:rPr>
            <w:rFonts w:ascii="ＭＳ ゴシック" w:eastAsia="ＭＳ ゴシック" w:hAnsi="ＭＳ ゴシック" w:cs="ＭＳ Ｐゴシック" w:hint="eastAsia"/>
            <w:color w:val="000000"/>
            <w:kern w:val="0"/>
            <w:sz w:val="22"/>
          </w:rPr>
          <w:t>法第45条の14</w:t>
        </w:r>
        <w:r w:rsidRPr="00DE6D53">
          <w:rPr>
            <w:rFonts w:ascii="ＭＳ ゴシック" w:eastAsia="ＭＳ ゴシック" w:hAnsi="ＭＳ ゴシック" w:cs="ＭＳ Ｐゴシック" w:hint="eastAsia"/>
            <w:color w:val="000000"/>
            <w:kern w:val="0"/>
            <w:sz w:val="22"/>
          </w:rPr>
          <w:t>第</w:t>
        </w:r>
        <w:r w:rsidR="008F3BE1">
          <w:rPr>
            <w:rFonts w:ascii="ＭＳ ゴシック" w:eastAsia="ＭＳ ゴシック" w:hAnsi="ＭＳ ゴシック" w:cs="ＭＳ Ｐゴシック" w:hint="eastAsia"/>
            <w:color w:val="000000"/>
            <w:kern w:val="0"/>
            <w:sz w:val="22"/>
          </w:rPr>
          <w:t>６</w:t>
        </w:r>
        <w:r w:rsidRPr="00DE6D53">
          <w:rPr>
            <w:rFonts w:ascii="ＭＳ ゴシック" w:eastAsia="ＭＳ ゴシック" w:hAnsi="ＭＳ ゴシック" w:cs="ＭＳ Ｐゴシック" w:hint="eastAsia"/>
            <w:color w:val="000000"/>
            <w:kern w:val="0"/>
            <w:sz w:val="22"/>
          </w:rPr>
          <w:t>項</w:t>
        </w:r>
      </w:hyperlink>
      <w:r w:rsidRPr="00DE6D53">
        <w:rPr>
          <w:rFonts w:ascii="ＭＳ ゴシック" w:eastAsia="ＭＳ ゴシック" w:hAnsi="ＭＳ ゴシック" w:cs="ＭＳ Ｐゴシック" w:hint="eastAsia"/>
          <w:color w:val="000000"/>
          <w:kern w:val="0"/>
          <w:sz w:val="22"/>
        </w:rPr>
        <w:t>の</w:t>
      </w:r>
      <w:r w:rsidRPr="00DE6D53">
        <w:rPr>
          <w:rFonts w:ascii="ＭＳ ゴシック" w:eastAsia="ＭＳ ゴシック" w:hAnsi="ＭＳ ゴシック" w:cs="ＭＳ Ｐゴシック" w:hint="eastAsia"/>
          <w:color w:val="000000"/>
          <w:kern w:val="0"/>
          <w:sz w:val="22"/>
          <w:u w:val="single"/>
        </w:rPr>
        <w:t>定款の定めがあるときは、理事長以外の理事であつて、理事会に出席したものの氏名</w:t>
      </w:r>
    </w:p>
    <w:p w:rsidR="00B144B7" w:rsidRPr="00DE6D53" w:rsidRDefault="00B144B7" w:rsidP="007E3DA7">
      <w:pPr>
        <w:widowControl/>
        <w:shd w:val="clear" w:color="auto" w:fill="FFFEFA"/>
        <w:jc w:val="left"/>
        <w:rPr>
          <w:rFonts w:ascii="ＭＳ ゴシック" w:eastAsia="ＭＳ ゴシック" w:hAnsi="ＭＳ ゴシック" w:cs="ＭＳ Ｐゴシック"/>
          <w:color w:val="000000"/>
          <w:kern w:val="0"/>
          <w:sz w:val="22"/>
        </w:rPr>
      </w:pPr>
      <w:bookmarkStart w:id="21" w:name="956-0"/>
      <w:bookmarkEnd w:id="21"/>
      <w:r w:rsidRPr="00DE6D53">
        <w:rPr>
          <w:rFonts w:ascii="ＭＳ ゴシック" w:eastAsia="ＭＳ ゴシック" w:hAnsi="ＭＳ ゴシック" w:cs="ＭＳ Ｐゴシック" w:hint="eastAsia"/>
          <w:color w:val="000000"/>
          <w:kern w:val="0"/>
          <w:sz w:val="22"/>
        </w:rPr>
        <w:t xml:space="preserve">七　</w:t>
      </w:r>
      <w:r w:rsidRPr="00DE6D53">
        <w:rPr>
          <w:rFonts w:ascii="ＭＳ ゴシック" w:eastAsia="ＭＳ ゴシック" w:hAnsi="ＭＳ ゴシック" w:cs="ＭＳ Ｐゴシック" w:hint="eastAsia"/>
          <w:color w:val="000000"/>
          <w:kern w:val="0"/>
          <w:sz w:val="22"/>
          <w:u w:val="single"/>
        </w:rPr>
        <w:t>理事会に出席した会計監査人の氏名又は名称</w:t>
      </w:r>
    </w:p>
    <w:p w:rsidR="00B144B7" w:rsidRPr="00DE6D53" w:rsidRDefault="00B144B7" w:rsidP="007E3DA7">
      <w:pPr>
        <w:widowControl/>
        <w:shd w:val="clear" w:color="auto" w:fill="FFFEFA"/>
        <w:jc w:val="left"/>
        <w:rPr>
          <w:rFonts w:ascii="ＭＳ ゴシック" w:eastAsia="ＭＳ ゴシック" w:hAnsi="ＭＳ ゴシック" w:cs="ＭＳ Ｐゴシック"/>
          <w:color w:val="000000"/>
          <w:kern w:val="0"/>
          <w:sz w:val="22"/>
        </w:rPr>
      </w:pPr>
      <w:bookmarkStart w:id="22" w:name="957-0"/>
      <w:bookmarkEnd w:id="22"/>
      <w:r w:rsidRPr="00DE6D53">
        <w:rPr>
          <w:rFonts w:ascii="ＭＳ ゴシック" w:eastAsia="ＭＳ ゴシック" w:hAnsi="ＭＳ ゴシック" w:cs="ＭＳ Ｐゴシック" w:hint="eastAsia"/>
          <w:color w:val="000000"/>
          <w:kern w:val="0"/>
          <w:sz w:val="22"/>
        </w:rPr>
        <w:t xml:space="preserve">八　</w:t>
      </w:r>
      <w:r w:rsidRPr="00DE6D53">
        <w:rPr>
          <w:rFonts w:ascii="ＭＳ ゴシック" w:eastAsia="ＭＳ ゴシック" w:hAnsi="ＭＳ ゴシック" w:cs="ＭＳ Ｐゴシック" w:hint="eastAsia"/>
          <w:color w:val="000000"/>
          <w:kern w:val="0"/>
          <w:sz w:val="22"/>
          <w:u w:val="single"/>
        </w:rPr>
        <w:t>理事会の議長が存するときは、議長の氏名</w:t>
      </w:r>
    </w:p>
    <w:p w:rsidR="00B144B7" w:rsidRPr="00DE6D53" w:rsidRDefault="00B144B7" w:rsidP="00C44EE3">
      <w:pPr>
        <w:jc w:val="left"/>
        <w:rPr>
          <w:rFonts w:ascii="ＭＳ ゴシック" w:eastAsia="ＭＳ ゴシック" w:hAnsi="ＭＳ ゴシック"/>
          <w:color w:val="000000"/>
          <w:sz w:val="22"/>
        </w:rPr>
      </w:pPr>
    </w:p>
    <w:sectPr w:rsidR="00B144B7" w:rsidRPr="00DE6D53" w:rsidSect="000F6460">
      <w:pgSz w:w="11906" w:h="16838" w:code="9"/>
      <w:pgMar w:top="1276" w:right="1701" w:bottom="1247" w:left="170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B4" w:rsidRDefault="00AD3AB4">
      <w:r>
        <w:separator/>
      </w:r>
    </w:p>
  </w:endnote>
  <w:endnote w:type="continuationSeparator" w:id="0">
    <w:p w:rsidR="00AD3AB4" w:rsidRDefault="00AD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B4" w:rsidRDefault="00AD3AB4">
      <w:r>
        <w:separator/>
      </w:r>
    </w:p>
  </w:footnote>
  <w:footnote w:type="continuationSeparator" w:id="0">
    <w:p w:rsidR="00AD3AB4" w:rsidRDefault="00AD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86E"/>
    <w:rsid w:val="00033033"/>
    <w:rsid w:val="000E307E"/>
    <w:rsid w:val="000F63CA"/>
    <w:rsid w:val="000F6460"/>
    <w:rsid w:val="00200167"/>
    <w:rsid w:val="00234E73"/>
    <w:rsid w:val="0023636B"/>
    <w:rsid w:val="004006E1"/>
    <w:rsid w:val="004801CA"/>
    <w:rsid w:val="005528AF"/>
    <w:rsid w:val="00590631"/>
    <w:rsid w:val="00670F1D"/>
    <w:rsid w:val="006951CE"/>
    <w:rsid w:val="00796225"/>
    <w:rsid w:val="007E3DA7"/>
    <w:rsid w:val="008747A1"/>
    <w:rsid w:val="008F3BE1"/>
    <w:rsid w:val="00921311"/>
    <w:rsid w:val="00922263"/>
    <w:rsid w:val="009645DA"/>
    <w:rsid w:val="00977ED4"/>
    <w:rsid w:val="009B2C2B"/>
    <w:rsid w:val="00A25F88"/>
    <w:rsid w:val="00A7607F"/>
    <w:rsid w:val="00A769E3"/>
    <w:rsid w:val="00AD3AB4"/>
    <w:rsid w:val="00AE0779"/>
    <w:rsid w:val="00B07FC5"/>
    <w:rsid w:val="00B144B7"/>
    <w:rsid w:val="00C05C91"/>
    <w:rsid w:val="00C170B8"/>
    <w:rsid w:val="00C44EE3"/>
    <w:rsid w:val="00CD64D1"/>
    <w:rsid w:val="00CF4CC0"/>
    <w:rsid w:val="00DA186E"/>
    <w:rsid w:val="00DD2ECE"/>
    <w:rsid w:val="00DE6D53"/>
    <w:rsid w:val="00DE748E"/>
    <w:rsid w:val="00F9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v:textbox inset="5.85pt,.7pt,5.85pt,.7pt"/>
    </o:shapedefaults>
    <o:shapelayout v:ext="edit">
      <o:idmap v:ext="edit" data="1"/>
    </o:shapelayout>
  </w:shapeDefaults>
  <w:decimalSymbol w:val="."/>
  <w:listSeparator w:val=","/>
  <w15:docId w15:val="{596CB2A6-0647-4B10-92B9-DD8F2DB1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762"/>
    <w:pPr>
      <w:tabs>
        <w:tab w:val="center" w:pos="4252"/>
        <w:tab w:val="right" w:pos="8504"/>
      </w:tabs>
      <w:snapToGrid w:val="0"/>
    </w:pPr>
  </w:style>
  <w:style w:type="character" w:customStyle="1" w:styleId="a4">
    <w:name w:val="ヘッダー (文字)"/>
    <w:basedOn w:val="a0"/>
    <w:link w:val="a3"/>
    <w:uiPriority w:val="99"/>
    <w:rsid w:val="007C0762"/>
  </w:style>
  <w:style w:type="paragraph" w:styleId="a5">
    <w:name w:val="footer"/>
    <w:basedOn w:val="a"/>
    <w:link w:val="a6"/>
    <w:uiPriority w:val="99"/>
    <w:unhideWhenUsed/>
    <w:rsid w:val="007C0762"/>
    <w:pPr>
      <w:tabs>
        <w:tab w:val="center" w:pos="4252"/>
        <w:tab w:val="right" w:pos="8504"/>
      </w:tabs>
      <w:snapToGrid w:val="0"/>
    </w:pPr>
  </w:style>
  <w:style w:type="character" w:customStyle="1" w:styleId="a6">
    <w:name w:val="フッター (文字)"/>
    <w:basedOn w:val="a0"/>
    <w:link w:val="a5"/>
    <w:uiPriority w:val="99"/>
    <w:rsid w:val="007C0762"/>
  </w:style>
  <w:style w:type="paragraph" w:styleId="a7">
    <w:name w:val="Balloon Text"/>
    <w:basedOn w:val="a"/>
    <w:link w:val="a8"/>
    <w:uiPriority w:val="99"/>
    <w:semiHidden/>
    <w:unhideWhenUsed/>
    <w:rsid w:val="00DB3C97"/>
    <w:rPr>
      <w:rFonts w:ascii="Arial" w:eastAsia="ＭＳ ゴシック" w:hAnsi="Arial"/>
      <w:sz w:val="18"/>
      <w:szCs w:val="18"/>
    </w:rPr>
  </w:style>
  <w:style w:type="character" w:customStyle="1" w:styleId="a8">
    <w:name w:val="吹き出し (文字)"/>
    <w:link w:val="a7"/>
    <w:uiPriority w:val="99"/>
    <w:semiHidden/>
    <w:rsid w:val="00DB3C97"/>
    <w:rPr>
      <w:rFonts w:ascii="Arial" w:eastAsia="ＭＳ ゴシック" w:hAnsi="Arial" w:cs="Times New Roman"/>
      <w:sz w:val="18"/>
      <w:szCs w:val="18"/>
    </w:rPr>
  </w:style>
  <w:style w:type="character" w:styleId="a9">
    <w:name w:val="Hyperlink"/>
    <w:uiPriority w:val="99"/>
    <w:semiHidden/>
    <w:unhideWhenUsed/>
    <w:rsid w:val="00C44EE3"/>
    <w:rPr>
      <w:strike w:val="0"/>
      <w:dstrike w:val="0"/>
      <w:color w:val="0055AA"/>
      <w:u w:val="none"/>
      <w:effect w:val="none"/>
    </w:rPr>
  </w:style>
  <w:style w:type="character" w:customStyle="1" w:styleId="font-face-gothic">
    <w:name w:val="font-face-gothic"/>
    <w:rsid w:val="00C44EE3"/>
    <w:rPr>
      <w:b/>
      <w:bCs/>
    </w:rPr>
  </w:style>
  <w:style w:type="paragraph" w:styleId="aa">
    <w:name w:val="Date"/>
    <w:basedOn w:val="a"/>
    <w:next w:val="a"/>
    <w:link w:val="ab"/>
    <w:uiPriority w:val="99"/>
    <w:semiHidden/>
    <w:unhideWhenUsed/>
    <w:rsid w:val="00C170B8"/>
  </w:style>
  <w:style w:type="character" w:customStyle="1" w:styleId="ab">
    <w:name w:val="日付 (文字)"/>
    <w:link w:val="aa"/>
    <w:uiPriority w:val="99"/>
    <w:semiHidden/>
    <w:rsid w:val="00C170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652">
      <w:bodyDiv w:val="1"/>
      <w:marLeft w:val="0"/>
      <w:marRight w:val="0"/>
      <w:marTop w:val="0"/>
      <w:marBottom w:val="0"/>
      <w:divBdr>
        <w:top w:val="none" w:sz="0" w:space="0" w:color="auto"/>
        <w:left w:val="none" w:sz="0" w:space="0" w:color="auto"/>
        <w:bottom w:val="none" w:sz="0" w:space="0" w:color="auto"/>
        <w:right w:val="none" w:sz="0" w:space="0" w:color="auto"/>
      </w:divBdr>
      <w:divsChild>
        <w:div w:id="1952667694">
          <w:marLeft w:val="0"/>
          <w:marRight w:val="0"/>
          <w:marTop w:val="0"/>
          <w:marBottom w:val="0"/>
          <w:divBdr>
            <w:top w:val="none" w:sz="0" w:space="0" w:color="auto"/>
            <w:left w:val="none" w:sz="0" w:space="0" w:color="auto"/>
            <w:bottom w:val="none" w:sz="0" w:space="0" w:color="auto"/>
            <w:right w:val="none" w:sz="0" w:space="0" w:color="auto"/>
          </w:divBdr>
          <w:divsChild>
            <w:div w:id="1304890562">
              <w:marLeft w:val="0"/>
              <w:marRight w:val="0"/>
              <w:marTop w:val="0"/>
              <w:marBottom w:val="0"/>
              <w:divBdr>
                <w:top w:val="none" w:sz="0" w:space="0" w:color="auto"/>
                <w:left w:val="none" w:sz="0" w:space="0" w:color="auto"/>
                <w:bottom w:val="none" w:sz="0" w:space="0" w:color="auto"/>
                <w:right w:val="none" w:sz="0" w:space="0" w:color="auto"/>
              </w:divBdr>
              <w:divsChild>
                <w:div w:id="539705290">
                  <w:marLeft w:val="0"/>
                  <w:marRight w:val="0"/>
                  <w:marTop w:val="0"/>
                  <w:marBottom w:val="0"/>
                  <w:divBdr>
                    <w:top w:val="none" w:sz="0" w:space="0" w:color="auto"/>
                    <w:left w:val="none" w:sz="0" w:space="0" w:color="auto"/>
                    <w:bottom w:val="none" w:sz="0" w:space="0" w:color="auto"/>
                    <w:right w:val="none" w:sz="0" w:space="0" w:color="auto"/>
                  </w:divBdr>
                  <w:divsChild>
                    <w:div w:id="25176390">
                      <w:marLeft w:val="240"/>
                      <w:marRight w:val="0"/>
                      <w:marTop w:val="0"/>
                      <w:marBottom w:val="0"/>
                      <w:divBdr>
                        <w:top w:val="none" w:sz="0" w:space="0" w:color="auto"/>
                        <w:left w:val="none" w:sz="0" w:space="0" w:color="auto"/>
                        <w:bottom w:val="none" w:sz="0" w:space="0" w:color="auto"/>
                        <w:right w:val="none" w:sz="0" w:space="0" w:color="auto"/>
                      </w:divBdr>
                    </w:div>
                    <w:div w:id="55056363">
                      <w:marLeft w:val="240"/>
                      <w:marRight w:val="0"/>
                      <w:marTop w:val="0"/>
                      <w:marBottom w:val="0"/>
                      <w:divBdr>
                        <w:top w:val="none" w:sz="0" w:space="0" w:color="auto"/>
                        <w:left w:val="none" w:sz="0" w:space="0" w:color="auto"/>
                        <w:bottom w:val="none" w:sz="0" w:space="0" w:color="auto"/>
                        <w:right w:val="none" w:sz="0" w:space="0" w:color="auto"/>
                      </w:divBdr>
                    </w:div>
                    <w:div w:id="162623492">
                      <w:marLeft w:val="240"/>
                      <w:marRight w:val="0"/>
                      <w:marTop w:val="0"/>
                      <w:marBottom w:val="0"/>
                      <w:divBdr>
                        <w:top w:val="none" w:sz="0" w:space="0" w:color="auto"/>
                        <w:left w:val="none" w:sz="0" w:space="0" w:color="auto"/>
                        <w:bottom w:val="none" w:sz="0" w:space="0" w:color="auto"/>
                        <w:right w:val="none" w:sz="0" w:space="0" w:color="auto"/>
                      </w:divBdr>
                    </w:div>
                    <w:div w:id="1267078181">
                      <w:marLeft w:val="240"/>
                      <w:marRight w:val="0"/>
                      <w:marTop w:val="0"/>
                      <w:marBottom w:val="0"/>
                      <w:divBdr>
                        <w:top w:val="none" w:sz="0" w:space="0" w:color="auto"/>
                        <w:left w:val="none" w:sz="0" w:space="0" w:color="auto"/>
                        <w:bottom w:val="none" w:sz="0" w:space="0" w:color="auto"/>
                        <w:right w:val="none" w:sz="0" w:space="0" w:color="auto"/>
                      </w:divBdr>
                    </w:div>
                    <w:div w:id="1324041720">
                      <w:marLeft w:val="240"/>
                      <w:marRight w:val="0"/>
                      <w:marTop w:val="0"/>
                      <w:marBottom w:val="0"/>
                      <w:divBdr>
                        <w:top w:val="none" w:sz="0" w:space="0" w:color="auto"/>
                        <w:left w:val="none" w:sz="0" w:space="0" w:color="auto"/>
                        <w:bottom w:val="none" w:sz="0" w:space="0" w:color="auto"/>
                        <w:right w:val="none" w:sz="0" w:space="0" w:color="auto"/>
                      </w:divBdr>
                    </w:div>
                    <w:div w:id="1580017806">
                      <w:marLeft w:val="240"/>
                      <w:marRight w:val="0"/>
                      <w:marTop w:val="0"/>
                      <w:marBottom w:val="0"/>
                      <w:divBdr>
                        <w:top w:val="none" w:sz="0" w:space="0" w:color="auto"/>
                        <w:left w:val="none" w:sz="0" w:space="0" w:color="auto"/>
                        <w:bottom w:val="none" w:sz="0" w:space="0" w:color="auto"/>
                        <w:right w:val="none" w:sz="0" w:space="0" w:color="auto"/>
                      </w:divBdr>
                    </w:div>
                    <w:div w:id="1736734597">
                      <w:marLeft w:val="240"/>
                      <w:marRight w:val="0"/>
                      <w:marTop w:val="0"/>
                      <w:marBottom w:val="0"/>
                      <w:divBdr>
                        <w:top w:val="none" w:sz="0" w:space="0" w:color="auto"/>
                        <w:left w:val="none" w:sz="0" w:space="0" w:color="auto"/>
                        <w:bottom w:val="none" w:sz="0" w:space="0" w:color="auto"/>
                        <w:right w:val="none" w:sz="0" w:space="0" w:color="auto"/>
                      </w:divBdr>
                    </w:div>
                    <w:div w:id="1782457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3089">
      <w:bodyDiv w:val="1"/>
      <w:marLeft w:val="0"/>
      <w:marRight w:val="0"/>
      <w:marTop w:val="0"/>
      <w:marBottom w:val="0"/>
      <w:divBdr>
        <w:top w:val="none" w:sz="0" w:space="0" w:color="auto"/>
        <w:left w:val="none" w:sz="0" w:space="0" w:color="auto"/>
        <w:bottom w:val="none" w:sz="0" w:space="0" w:color="auto"/>
        <w:right w:val="none" w:sz="0" w:space="0" w:color="auto"/>
      </w:divBdr>
      <w:divsChild>
        <w:div w:id="510067586">
          <w:marLeft w:val="0"/>
          <w:marRight w:val="0"/>
          <w:marTop w:val="0"/>
          <w:marBottom w:val="0"/>
          <w:divBdr>
            <w:top w:val="none" w:sz="0" w:space="0" w:color="auto"/>
            <w:left w:val="none" w:sz="0" w:space="0" w:color="auto"/>
            <w:bottom w:val="none" w:sz="0" w:space="0" w:color="auto"/>
            <w:right w:val="none" w:sz="0" w:space="0" w:color="auto"/>
          </w:divBdr>
          <w:divsChild>
            <w:div w:id="1294362799">
              <w:marLeft w:val="0"/>
              <w:marRight w:val="0"/>
              <w:marTop w:val="0"/>
              <w:marBottom w:val="0"/>
              <w:divBdr>
                <w:top w:val="none" w:sz="0" w:space="0" w:color="auto"/>
                <w:left w:val="none" w:sz="0" w:space="0" w:color="auto"/>
                <w:bottom w:val="none" w:sz="0" w:space="0" w:color="auto"/>
                <w:right w:val="none" w:sz="0" w:space="0" w:color="auto"/>
              </w:divBdr>
              <w:divsChild>
                <w:div w:id="853880971">
                  <w:marLeft w:val="0"/>
                  <w:marRight w:val="0"/>
                  <w:marTop w:val="0"/>
                  <w:marBottom w:val="0"/>
                  <w:divBdr>
                    <w:top w:val="none" w:sz="0" w:space="0" w:color="auto"/>
                    <w:left w:val="none" w:sz="0" w:space="0" w:color="auto"/>
                    <w:bottom w:val="none" w:sz="0" w:space="0" w:color="auto"/>
                    <w:right w:val="none" w:sz="0" w:space="0" w:color="auto"/>
                  </w:divBdr>
                  <w:divsChild>
                    <w:div w:id="789302">
                      <w:marLeft w:val="240"/>
                      <w:marRight w:val="0"/>
                      <w:marTop w:val="0"/>
                      <w:marBottom w:val="0"/>
                      <w:divBdr>
                        <w:top w:val="none" w:sz="0" w:space="0" w:color="auto"/>
                        <w:left w:val="none" w:sz="0" w:space="0" w:color="auto"/>
                        <w:bottom w:val="none" w:sz="0" w:space="0" w:color="auto"/>
                        <w:right w:val="none" w:sz="0" w:space="0" w:color="auto"/>
                      </w:divBdr>
                    </w:div>
                    <w:div w:id="14036847">
                      <w:marLeft w:val="480"/>
                      <w:marRight w:val="0"/>
                      <w:marTop w:val="0"/>
                      <w:marBottom w:val="0"/>
                      <w:divBdr>
                        <w:top w:val="none" w:sz="0" w:space="0" w:color="auto"/>
                        <w:left w:val="none" w:sz="0" w:space="0" w:color="auto"/>
                        <w:bottom w:val="none" w:sz="0" w:space="0" w:color="auto"/>
                        <w:right w:val="none" w:sz="0" w:space="0" w:color="auto"/>
                      </w:divBdr>
                    </w:div>
                    <w:div w:id="29109995">
                      <w:marLeft w:val="240"/>
                      <w:marRight w:val="0"/>
                      <w:marTop w:val="0"/>
                      <w:marBottom w:val="0"/>
                      <w:divBdr>
                        <w:top w:val="none" w:sz="0" w:space="0" w:color="auto"/>
                        <w:left w:val="none" w:sz="0" w:space="0" w:color="auto"/>
                        <w:bottom w:val="none" w:sz="0" w:space="0" w:color="auto"/>
                        <w:right w:val="none" w:sz="0" w:space="0" w:color="auto"/>
                      </w:divBdr>
                    </w:div>
                    <w:div w:id="380523843">
                      <w:marLeft w:val="240"/>
                      <w:marRight w:val="0"/>
                      <w:marTop w:val="0"/>
                      <w:marBottom w:val="0"/>
                      <w:divBdr>
                        <w:top w:val="none" w:sz="0" w:space="0" w:color="auto"/>
                        <w:left w:val="none" w:sz="0" w:space="0" w:color="auto"/>
                        <w:bottom w:val="none" w:sz="0" w:space="0" w:color="auto"/>
                        <w:right w:val="none" w:sz="0" w:space="0" w:color="auto"/>
                      </w:divBdr>
                    </w:div>
                    <w:div w:id="977757187">
                      <w:marLeft w:val="240"/>
                      <w:marRight w:val="0"/>
                      <w:marTop w:val="0"/>
                      <w:marBottom w:val="0"/>
                      <w:divBdr>
                        <w:top w:val="none" w:sz="0" w:space="0" w:color="auto"/>
                        <w:left w:val="none" w:sz="0" w:space="0" w:color="auto"/>
                        <w:bottom w:val="none" w:sz="0" w:space="0" w:color="auto"/>
                        <w:right w:val="none" w:sz="0" w:space="0" w:color="auto"/>
                      </w:divBdr>
                    </w:div>
                    <w:div w:id="1014189430">
                      <w:marLeft w:val="480"/>
                      <w:marRight w:val="0"/>
                      <w:marTop w:val="0"/>
                      <w:marBottom w:val="0"/>
                      <w:divBdr>
                        <w:top w:val="none" w:sz="0" w:space="0" w:color="auto"/>
                        <w:left w:val="none" w:sz="0" w:space="0" w:color="auto"/>
                        <w:bottom w:val="none" w:sz="0" w:space="0" w:color="auto"/>
                        <w:right w:val="none" w:sz="0" w:space="0" w:color="auto"/>
                      </w:divBdr>
                    </w:div>
                    <w:div w:id="1471291442">
                      <w:marLeft w:val="240"/>
                      <w:marRight w:val="0"/>
                      <w:marTop w:val="0"/>
                      <w:marBottom w:val="0"/>
                      <w:divBdr>
                        <w:top w:val="none" w:sz="0" w:space="0" w:color="auto"/>
                        <w:left w:val="none" w:sz="0" w:space="0" w:color="auto"/>
                        <w:bottom w:val="none" w:sz="0" w:space="0" w:color="auto"/>
                        <w:right w:val="none" w:sz="0" w:space="0" w:color="auto"/>
                      </w:divBdr>
                    </w:div>
                    <w:div w:id="2062636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2282">
      <w:bodyDiv w:val="1"/>
      <w:marLeft w:val="0"/>
      <w:marRight w:val="0"/>
      <w:marTop w:val="0"/>
      <w:marBottom w:val="0"/>
      <w:divBdr>
        <w:top w:val="none" w:sz="0" w:space="0" w:color="auto"/>
        <w:left w:val="none" w:sz="0" w:space="0" w:color="auto"/>
        <w:bottom w:val="none" w:sz="0" w:space="0" w:color="auto"/>
        <w:right w:val="none" w:sz="0" w:space="0" w:color="auto"/>
      </w:divBdr>
      <w:divsChild>
        <w:div w:id="44524917">
          <w:marLeft w:val="0"/>
          <w:marRight w:val="0"/>
          <w:marTop w:val="0"/>
          <w:marBottom w:val="0"/>
          <w:divBdr>
            <w:top w:val="none" w:sz="0" w:space="0" w:color="auto"/>
            <w:left w:val="none" w:sz="0" w:space="0" w:color="auto"/>
            <w:bottom w:val="none" w:sz="0" w:space="0" w:color="auto"/>
            <w:right w:val="none" w:sz="0" w:space="0" w:color="auto"/>
          </w:divBdr>
          <w:divsChild>
            <w:div w:id="792208353">
              <w:marLeft w:val="0"/>
              <w:marRight w:val="0"/>
              <w:marTop w:val="0"/>
              <w:marBottom w:val="0"/>
              <w:divBdr>
                <w:top w:val="none" w:sz="0" w:space="0" w:color="auto"/>
                <w:left w:val="none" w:sz="0" w:space="0" w:color="auto"/>
                <w:bottom w:val="none" w:sz="0" w:space="0" w:color="auto"/>
                <w:right w:val="none" w:sz="0" w:space="0" w:color="auto"/>
              </w:divBdr>
              <w:divsChild>
                <w:div w:id="327363798">
                  <w:marLeft w:val="0"/>
                  <w:marRight w:val="0"/>
                  <w:marTop w:val="0"/>
                  <w:marBottom w:val="0"/>
                  <w:divBdr>
                    <w:top w:val="none" w:sz="0" w:space="0" w:color="auto"/>
                    <w:left w:val="none" w:sz="0" w:space="0" w:color="auto"/>
                    <w:bottom w:val="none" w:sz="0" w:space="0" w:color="auto"/>
                    <w:right w:val="none" w:sz="0" w:space="0" w:color="auto"/>
                  </w:divBdr>
                  <w:divsChild>
                    <w:div w:id="290940462">
                      <w:marLeft w:val="720"/>
                      <w:marRight w:val="0"/>
                      <w:marTop w:val="0"/>
                      <w:marBottom w:val="0"/>
                      <w:divBdr>
                        <w:top w:val="none" w:sz="0" w:space="0" w:color="auto"/>
                        <w:left w:val="none" w:sz="0" w:space="0" w:color="auto"/>
                        <w:bottom w:val="none" w:sz="0" w:space="0" w:color="auto"/>
                        <w:right w:val="none" w:sz="0" w:space="0" w:color="auto"/>
                      </w:divBdr>
                    </w:div>
                    <w:div w:id="400367082">
                      <w:marLeft w:val="480"/>
                      <w:marRight w:val="0"/>
                      <w:marTop w:val="0"/>
                      <w:marBottom w:val="0"/>
                      <w:divBdr>
                        <w:top w:val="none" w:sz="0" w:space="0" w:color="auto"/>
                        <w:left w:val="none" w:sz="0" w:space="0" w:color="auto"/>
                        <w:bottom w:val="none" w:sz="0" w:space="0" w:color="auto"/>
                        <w:right w:val="none" w:sz="0" w:space="0" w:color="auto"/>
                      </w:divBdr>
                    </w:div>
                    <w:div w:id="440994020">
                      <w:marLeft w:val="720"/>
                      <w:marRight w:val="0"/>
                      <w:marTop w:val="0"/>
                      <w:marBottom w:val="0"/>
                      <w:divBdr>
                        <w:top w:val="none" w:sz="0" w:space="0" w:color="auto"/>
                        <w:left w:val="none" w:sz="0" w:space="0" w:color="auto"/>
                        <w:bottom w:val="none" w:sz="0" w:space="0" w:color="auto"/>
                        <w:right w:val="none" w:sz="0" w:space="0" w:color="auto"/>
                      </w:divBdr>
                    </w:div>
                    <w:div w:id="514852039">
                      <w:marLeft w:val="720"/>
                      <w:marRight w:val="0"/>
                      <w:marTop w:val="0"/>
                      <w:marBottom w:val="0"/>
                      <w:divBdr>
                        <w:top w:val="none" w:sz="0" w:space="0" w:color="auto"/>
                        <w:left w:val="none" w:sz="0" w:space="0" w:color="auto"/>
                        <w:bottom w:val="none" w:sz="0" w:space="0" w:color="auto"/>
                        <w:right w:val="none" w:sz="0" w:space="0" w:color="auto"/>
                      </w:divBdr>
                    </w:div>
                    <w:div w:id="555893005">
                      <w:marLeft w:val="720"/>
                      <w:marRight w:val="0"/>
                      <w:marTop w:val="0"/>
                      <w:marBottom w:val="0"/>
                      <w:divBdr>
                        <w:top w:val="none" w:sz="0" w:space="0" w:color="auto"/>
                        <w:left w:val="none" w:sz="0" w:space="0" w:color="auto"/>
                        <w:bottom w:val="none" w:sz="0" w:space="0" w:color="auto"/>
                        <w:right w:val="none" w:sz="0" w:space="0" w:color="auto"/>
                      </w:divBdr>
                    </w:div>
                    <w:div w:id="574632617">
                      <w:marLeft w:val="720"/>
                      <w:marRight w:val="0"/>
                      <w:marTop w:val="0"/>
                      <w:marBottom w:val="0"/>
                      <w:divBdr>
                        <w:top w:val="none" w:sz="0" w:space="0" w:color="auto"/>
                        <w:left w:val="none" w:sz="0" w:space="0" w:color="auto"/>
                        <w:bottom w:val="none" w:sz="0" w:space="0" w:color="auto"/>
                        <w:right w:val="none" w:sz="0" w:space="0" w:color="auto"/>
                      </w:divBdr>
                    </w:div>
                    <w:div w:id="588392114">
                      <w:marLeft w:val="720"/>
                      <w:marRight w:val="0"/>
                      <w:marTop w:val="0"/>
                      <w:marBottom w:val="0"/>
                      <w:divBdr>
                        <w:top w:val="none" w:sz="0" w:space="0" w:color="auto"/>
                        <w:left w:val="none" w:sz="0" w:space="0" w:color="auto"/>
                        <w:bottom w:val="none" w:sz="0" w:space="0" w:color="auto"/>
                        <w:right w:val="none" w:sz="0" w:space="0" w:color="auto"/>
                      </w:divBdr>
                    </w:div>
                    <w:div w:id="630286845">
                      <w:marLeft w:val="480"/>
                      <w:marRight w:val="0"/>
                      <w:marTop w:val="0"/>
                      <w:marBottom w:val="0"/>
                      <w:divBdr>
                        <w:top w:val="none" w:sz="0" w:space="0" w:color="auto"/>
                        <w:left w:val="none" w:sz="0" w:space="0" w:color="auto"/>
                        <w:bottom w:val="none" w:sz="0" w:space="0" w:color="auto"/>
                        <w:right w:val="none" w:sz="0" w:space="0" w:color="auto"/>
                      </w:divBdr>
                    </w:div>
                    <w:div w:id="671490512">
                      <w:marLeft w:val="720"/>
                      <w:marRight w:val="0"/>
                      <w:marTop w:val="0"/>
                      <w:marBottom w:val="0"/>
                      <w:divBdr>
                        <w:top w:val="none" w:sz="0" w:space="0" w:color="auto"/>
                        <w:left w:val="none" w:sz="0" w:space="0" w:color="auto"/>
                        <w:bottom w:val="none" w:sz="0" w:space="0" w:color="auto"/>
                        <w:right w:val="none" w:sz="0" w:space="0" w:color="auto"/>
                      </w:divBdr>
                    </w:div>
                    <w:div w:id="672948563">
                      <w:marLeft w:val="480"/>
                      <w:marRight w:val="0"/>
                      <w:marTop w:val="0"/>
                      <w:marBottom w:val="0"/>
                      <w:divBdr>
                        <w:top w:val="none" w:sz="0" w:space="0" w:color="auto"/>
                        <w:left w:val="none" w:sz="0" w:space="0" w:color="auto"/>
                        <w:bottom w:val="none" w:sz="0" w:space="0" w:color="auto"/>
                        <w:right w:val="none" w:sz="0" w:space="0" w:color="auto"/>
                      </w:divBdr>
                    </w:div>
                    <w:div w:id="698891063">
                      <w:marLeft w:val="720"/>
                      <w:marRight w:val="0"/>
                      <w:marTop w:val="0"/>
                      <w:marBottom w:val="0"/>
                      <w:divBdr>
                        <w:top w:val="none" w:sz="0" w:space="0" w:color="auto"/>
                        <w:left w:val="none" w:sz="0" w:space="0" w:color="auto"/>
                        <w:bottom w:val="none" w:sz="0" w:space="0" w:color="auto"/>
                        <w:right w:val="none" w:sz="0" w:space="0" w:color="auto"/>
                      </w:divBdr>
                    </w:div>
                    <w:div w:id="977950225">
                      <w:marLeft w:val="720"/>
                      <w:marRight w:val="0"/>
                      <w:marTop w:val="0"/>
                      <w:marBottom w:val="0"/>
                      <w:divBdr>
                        <w:top w:val="none" w:sz="0" w:space="0" w:color="auto"/>
                        <w:left w:val="none" w:sz="0" w:space="0" w:color="auto"/>
                        <w:bottom w:val="none" w:sz="0" w:space="0" w:color="auto"/>
                        <w:right w:val="none" w:sz="0" w:space="0" w:color="auto"/>
                      </w:divBdr>
                    </w:div>
                    <w:div w:id="1053044173">
                      <w:marLeft w:val="480"/>
                      <w:marRight w:val="0"/>
                      <w:marTop w:val="0"/>
                      <w:marBottom w:val="0"/>
                      <w:divBdr>
                        <w:top w:val="none" w:sz="0" w:space="0" w:color="auto"/>
                        <w:left w:val="none" w:sz="0" w:space="0" w:color="auto"/>
                        <w:bottom w:val="none" w:sz="0" w:space="0" w:color="auto"/>
                        <w:right w:val="none" w:sz="0" w:space="0" w:color="auto"/>
                      </w:divBdr>
                    </w:div>
                    <w:div w:id="1141113126">
                      <w:marLeft w:val="720"/>
                      <w:marRight w:val="0"/>
                      <w:marTop w:val="0"/>
                      <w:marBottom w:val="0"/>
                      <w:divBdr>
                        <w:top w:val="none" w:sz="0" w:space="0" w:color="auto"/>
                        <w:left w:val="none" w:sz="0" w:space="0" w:color="auto"/>
                        <w:bottom w:val="none" w:sz="0" w:space="0" w:color="auto"/>
                        <w:right w:val="none" w:sz="0" w:space="0" w:color="auto"/>
                      </w:divBdr>
                    </w:div>
                    <w:div w:id="1150635146">
                      <w:marLeft w:val="480"/>
                      <w:marRight w:val="0"/>
                      <w:marTop w:val="0"/>
                      <w:marBottom w:val="0"/>
                      <w:divBdr>
                        <w:top w:val="none" w:sz="0" w:space="0" w:color="auto"/>
                        <w:left w:val="none" w:sz="0" w:space="0" w:color="auto"/>
                        <w:bottom w:val="none" w:sz="0" w:space="0" w:color="auto"/>
                        <w:right w:val="none" w:sz="0" w:space="0" w:color="auto"/>
                      </w:divBdr>
                    </w:div>
                    <w:div w:id="1153645458">
                      <w:marLeft w:val="240"/>
                      <w:marRight w:val="0"/>
                      <w:marTop w:val="0"/>
                      <w:marBottom w:val="0"/>
                      <w:divBdr>
                        <w:top w:val="none" w:sz="0" w:space="0" w:color="auto"/>
                        <w:left w:val="none" w:sz="0" w:space="0" w:color="auto"/>
                        <w:bottom w:val="none" w:sz="0" w:space="0" w:color="auto"/>
                        <w:right w:val="none" w:sz="0" w:space="0" w:color="auto"/>
                      </w:divBdr>
                    </w:div>
                    <w:div w:id="1233738954">
                      <w:marLeft w:val="240"/>
                      <w:marRight w:val="0"/>
                      <w:marTop w:val="0"/>
                      <w:marBottom w:val="0"/>
                      <w:divBdr>
                        <w:top w:val="none" w:sz="0" w:space="0" w:color="auto"/>
                        <w:left w:val="none" w:sz="0" w:space="0" w:color="auto"/>
                        <w:bottom w:val="none" w:sz="0" w:space="0" w:color="auto"/>
                        <w:right w:val="none" w:sz="0" w:space="0" w:color="auto"/>
                      </w:divBdr>
                    </w:div>
                    <w:div w:id="1473064483">
                      <w:marLeft w:val="240"/>
                      <w:marRight w:val="0"/>
                      <w:marTop w:val="0"/>
                      <w:marBottom w:val="0"/>
                      <w:divBdr>
                        <w:top w:val="none" w:sz="0" w:space="0" w:color="auto"/>
                        <w:left w:val="none" w:sz="0" w:space="0" w:color="auto"/>
                        <w:bottom w:val="none" w:sz="0" w:space="0" w:color="auto"/>
                        <w:right w:val="none" w:sz="0" w:space="0" w:color="auto"/>
                      </w:divBdr>
                    </w:div>
                    <w:div w:id="1544438507">
                      <w:marLeft w:val="720"/>
                      <w:marRight w:val="0"/>
                      <w:marTop w:val="0"/>
                      <w:marBottom w:val="0"/>
                      <w:divBdr>
                        <w:top w:val="none" w:sz="0" w:space="0" w:color="auto"/>
                        <w:left w:val="none" w:sz="0" w:space="0" w:color="auto"/>
                        <w:bottom w:val="none" w:sz="0" w:space="0" w:color="auto"/>
                        <w:right w:val="none" w:sz="0" w:space="0" w:color="auto"/>
                      </w:divBdr>
                    </w:div>
                    <w:div w:id="1568879182">
                      <w:marLeft w:val="480"/>
                      <w:marRight w:val="0"/>
                      <w:marTop w:val="0"/>
                      <w:marBottom w:val="0"/>
                      <w:divBdr>
                        <w:top w:val="none" w:sz="0" w:space="0" w:color="auto"/>
                        <w:left w:val="none" w:sz="0" w:space="0" w:color="auto"/>
                        <w:bottom w:val="none" w:sz="0" w:space="0" w:color="auto"/>
                        <w:right w:val="none" w:sz="0" w:space="0" w:color="auto"/>
                      </w:divBdr>
                    </w:div>
                    <w:div w:id="1605726852">
                      <w:marLeft w:val="240"/>
                      <w:marRight w:val="0"/>
                      <w:marTop w:val="0"/>
                      <w:marBottom w:val="0"/>
                      <w:divBdr>
                        <w:top w:val="none" w:sz="0" w:space="0" w:color="auto"/>
                        <w:left w:val="none" w:sz="0" w:space="0" w:color="auto"/>
                        <w:bottom w:val="none" w:sz="0" w:space="0" w:color="auto"/>
                        <w:right w:val="none" w:sz="0" w:space="0" w:color="auto"/>
                      </w:divBdr>
                    </w:div>
                    <w:div w:id="1660188321">
                      <w:marLeft w:val="480"/>
                      <w:marRight w:val="0"/>
                      <w:marTop w:val="0"/>
                      <w:marBottom w:val="0"/>
                      <w:divBdr>
                        <w:top w:val="none" w:sz="0" w:space="0" w:color="auto"/>
                        <w:left w:val="none" w:sz="0" w:space="0" w:color="auto"/>
                        <w:bottom w:val="none" w:sz="0" w:space="0" w:color="auto"/>
                        <w:right w:val="none" w:sz="0" w:space="0" w:color="auto"/>
                      </w:divBdr>
                    </w:div>
                    <w:div w:id="1678187703">
                      <w:marLeft w:val="480"/>
                      <w:marRight w:val="0"/>
                      <w:marTop w:val="0"/>
                      <w:marBottom w:val="0"/>
                      <w:divBdr>
                        <w:top w:val="none" w:sz="0" w:space="0" w:color="auto"/>
                        <w:left w:val="none" w:sz="0" w:space="0" w:color="auto"/>
                        <w:bottom w:val="none" w:sz="0" w:space="0" w:color="auto"/>
                        <w:right w:val="none" w:sz="0" w:space="0" w:color="auto"/>
                      </w:divBdr>
                    </w:div>
                    <w:div w:id="1906451015">
                      <w:marLeft w:val="720"/>
                      <w:marRight w:val="0"/>
                      <w:marTop w:val="0"/>
                      <w:marBottom w:val="0"/>
                      <w:divBdr>
                        <w:top w:val="none" w:sz="0" w:space="0" w:color="auto"/>
                        <w:left w:val="none" w:sz="0" w:space="0" w:color="auto"/>
                        <w:bottom w:val="none" w:sz="0" w:space="0" w:color="auto"/>
                        <w:right w:val="none" w:sz="0" w:space="0" w:color="auto"/>
                      </w:divBdr>
                    </w:div>
                    <w:div w:id="1957251475">
                      <w:marLeft w:val="720"/>
                      <w:marRight w:val="0"/>
                      <w:marTop w:val="0"/>
                      <w:marBottom w:val="0"/>
                      <w:divBdr>
                        <w:top w:val="none" w:sz="0" w:space="0" w:color="auto"/>
                        <w:left w:val="none" w:sz="0" w:space="0" w:color="auto"/>
                        <w:bottom w:val="none" w:sz="0" w:space="0" w:color="auto"/>
                        <w:right w:val="none" w:sz="0" w:space="0" w:color="auto"/>
                      </w:divBdr>
                    </w:div>
                    <w:div w:id="2024622741">
                      <w:marLeft w:val="240"/>
                      <w:marRight w:val="0"/>
                      <w:marTop w:val="0"/>
                      <w:marBottom w:val="0"/>
                      <w:divBdr>
                        <w:top w:val="none" w:sz="0" w:space="0" w:color="auto"/>
                        <w:left w:val="none" w:sz="0" w:space="0" w:color="auto"/>
                        <w:bottom w:val="none" w:sz="0" w:space="0" w:color="auto"/>
                        <w:right w:val="none" w:sz="0" w:space="0" w:color="auto"/>
                      </w:divBdr>
                    </w:div>
                    <w:div w:id="2027557145">
                      <w:marLeft w:val="480"/>
                      <w:marRight w:val="0"/>
                      <w:marTop w:val="0"/>
                      <w:marBottom w:val="0"/>
                      <w:divBdr>
                        <w:top w:val="none" w:sz="0" w:space="0" w:color="auto"/>
                        <w:left w:val="none" w:sz="0" w:space="0" w:color="auto"/>
                        <w:bottom w:val="none" w:sz="0" w:space="0" w:color="auto"/>
                        <w:right w:val="none" w:sz="0" w:space="0" w:color="auto"/>
                      </w:divBdr>
                    </w:div>
                    <w:div w:id="2032024313">
                      <w:marLeft w:val="720"/>
                      <w:marRight w:val="0"/>
                      <w:marTop w:val="0"/>
                      <w:marBottom w:val="0"/>
                      <w:divBdr>
                        <w:top w:val="none" w:sz="0" w:space="0" w:color="auto"/>
                        <w:left w:val="none" w:sz="0" w:space="0" w:color="auto"/>
                        <w:bottom w:val="none" w:sz="0" w:space="0" w:color="auto"/>
                        <w:right w:val="none" w:sz="0" w:space="0" w:color="auto"/>
                      </w:divBdr>
                    </w:div>
                    <w:div w:id="20985577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2DFD-E1B5-44C7-A894-8E3B1EFB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2612</CharactersWithSpaces>
  <SharedDoc>false</SharedDoc>
  <HLinks>
    <vt:vector size="84" baseType="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9</cp:revision>
  <cp:lastPrinted>2019-09-25T05:48:00Z</cp:lastPrinted>
  <dcterms:created xsi:type="dcterms:W3CDTF">2024-03-11T06:39:00Z</dcterms:created>
  <dcterms:modified xsi:type="dcterms:W3CDTF">2024-03-25T04:13:00Z</dcterms:modified>
</cp:coreProperties>
</file>