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DE2" w:rsidRPr="001007EF" w:rsidRDefault="00537DE2" w:rsidP="00537DE2">
      <w:pPr>
        <w:jc w:val="center"/>
        <w:rPr>
          <w:rFonts w:ascii="ＭＳ 明朝" w:hAnsi="ＭＳ 明朝"/>
          <w:sz w:val="24"/>
          <w:szCs w:val="24"/>
        </w:rPr>
      </w:pPr>
      <w:r w:rsidRPr="001007EF">
        <w:rPr>
          <w:rFonts w:ascii="ＭＳ 明朝" w:hAnsi="ＭＳ 明朝" w:hint="eastAsia"/>
          <w:sz w:val="24"/>
          <w:szCs w:val="24"/>
        </w:rPr>
        <w:t>社会福祉法人</w:t>
      </w:r>
      <w:r w:rsidR="009257F3">
        <w:rPr>
          <w:rFonts w:ascii="ＭＳ 明朝" w:hAnsi="ＭＳ 明朝" w:hint="eastAsia"/>
          <w:sz w:val="24"/>
          <w:szCs w:val="24"/>
        </w:rPr>
        <w:t>○</w:t>
      </w:r>
      <w:r w:rsidRPr="001007EF">
        <w:rPr>
          <w:rFonts w:ascii="ＭＳ 明朝" w:hAnsi="ＭＳ 明朝" w:hint="eastAsia"/>
          <w:sz w:val="24"/>
          <w:szCs w:val="24"/>
        </w:rPr>
        <w:t xml:space="preserve">○○会　</w:t>
      </w:r>
      <w:r w:rsidR="0036223D">
        <w:rPr>
          <w:rFonts w:ascii="ＭＳ 明朝" w:hAnsi="ＭＳ 明朝" w:hint="eastAsia"/>
          <w:sz w:val="24"/>
          <w:szCs w:val="24"/>
        </w:rPr>
        <w:t>令和○年度（</w:t>
      </w:r>
      <w:r w:rsidRPr="001007EF">
        <w:rPr>
          <w:rFonts w:ascii="ＭＳ 明朝" w:hAnsi="ＭＳ 明朝" w:hint="eastAsia"/>
          <w:sz w:val="24"/>
          <w:szCs w:val="24"/>
        </w:rPr>
        <w:t>定時</w:t>
      </w:r>
      <w:r w:rsidR="0036223D">
        <w:rPr>
          <w:rFonts w:ascii="ＭＳ 明朝" w:hAnsi="ＭＳ 明朝" w:hint="eastAsia"/>
          <w:sz w:val="24"/>
          <w:szCs w:val="24"/>
        </w:rPr>
        <w:t>）</w:t>
      </w:r>
      <w:r w:rsidRPr="001007EF">
        <w:rPr>
          <w:rFonts w:ascii="ＭＳ 明朝" w:hAnsi="ＭＳ 明朝" w:hint="eastAsia"/>
          <w:sz w:val="24"/>
          <w:szCs w:val="24"/>
        </w:rPr>
        <w:t>評議員会議事録</w:t>
      </w:r>
    </w:p>
    <w:p w:rsidR="00135A11" w:rsidRPr="009257F3" w:rsidRDefault="00135A11" w:rsidP="00537DE2">
      <w:pPr>
        <w:rPr>
          <w:rFonts w:ascii="ＭＳ 明朝" w:hAnsi="ＭＳ 明朝"/>
          <w:sz w:val="24"/>
          <w:szCs w:val="24"/>
        </w:rPr>
      </w:pPr>
    </w:p>
    <w:p w:rsidR="00537DE2" w:rsidRPr="001007EF" w:rsidRDefault="004561BB" w:rsidP="00537DE2">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5168" behindDoc="0" locked="0" layoutInCell="1" allowOverlap="1">
                <wp:simplePos x="0" y="0"/>
                <wp:positionH relativeFrom="column">
                  <wp:posOffset>4181475</wp:posOffset>
                </wp:positionH>
                <wp:positionV relativeFrom="paragraph">
                  <wp:posOffset>63500</wp:posOffset>
                </wp:positionV>
                <wp:extent cx="1777365" cy="704850"/>
                <wp:effectExtent l="9525" t="6350" r="13335" b="12700"/>
                <wp:wrapNone/>
                <wp:docPr id="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7365" cy="704850"/>
                        </a:xfrm>
                        <a:prstGeom prst="rect">
                          <a:avLst/>
                        </a:prstGeom>
                        <a:solidFill>
                          <a:srgbClr val="FFFFFF"/>
                        </a:solidFill>
                        <a:ln w="9525">
                          <a:solidFill>
                            <a:srgbClr val="000000"/>
                          </a:solidFill>
                          <a:prstDash val="dash"/>
                          <a:miter lim="800000"/>
                          <a:headEnd/>
                          <a:tailEnd/>
                        </a:ln>
                      </wps:spPr>
                      <wps:txbx>
                        <w:txbxContent>
                          <w:p w:rsidR="000D46E7" w:rsidRPr="00FD6FC6" w:rsidRDefault="000D46E7" w:rsidP="000D46E7">
                            <w:pPr>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終了時刻も記入すること。※中断がある場合は、その　　時間も記入すること。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329.25pt;margin-top:5pt;width:139.95pt;height:5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">
                <v:stroke dashstyle="dash"/>
                <v:textbox inset="5.85pt,.7pt,5.85pt,.7pt">
                  <w:txbxContent>
                    <w:p w:rsidR="000D46E7" w:rsidRPr="00FD6FC6" w:rsidRDefault="000D46E7" w:rsidP="000D46E7">
                      <w:pPr>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終了時刻も記入すること。※中断がある場合は、その　　時間も記入すること。</w:t>
                      </w:r>
                    </w:p>
                  </w:txbxContent>
                </v:textbox>
              </v:rect>
            </w:pict>
          </mc:Fallback>
        </mc:AlternateContent>
      </w:r>
    </w:p>
    <w:p w:rsidR="00537DE2" w:rsidRPr="001007EF" w:rsidRDefault="00537DE2" w:rsidP="00537DE2">
      <w:pPr>
        <w:rPr>
          <w:rFonts w:ascii="ＭＳ 明朝" w:hAnsi="ＭＳ 明朝"/>
          <w:sz w:val="24"/>
          <w:szCs w:val="24"/>
        </w:rPr>
      </w:pPr>
      <w:r w:rsidRPr="001007EF">
        <w:rPr>
          <w:rFonts w:ascii="ＭＳ 明朝" w:hAnsi="ＭＳ 明朝" w:hint="eastAsia"/>
          <w:sz w:val="24"/>
          <w:szCs w:val="24"/>
        </w:rPr>
        <w:t xml:space="preserve">１　開催日時　</w:t>
      </w:r>
      <w:r w:rsidR="00FB5248">
        <w:rPr>
          <w:rFonts w:ascii="ＭＳ 明朝" w:hAnsi="ＭＳ 明朝" w:hint="eastAsia"/>
          <w:sz w:val="24"/>
          <w:szCs w:val="24"/>
        </w:rPr>
        <w:t>令和</w:t>
      </w:r>
      <w:r w:rsidRPr="001007EF">
        <w:rPr>
          <w:rFonts w:ascii="ＭＳ 明朝" w:hAnsi="ＭＳ 明朝" w:hint="eastAsia"/>
          <w:sz w:val="24"/>
          <w:szCs w:val="24"/>
        </w:rPr>
        <w:t>○○年○○月○○日（○曜日）</w:t>
      </w:r>
    </w:p>
    <w:p w:rsidR="00220E8A" w:rsidRPr="001007EF" w:rsidRDefault="00537DE2" w:rsidP="00220E8A">
      <w:pPr>
        <w:ind w:firstLineChars="600" w:firstLine="1440"/>
        <w:rPr>
          <w:rFonts w:ascii="ＭＳ 明朝" w:hAnsi="ＭＳ 明朝"/>
          <w:sz w:val="24"/>
          <w:szCs w:val="24"/>
        </w:rPr>
      </w:pPr>
      <w:r w:rsidRPr="001007EF">
        <w:rPr>
          <w:rFonts w:ascii="ＭＳ 明朝" w:hAnsi="ＭＳ 明朝" w:hint="eastAsia"/>
          <w:sz w:val="24"/>
          <w:szCs w:val="24"/>
        </w:rPr>
        <w:t xml:space="preserve">　午前(午後)○○時から午前(午後)○○時まで</w:t>
      </w:r>
    </w:p>
    <w:p w:rsidR="00537DE2" w:rsidRPr="001007EF" w:rsidRDefault="00537DE2" w:rsidP="00537DE2">
      <w:pPr>
        <w:rPr>
          <w:rFonts w:ascii="ＭＳ 明朝" w:hAnsi="ＭＳ 明朝"/>
          <w:sz w:val="24"/>
          <w:szCs w:val="24"/>
        </w:rPr>
      </w:pPr>
      <w:r w:rsidRPr="001007EF">
        <w:rPr>
          <w:rFonts w:ascii="ＭＳ 明朝" w:hAnsi="ＭＳ 明朝" w:hint="eastAsia"/>
          <w:sz w:val="24"/>
          <w:szCs w:val="24"/>
        </w:rPr>
        <w:t>２　開催場所　社会福祉法人○○</w:t>
      </w:r>
      <w:r w:rsidR="009257F3">
        <w:rPr>
          <w:rFonts w:ascii="ＭＳ 明朝" w:hAnsi="ＭＳ 明朝" w:hint="eastAsia"/>
          <w:sz w:val="24"/>
          <w:szCs w:val="24"/>
        </w:rPr>
        <w:t>○</w:t>
      </w:r>
      <w:r w:rsidRPr="001007EF">
        <w:rPr>
          <w:rFonts w:ascii="ＭＳ 明朝" w:hAnsi="ＭＳ 明朝" w:hint="eastAsia"/>
          <w:sz w:val="24"/>
          <w:szCs w:val="24"/>
        </w:rPr>
        <w:t>会</w:t>
      </w:r>
      <w:r w:rsidR="009257F3">
        <w:rPr>
          <w:rFonts w:ascii="ＭＳ 明朝" w:hAnsi="ＭＳ 明朝" w:hint="eastAsia"/>
          <w:sz w:val="24"/>
          <w:szCs w:val="24"/>
        </w:rPr>
        <w:t>法人本部</w:t>
      </w:r>
      <w:r w:rsidRPr="001007EF">
        <w:rPr>
          <w:rFonts w:ascii="ＭＳ 明朝" w:hAnsi="ＭＳ 明朝" w:hint="eastAsia"/>
          <w:sz w:val="24"/>
          <w:szCs w:val="24"/>
        </w:rPr>
        <w:t>会議室</w:t>
      </w:r>
    </w:p>
    <w:p w:rsidR="00220E8A" w:rsidRPr="00220E8A" w:rsidRDefault="004561BB" w:rsidP="00220E8A">
      <w:pPr>
        <w:ind w:leftChars="800" w:left="1699" w:hangingChars="8" w:hanging="19"/>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4144" behindDoc="0" locked="0" layoutInCell="1" allowOverlap="1" wp14:anchorId="032B5F15" wp14:editId="31EB5AC2">
                <wp:simplePos x="0" y="0"/>
                <wp:positionH relativeFrom="column">
                  <wp:posOffset>939165</wp:posOffset>
                </wp:positionH>
                <wp:positionV relativeFrom="paragraph">
                  <wp:posOffset>34925</wp:posOffset>
                </wp:positionV>
                <wp:extent cx="4562475" cy="352425"/>
                <wp:effectExtent l="5715" t="6350" r="13335" b="12700"/>
                <wp:wrapNone/>
                <wp:docPr id="7"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62475" cy="3524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F88A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left:0;text-align:left;margin-left:73.95pt;margin-top:2.75pt;width:359.25pt;height:27.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">
                <v:textbox inset="5.85pt,.7pt,5.85pt,.7pt"/>
              </v:shape>
            </w:pict>
          </mc:Fallback>
        </mc:AlternateContent>
      </w:r>
      <w:r w:rsidR="00220E8A" w:rsidRPr="00220E8A">
        <w:rPr>
          <w:rFonts w:ascii="ＭＳ 明朝" w:hAnsi="ＭＳ 明朝" w:hint="eastAsia"/>
          <w:sz w:val="24"/>
          <w:szCs w:val="24"/>
        </w:rPr>
        <w:t>理事</w:t>
      </w:r>
      <w:r w:rsidR="00220E8A" w:rsidRPr="00C83FA6">
        <w:rPr>
          <w:rFonts w:ascii="ＭＳ 明朝" w:hAnsi="ＭＳ 明朝" w:hint="eastAsia"/>
          <w:sz w:val="24"/>
          <w:szCs w:val="24"/>
        </w:rPr>
        <w:t>○○○○</w:t>
      </w:r>
      <w:r w:rsidR="00220E8A">
        <w:rPr>
          <w:rFonts w:ascii="ＭＳ 明朝" w:hAnsi="ＭＳ 明朝" w:hint="eastAsia"/>
          <w:sz w:val="24"/>
          <w:szCs w:val="24"/>
        </w:rPr>
        <w:t>は、特別養護老人ホーム○○園（○○市）事務　　室から</w:t>
      </w:r>
      <w:r w:rsidR="007E126F">
        <w:rPr>
          <w:rFonts w:ascii="ＭＳ 明朝" w:hAnsi="ＭＳ 明朝"/>
          <w:sz w:val="24"/>
          <w:szCs w:val="24"/>
        </w:rPr>
        <w:t>ZOOM</w:t>
      </w:r>
      <w:r w:rsidR="00220E8A">
        <w:rPr>
          <w:rFonts w:ascii="ＭＳ 明朝" w:hAnsi="ＭＳ 明朝" w:hint="eastAsia"/>
          <w:sz w:val="24"/>
          <w:szCs w:val="24"/>
        </w:rPr>
        <w:t>により参加</w:t>
      </w:r>
    </w:p>
    <w:p w:rsidR="00220E8A" w:rsidRPr="001007EF" w:rsidRDefault="007E126F" w:rsidP="00220E8A">
      <w:pPr>
        <w:ind w:left="480" w:hangingChars="200" w:hanging="48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7216" behindDoc="0" locked="0" layoutInCell="1" allowOverlap="1" wp14:anchorId="2D058BD0" wp14:editId="48D1720B">
                <wp:simplePos x="0" y="0"/>
                <wp:positionH relativeFrom="column">
                  <wp:posOffset>1777365</wp:posOffset>
                </wp:positionH>
                <wp:positionV relativeFrom="paragraph">
                  <wp:posOffset>199390</wp:posOffset>
                </wp:positionV>
                <wp:extent cx="3209925" cy="266700"/>
                <wp:effectExtent l="0" t="0" r="28575" b="19050"/>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9925" cy="266700"/>
                        </a:xfrm>
                        <a:prstGeom prst="rect">
                          <a:avLst/>
                        </a:prstGeom>
                        <a:solidFill>
                          <a:srgbClr val="FFFFFF"/>
                        </a:solidFill>
                        <a:ln w="9525">
                          <a:solidFill>
                            <a:srgbClr val="000000"/>
                          </a:solidFill>
                          <a:prstDash val="dash"/>
                          <a:miter lim="800000"/>
                          <a:headEnd/>
                          <a:tailEnd/>
                        </a:ln>
                      </wps:spPr>
                      <wps:txbx>
                        <w:txbxContent>
                          <w:p w:rsidR="000D46E7" w:rsidRPr="00FD6FC6" w:rsidRDefault="000D46E7" w:rsidP="000D46E7">
                            <w:pPr>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評議員総数は、評議員の現員数を記入すること。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58BD0" id="Rectangle 5" o:spid="_x0000_s1027" style="position:absolute;left:0;text-align:left;margin-left:139.95pt;margin-top:15.7pt;width:252.75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">
                <v:stroke dashstyle="dash"/>
                <v:textbox inset="5.85pt,.7pt,5.85pt,.7pt">
                  <w:txbxContent>
                    <w:p w:rsidR="000D46E7" w:rsidRPr="00FD6FC6" w:rsidRDefault="000D46E7" w:rsidP="000D46E7">
                      <w:pPr>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評議員総数は、評議員の現員数を記入すること。</w:t>
                      </w:r>
                    </w:p>
                  </w:txbxContent>
                </v:textbox>
              </v:rect>
            </w:pict>
          </mc:Fallback>
        </mc:AlternateContent>
      </w:r>
      <w:r w:rsidR="00537DE2" w:rsidRPr="001007EF">
        <w:rPr>
          <w:rFonts w:ascii="ＭＳ 明朝" w:hAnsi="ＭＳ 明朝" w:hint="eastAsia"/>
          <w:sz w:val="24"/>
          <w:szCs w:val="24"/>
        </w:rPr>
        <w:t>３　出席者</w:t>
      </w:r>
    </w:p>
    <w:p w:rsidR="00220E8A" w:rsidRPr="001007EF" w:rsidRDefault="00537DE2" w:rsidP="00220E8A">
      <w:pPr>
        <w:ind w:leftChars="200" w:left="420"/>
        <w:rPr>
          <w:rFonts w:ascii="ＭＳ 明朝" w:hAnsi="ＭＳ 明朝"/>
          <w:sz w:val="24"/>
          <w:szCs w:val="24"/>
        </w:rPr>
      </w:pPr>
      <w:r w:rsidRPr="001007EF">
        <w:rPr>
          <w:rFonts w:ascii="ＭＳ 明朝" w:hAnsi="ＭＳ 明朝" w:hint="eastAsia"/>
          <w:sz w:val="24"/>
          <w:szCs w:val="24"/>
        </w:rPr>
        <w:t>評議員総数　○名</w:t>
      </w:r>
    </w:p>
    <w:p w:rsidR="00220E8A" w:rsidRPr="001007EF" w:rsidRDefault="00537DE2" w:rsidP="00220E8A">
      <w:pPr>
        <w:ind w:leftChars="200" w:left="420"/>
        <w:rPr>
          <w:rFonts w:ascii="ＭＳ 明朝" w:hAnsi="ＭＳ 明朝"/>
          <w:sz w:val="24"/>
          <w:szCs w:val="24"/>
        </w:rPr>
      </w:pPr>
      <w:r w:rsidRPr="001007EF">
        <w:rPr>
          <w:rFonts w:ascii="ＭＳ 明朝" w:hAnsi="ＭＳ 明朝" w:hint="eastAsia"/>
          <w:sz w:val="24"/>
          <w:szCs w:val="24"/>
        </w:rPr>
        <w:t>評議員出席者　○名</w:t>
      </w:r>
    </w:p>
    <w:p w:rsidR="00220E8A" w:rsidRPr="000D46E7" w:rsidRDefault="00537DE2" w:rsidP="00220E8A">
      <w:pPr>
        <w:ind w:leftChars="200" w:left="420" w:firstLineChars="100" w:firstLine="240"/>
        <w:rPr>
          <w:rFonts w:ascii="ＭＳ 明朝" w:hAnsi="ＭＳ 明朝"/>
          <w:color w:val="FF0000"/>
          <w:sz w:val="24"/>
          <w:szCs w:val="24"/>
        </w:rPr>
      </w:pPr>
      <w:r w:rsidRPr="001007EF">
        <w:rPr>
          <w:rFonts w:ascii="ＭＳ 明朝" w:hAnsi="ＭＳ 明朝" w:hint="eastAsia"/>
          <w:sz w:val="24"/>
          <w:szCs w:val="24"/>
        </w:rPr>
        <w:t>○○○○　○○○○　○○○○</w:t>
      </w:r>
    </w:p>
    <w:p w:rsidR="00220E8A" w:rsidRPr="001B0681" w:rsidRDefault="00537DE2" w:rsidP="00220E8A">
      <w:pPr>
        <w:ind w:leftChars="200" w:left="420" w:firstLineChars="100" w:firstLine="240"/>
        <w:rPr>
          <w:rFonts w:ascii="ＭＳ 明朝" w:hAnsi="ＭＳ 明朝"/>
          <w:color w:val="000000"/>
          <w:sz w:val="24"/>
          <w:szCs w:val="24"/>
        </w:rPr>
      </w:pPr>
      <w:r w:rsidRPr="001B0681">
        <w:rPr>
          <w:rFonts w:ascii="ＭＳ 明朝" w:hAnsi="ＭＳ 明朝" w:hint="eastAsia"/>
          <w:color w:val="000000"/>
          <w:sz w:val="24"/>
          <w:szCs w:val="24"/>
        </w:rPr>
        <w:t>○○○○　○○○○　○○○○</w:t>
      </w:r>
    </w:p>
    <w:p w:rsidR="00220E8A" w:rsidRPr="001007EF" w:rsidRDefault="00537DE2" w:rsidP="00220E8A">
      <w:pPr>
        <w:ind w:firstLineChars="177" w:firstLine="425"/>
        <w:rPr>
          <w:rFonts w:ascii="ＭＳ 明朝" w:hAnsi="ＭＳ 明朝"/>
          <w:sz w:val="24"/>
          <w:szCs w:val="24"/>
        </w:rPr>
      </w:pPr>
      <w:r w:rsidRPr="001007EF">
        <w:rPr>
          <w:rFonts w:ascii="ＭＳ 明朝" w:hAnsi="ＭＳ 明朝" w:hint="eastAsia"/>
          <w:sz w:val="24"/>
          <w:szCs w:val="24"/>
        </w:rPr>
        <w:t>理事出席者　○名</w:t>
      </w:r>
    </w:p>
    <w:p w:rsidR="00220E8A" w:rsidRPr="001007EF" w:rsidRDefault="00537DE2" w:rsidP="00220E8A">
      <w:pPr>
        <w:ind w:firstLineChars="277" w:firstLine="665"/>
        <w:rPr>
          <w:rFonts w:ascii="ＭＳ 明朝" w:hAnsi="ＭＳ 明朝"/>
          <w:sz w:val="24"/>
          <w:szCs w:val="24"/>
        </w:rPr>
      </w:pPr>
      <w:r w:rsidRPr="001007EF">
        <w:rPr>
          <w:rFonts w:ascii="ＭＳ 明朝" w:hAnsi="ＭＳ 明朝" w:hint="eastAsia"/>
          <w:sz w:val="24"/>
          <w:szCs w:val="24"/>
        </w:rPr>
        <w:t>理事長　　○○○○</w:t>
      </w:r>
    </w:p>
    <w:p w:rsidR="00220E8A" w:rsidRPr="001007EF" w:rsidRDefault="00220E8A" w:rsidP="00220E8A">
      <w:pPr>
        <w:ind w:firstLineChars="236" w:firstLine="566"/>
        <w:rPr>
          <w:rFonts w:ascii="ＭＳ 明朝" w:hAnsi="ＭＳ 明朝"/>
          <w:sz w:val="24"/>
          <w:szCs w:val="24"/>
        </w:rPr>
      </w:pPr>
      <w:r w:rsidRPr="001007EF">
        <w:rPr>
          <w:rFonts w:ascii="ＭＳ 明朝" w:hAnsi="ＭＳ 明朝" w:hint="eastAsia"/>
          <w:sz w:val="24"/>
          <w:szCs w:val="24"/>
        </w:rPr>
        <w:t>(</w:t>
      </w:r>
      <w:r w:rsidR="00537DE2" w:rsidRPr="001007EF">
        <w:rPr>
          <w:rFonts w:ascii="ＭＳ 明朝" w:hAnsi="ＭＳ 明朝" w:hint="eastAsia"/>
          <w:sz w:val="24"/>
          <w:szCs w:val="24"/>
        </w:rPr>
        <w:t>常務理事　○○○○</w:t>
      </w:r>
      <w:r w:rsidRPr="001007EF">
        <w:rPr>
          <w:rFonts w:ascii="ＭＳ 明朝" w:hAnsi="ＭＳ 明朝" w:hint="eastAsia"/>
          <w:sz w:val="24"/>
          <w:szCs w:val="24"/>
        </w:rPr>
        <w:t>)</w:t>
      </w:r>
    </w:p>
    <w:p w:rsidR="00220E8A" w:rsidRPr="001007EF" w:rsidRDefault="00537DE2" w:rsidP="00220E8A">
      <w:pPr>
        <w:ind w:firstLineChars="286" w:firstLine="686"/>
        <w:rPr>
          <w:rFonts w:ascii="ＭＳ 明朝" w:hAnsi="ＭＳ 明朝"/>
          <w:sz w:val="24"/>
          <w:szCs w:val="24"/>
        </w:rPr>
      </w:pPr>
      <w:r w:rsidRPr="001007EF">
        <w:rPr>
          <w:rFonts w:ascii="ＭＳ 明朝" w:hAnsi="ＭＳ 明朝" w:hint="eastAsia"/>
          <w:sz w:val="24"/>
          <w:szCs w:val="24"/>
        </w:rPr>
        <w:t>理</w:t>
      </w:r>
      <w:r w:rsidR="00220E8A" w:rsidRPr="001007EF">
        <w:rPr>
          <w:rFonts w:ascii="ＭＳ 明朝" w:hAnsi="ＭＳ 明朝" w:hint="eastAsia"/>
          <w:sz w:val="24"/>
          <w:szCs w:val="24"/>
        </w:rPr>
        <w:t xml:space="preserve">　</w:t>
      </w:r>
      <w:r w:rsidRPr="001007EF">
        <w:rPr>
          <w:rFonts w:ascii="ＭＳ 明朝" w:hAnsi="ＭＳ 明朝" w:hint="eastAsia"/>
          <w:sz w:val="24"/>
          <w:szCs w:val="24"/>
        </w:rPr>
        <w:t xml:space="preserve">事　</w:t>
      </w:r>
      <w:r w:rsidR="00220E8A" w:rsidRPr="001007EF">
        <w:rPr>
          <w:rFonts w:ascii="ＭＳ 明朝" w:hAnsi="ＭＳ 明朝" w:hint="eastAsia"/>
          <w:sz w:val="24"/>
          <w:szCs w:val="24"/>
        </w:rPr>
        <w:t xml:space="preserve">　</w:t>
      </w:r>
      <w:r w:rsidRPr="001007EF">
        <w:rPr>
          <w:rFonts w:ascii="ＭＳ 明朝" w:hAnsi="ＭＳ 明朝" w:hint="eastAsia"/>
          <w:sz w:val="24"/>
          <w:szCs w:val="24"/>
        </w:rPr>
        <w:t>○○○○　○○○○</w:t>
      </w:r>
    </w:p>
    <w:p w:rsidR="009E0A02" w:rsidRPr="001007EF" w:rsidRDefault="00537DE2" w:rsidP="009E0A02">
      <w:pPr>
        <w:ind w:firstLineChars="177" w:firstLine="425"/>
        <w:rPr>
          <w:rFonts w:ascii="ＭＳ 明朝" w:hAnsi="ＭＳ 明朝"/>
          <w:sz w:val="24"/>
          <w:szCs w:val="24"/>
        </w:rPr>
      </w:pPr>
      <w:r w:rsidRPr="001007EF">
        <w:rPr>
          <w:rFonts w:ascii="ＭＳ 明朝" w:hAnsi="ＭＳ 明朝" w:hint="eastAsia"/>
          <w:sz w:val="24"/>
          <w:szCs w:val="24"/>
        </w:rPr>
        <w:t>監事出席者　○名</w:t>
      </w:r>
    </w:p>
    <w:p w:rsidR="009E0A02" w:rsidRPr="001007EF" w:rsidRDefault="00537DE2" w:rsidP="009E0A02">
      <w:pPr>
        <w:ind w:firstLineChars="277" w:firstLine="665"/>
        <w:rPr>
          <w:rFonts w:ascii="ＭＳ 明朝" w:hAnsi="ＭＳ 明朝"/>
          <w:sz w:val="24"/>
          <w:szCs w:val="24"/>
        </w:rPr>
      </w:pPr>
      <w:r w:rsidRPr="001007EF">
        <w:rPr>
          <w:rFonts w:ascii="ＭＳ 明朝" w:hAnsi="ＭＳ 明朝" w:hint="eastAsia"/>
          <w:sz w:val="24"/>
          <w:szCs w:val="24"/>
        </w:rPr>
        <w:t xml:space="preserve">○○○○　○○○○　</w:t>
      </w:r>
    </w:p>
    <w:p w:rsidR="00537DE2" w:rsidRPr="001007EF" w:rsidRDefault="009E0A02" w:rsidP="005A62AF">
      <w:pPr>
        <w:ind w:firstLineChars="118" w:firstLine="283"/>
        <w:rPr>
          <w:rFonts w:ascii="ＭＳ 明朝" w:hAnsi="ＭＳ 明朝"/>
          <w:sz w:val="24"/>
          <w:szCs w:val="24"/>
        </w:rPr>
      </w:pPr>
      <w:r w:rsidRPr="001007EF">
        <w:rPr>
          <w:rFonts w:ascii="ＭＳ 明朝" w:hAnsi="ＭＳ 明朝" w:hint="eastAsia"/>
          <w:sz w:val="24"/>
          <w:szCs w:val="24"/>
        </w:rPr>
        <w:t>(</w:t>
      </w:r>
      <w:r w:rsidR="00537DE2" w:rsidRPr="001007EF">
        <w:rPr>
          <w:rFonts w:ascii="ＭＳ 明朝" w:hAnsi="ＭＳ 明朝" w:hint="eastAsia"/>
          <w:sz w:val="24"/>
          <w:szCs w:val="24"/>
        </w:rPr>
        <w:t>会計監査人　○○○○</w:t>
      </w:r>
      <w:r w:rsidRPr="001007EF">
        <w:rPr>
          <w:rFonts w:ascii="ＭＳ 明朝" w:hAnsi="ＭＳ 明朝" w:hint="eastAsia"/>
          <w:sz w:val="24"/>
          <w:szCs w:val="24"/>
        </w:rPr>
        <w:t>)</w:t>
      </w:r>
    </w:p>
    <w:p w:rsidR="00537DE2" w:rsidRPr="001007EF" w:rsidRDefault="00537DE2" w:rsidP="00537DE2">
      <w:pPr>
        <w:rPr>
          <w:rFonts w:ascii="ＭＳ 明朝" w:hAnsi="ＭＳ 明朝"/>
          <w:sz w:val="24"/>
          <w:szCs w:val="24"/>
        </w:rPr>
      </w:pPr>
      <w:r w:rsidRPr="001007EF">
        <w:rPr>
          <w:rFonts w:ascii="ＭＳ 明朝" w:hAnsi="ＭＳ 明朝" w:hint="eastAsia"/>
          <w:sz w:val="24"/>
          <w:szCs w:val="24"/>
        </w:rPr>
        <w:t xml:space="preserve">４　議　　題　　</w:t>
      </w:r>
    </w:p>
    <w:p w:rsidR="00537DE2" w:rsidRPr="001007EF" w:rsidRDefault="00537DE2" w:rsidP="00DB3053">
      <w:pPr>
        <w:ind w:firstLineChars="300" w:firstLine="720"/>
        <w:rPr>
          <w:rFonts w:ascii="ＭＳ 明朝" w:hAnsi="ＭＳ 明朝"/>
          <w:sz w:val="24"/>
          <w:szCs w:val="24"/>
        </w:rPr>
      </w:pPr>
      <w:r w:rsidRPr="001007EF">
        <w:rPr>
          <w:rFonts w:ascii="ＭＳ 明朝" w:hAnsi="ＭＳ 明朝" w:hint="eastAsia"/>
          <w:sz w:val="24"/>
          <w:szCs w:val="24"/>
        </w:rPr>
        <w:t xml:space="preserve">第１号議案　</w:t>
      </w:r>
      <w:r w:rsidR="00FB5248">
        <w:rPr>
          <w:rFonts w:ascii="ＭＳ 明朝" w:hAnsi="ＭＳ 明朝" w:hint="eastAsia"/>
          <w:sz w:val="24"/>
          <w:szCs w:val="24"/>
        </w:rPr>
        <w:t>令和○</w:t>
      </w:r>
      <w:r w:rsidR="00C645B0" w:rsidRPr="001007EF">
        <w:rPr>
          <w:rFonts w:ascii="ＭＳ 明朝" w:hAnsi="ＭＳ 明朝" w:hint="eastAsia"/>
          <w:sz w:val="24"/>
          <w:szCs w:val="24"/>
        </w:rPr>
        <w:t>年度</w:t>
      </w:r>
      <w:r w:rsidR="0010746B" w:rsidRPr="001007EF">
        <w:rPr>
          <w:rFonts w:ascii="ＭＳ 明朝" w:hAnsi="ＭＳ 明朝" w:hint="eastAsia"/>
          <w:sz w:val="24"/>
          <w:szCs w:val="24"/>
        </w:rPr>
        <w:t>決算(計算書類及び財産目録)</w:t>
      </w:r>
      <w:r w:rsidR="000D46E7">
        <w:rPr>
          <w:rFonts w:ascii="ＭＳ 明朝" w:hAnsi="ＭＳ 明朝" w:hint="eastAsia"/>
          <w:sz w:val="24"/>
          <w:szCs w:val="24"/>
        </w:rPr>
        <w:t>の承認</w:t>
      </w:r>
      <w:r w:rsidRPr="001007EF">
        <w:rPr>
          <w:rFonts w:ascii="ＭＳ 明朝" w:hAnsi="ＭＳ 明朝" w:hint="eastAsia"/>
          <w:sz w:val="24"/>
          <w:szCs w:val="24"/>
        </w:rPr>
        <w:t>について</w:t>
      </w:r>
    </w:p>
    <w:p w:rsidR="0010746B" w:rsidRPr="001007EF" w:rsidRDefault="0010746B" w:rsidP="00DB3053">
      <w:pPr>
        <w:ind w:firstLineChars="300" w:firstLine="720"/>
        <w:rPr>
          <w:rFonts w:ascii="ＭＳ 明朝" w:hAnsi="ＭＳ 明朝"/>
          <w:sz w:val="24"/>
          <w:szCs w:val="24"/>
        </w:rPr>
      </w:pPr>
      <w:r w:rsidRPr="001007EF">
        <w:rPr>
          <w:rFonts w:ascii="ＭＳ 明朝" w:hAnsi="ＭＳ 明朝" w:hint="eastAsia"/>
          <w:sz w:val="24"/>
          <w:szCs w:val="24"/>
        </w:rPr>
        <w:t xml:space="preserve">第２号議案　</w:t>
      </w:r>
      <w:r w:rsidR="00645FAE" w:rsidRPr="001007EF">
        <w:rPr>
          <w:rFonts w:ascii="ＭＳ 明朝" w:hAnsi="ＭＳ 明朝" w:hint="eastAsia"/>
          <w:sz w:val="24"/>
          <w:szCs w:val="24"/>
        </w:rPr>
        <w:t>役員の選任</w:t>
      </w:r>
      <w:r w:rsidRPr="001007EF">
        <w:rPr>
          <w:rFonts w:ascii="ＭＳ 明朝" w:hAnsi="ＭＳ 明朝" w:hint="eastAsia"/>
          <w:sz w:val="24"/>
          <w:szCs w:val="24"/>
        </w:rPr>
        <w:t>について</w:t>
      </w:r>
    </w:p>
    <w:p w:rsidR="00645FAE" w:rsidRPr="001007EF" w:rsidRDefault="00645FAE" w:rsidP="00645FAE">
      <w:pPr>
        <w:ind w:firstLineChars="200" w:firstLine="480"/>
        <w:rPr>
          <w:rFonts w:ascii="ＭＳ 明朝" w:hAnsi="ＭＳ 明朝"/>
          <w:sz w:val="24"/>
          <w:szCs w:val="24"/>
        </w:rPr>
      </w:pPr>
      <w:r w:rsidRPr="001007EF">
        <w:rPr>
          <w:rFonts w:ascii="ＭＳ 明朝" w:hAnsi="ＭＳ 明朝" w:hint="eastAsia"/>
          <w:sz w:val="24"/>
          <w:szCs w:val="24"/>
        </w:rPr>
        <w:t>（第３号議案　会計監査人の選任について）</w:t>
      </w:r>
    </w:p>
    <w:p w:rsidR="00537DE2" w:rsidRPr="001007EF" w:rsidRDefault="00537DE2" w:rsidP="00DB3053">
      <w:pPr>
        <w:ind w:firstLineChars="300" w:firstLine="720"/>
        <w:rPr>
          <w:rFonts w:ascii="ＭＳ 明朝" w:hAnsi="ＭＳ 明朝"/>
          <w:sz w:val="24"/>
          <w:szCs w:val="24"/>
        </w:rPr>
      </w:pPr>
      <w:r w:rsidRPr="001007EF">
        <w:rPr>
          <w:rFonts w:ascii="ＭＳ 明朝" w:hAnsi="ＭＳ 明朝" w:hint="eastAsia"/>
          <w:sz w:val="24"/>
          <w:szCs w:val="24"/>
        </w:rPr>
        <w:t>第</w:t>
      </w:r>
      <w:r w:rsidR="00645FAE" w:rsidRPr="001007EF">
        <w:rPr>
          <w:rFonts w:ascii="ＭＳ 明朝" w:hAnsi="ＭＳ 明朝" w:hint="eastAsia"/>
          <w:sz w:val="24"/>
          <w:szCs w:val="24"/>
        </w:rPr>
        <w:t>４</w:t>
      </w:r>
      <w:r w:rsidRPr="001007EF">
        <w:rPr>
          <w:rFonts w:ascii="ＭＳ 明朝" w:hAnsi="ＭＳ 明朝" w:hint="eastAsia"/>
          <w:sz w:val="24"/>
          <w:szCs w:val="24"/>
        </w:rPr>
        <w:t xml:space="preserve">号議案　</w:t>
      </w:r>
      <w:r w:rsidR="00645FAE" w:rsidRPr="001007EF">
        <w:rPr>
          <w:rFonts w:ascii="ＭＳ 明朝" w:hAnsi="ＭＳ 明朝" w:hint="eastAsia"/>
          <w:sz w:val="24"/>
          <w:szCs w:val="24"/>
        </w:rPr>
        <w:t>役員等報酬規程（報酬支給基準）</w:t>
      </w:r>
      <w:r w:rsidR="000D46E7">
        <w:rPr>
          <w:rFonts w:ascii="ＭＳ 明朝" w:hAnsi="ＭＳ 明朝" w:hint="eastAsia"/>
          <w:sz w:val="24"/>
          <w:szCs w:val="24"/>
        </w:rPr>
        <w:t>の改正</w:t>
      </w:r>
      <w:r w:rsidRPr="001007EF">
        <w:rPr>
          <w:rFonts w:ascii="ＭＳ 明朝" w:hAnsi="ＭＳ 明朝" w:hint="eastAsia"/>
          <w:sz w:val="24"/>
          <w:szCs w:val="24"/>
        </w:rPr>
        <w:t>について</w:t>
      </w:r>
    </w:p>
    <w:p w:rsidR="00645FAE" w:rsidRPr="001007EF" w:rsidRDefault="00645FAE" w:rsidP="00645FAE">
      <w:pPr>
        <w:ind w:firstLineChars="200" w:firstLine="480"/>
        <w:rPr>
          <w:rFonts w:ascii="ＭＳ 明朝" w:hAnsi="ＭＳ 明朝"/>
          <w:sz w:val="24"/>
          <w:szCs w:val="24"/>
        </w:rPr>
      </w:pPr>
      <w:r w:rsidRPr="001007EF">
        <w:rPr>
          <w:rFonts w:ascii="ＭＳ 明朝" w:hAnsi="ＭＳ 明朝" w:hint="eastAsia"/>
          <w:sz w:val="24"/>
          <w:szCs w:val="24"/>
        </w:rPr>
        <w:t>（第</w:t>
      </w:r>
      <w:r w:rsidR="0054692E" w:rsidRPr="001007EF">
        <w:rPr>
          <w:rFonts w:ascii="ＭＳ 明朝" w:hAnsi="ＭＳ 明朝" w:hint="eastAsia"/>
          <w:sz w:val="24"/>
          <w:szCs w:val="24"/>
        </w:rPr>
        <w:t>５</w:t>
      </w:r>
      <w:r w:rsidRPr="001007EF">
        <w:rPr>
          <w:rFonts w:ascii="ＭＳ 明朝" w:hAnsi="ＭＳ 明朝" w:hint="eastAsia"/>
          <w:sz w:val="24"/>
          <w:szCs w:val="24"/>
        </w:rPr>
        <w:t>号議案　社会福祉充実計画</w:t>
      </w:r>
      <w:r w:rsidR="000D46E7">
        <w:rPr>
          <w:rFonts w:ascii="ＭＳ 明朝" w:hAnsi="ＭＳ 明朝" w:hint="eastAsia"/>
          <w:sz w:val="24"/>
          <w:szCs w:val="24"/>
        </w:rPr>
        <w:t>の承認</w:t>
      </w:r>
      <w:r w:rsidRPr="001007EF">
        <w:rPr>
          <w:rFonts w:ascii="ＭＳ 明朝" w:hAnsi="ＭＳ 明朝" w:hint="eastAsia"/>
          <w:sz w:val="24"/>
          <w:szCs w:val="24"/>
        </w:rPr>
        <w:t>について）</w:t>
      </w:r>
    </w:p>
    <w:p w:rsidR="00645FAE" w:rsidRPr="001007EF" w:rsidRDefault="00645FAE" w:rsidP="00645FAE">
      <w:pPr>
        <w:ind w:firstLineChars="200" w:firstLine="480"/>
        <w:rPr>
          <w:rFonts w:ascii="ＭＳ 明朝" w:hAnsi="ＭＳ 明朝"/>
          <w:sz w:val="24"/>
          <w:szCs w:val="24"/>
        </w:rPr>
      </w:pPr>
      <w:r w:rsidRPr="001007EF">
        <w:rPr>
          <w:rFonts w:ascii="ＭＳ 明朝" w:hAnsi="ＭＳ 明朝" w:hint="eastAsia"/>
          <w:sz w:val="24"/>
          <w:szCs w:val="24"/>
        </w:rPr>
        <w:t xml:space="preserve">　※第３号・第５号議案</w:t>
      </w:r>
      <w:r w:rsidR="0054692E" w:rsidRPr="001007EF">
        <w:rPr>
          <w:rFonts w:ascii="ＭＳ 明朝" w:hAnsi="ＭＳ 明朝" w:hint="eastAsia"/>
          <w:sz w:val="24"/>
          <w:szCs w:val="24"/>
        </w:rPr>
        <w:t>については、該当する法人のみ</w:t>
      </w:r>
    </w:p>
    <w:p w:rsidR="00537DE2" w:rsidRPr="001007EF" w:rsidRDefault="00537DE2" w:rsidP="00537DE2">
      <w:pPr>
        <w:rPr>
          <w:rFonts w:ascii="ＭＳ 明朝" w:hAnsi="ＭＳ 明朝"/>
          <w:sz w:val="24"/>
          <w:szCs w:val="24"/>
        </w:rPr>
      </w:pPr>
      <w:r w:rsidRPr="001007EF">
        <w:rPr>
          <w:rFonts w:ascii="ＭＳ 明朝" w:hAnsi="ＭＳ 明朝" w:hint="eastAsia"/>
          <w:sz w:val="24"/>
          <w:szCs w:val="24"/>
        </w:rPr>
        <w:t>５　議　　長　　　○○○○</w:t>
      </w:r>
      <w:r w:rsidR="00C645B0" w:rsidRPr="001007EF">
        <w:rPr>
          <w:rFonts w:ascii="ＭＳ 明朝" w:hAnsi="ＭＳ 明朝" w:hint="eastAsia"/>
          <w:sz w:val="24"/>
          <w:szCs w:val="24"/>
        </w:rPr>
        <w:t xml:space="preserve">　</w:t>
      </w:r>
      <w:r w:rsidR="00C645B0" w:rsidRPr="005A62AF">
        <w:rPr>
          <w:rFonts w:ascii="HG丸ｺﾞｼｯｸM-PRO" w:eastAsia="HG丸ｺﾞｼｯｸM-PRO" w:hAnsi="HG丸ｺﾞｼｯｸM-PRO" w:hint="eastAsia"/>
          <w:i/>
          <w:sz w:val="24"/>
          <w:szCs w:val="24"/>
        </w:rPr>
        <w:t>※評議員会に議長を置くこととしている場合</w:t>
      </w:r>
    </w:p>
    <w:p w:rsidR="00537DE2" w:rsidRPr="001007EF" w:rsidRDefault="00537DE2" w:rsidP="00537DE2">
      <w:pPr>
        <w:rPr>
          <w:rFonts w:ascii="ＭＳ 明朝" w:hAnsi="ＭＳ 明朝"/>
          <w:sz w:val="24"/>
          <w:szCs w:val="24"/>
        </w:rPr>
      </w:pPr>
      <w:r w:rsidRPr="001007EF">
        <w:rPr>
          <w:rFonts w:ascii="ＭＳ 明朝" w:hAnsi="ＭＳ 明朝" w:hint="eastAsia"/>
          <w:sz w:val="24"/>
          <w:szCs w:val="24"/>
        </w:rPr>
        <w:t>６　議事録作成者　○○○○</w:t>
      </w:r>
    </w:p>
    <w:p w:rsidR="00537DE2" w:rsidRPr="001007EF" w:rsidRDefault="00537DE2" w:rsidP="00537DE2">
      <w:pPr>
        <w:rPr>
          <w:rFonts w:ascii="ＭＳ 明朝" w:hAnsi="ＭＳ 明朝"/>
          <w:sz w:val="24"/>
          <w:szCs w:val="24"/>
        </w:rPr>
      </w:pPr>
      <w:r w:rsidRPr="001007EF">
        <w:rPr>
          <w:rFonts w:ascii="ＭＳ 明朝" w:hAnsi="ＭＳ 明朝" w:hint="eastAsia"/>
          <w:sz w:val="24"/>
          <w:szCs w:val="24"/>
        </w:rPr>
        <w:t>７　議事の経過の要領及びその結果</w:t>
      </w:r>
    </w:p>
    <w:p w:rsidR="00537DE2" w:rsidRPr="001007EF" w:rsidRDefault="00537DE2" w:rsidP="00DB3053">
      <w:pPr>
        <w:ind w:left="480" w:hangingChars="200" w:hanging="480"/>
        <w:rPr>
          <w:rFonts w:ascii="ＭＳ 明朝" w:hAnsi="ＭＳ 明朝"/>
          <w:sz w:val="24"/>
          <w:szCs w:val="24"/>
        </w:rPr>
      </w:pPr>
      <w:r w:rsidRPr="001007EF">
        <w:rPr>
          <w:rFonts w:ascii="ＭＳ 明朝" w:hAnsi="ＭＳ 明朝" w:hint="eastAsia"/>
          <w:sz w:val="24"/>
          <w:szCs w:val="24"/>
        </w:rPr>
        <w:t xml:space="preserve">　　　理事長のあいさつの後、開会を宣言した。理事長は定足数を確認し評議員会が成立したことを報告した後、</w:t>
      </w:r>
      <w:r w:rsidR="00D11C07">
        <w:rPr>
          <w:rFonts w:ascii="ＭＳ 明朝" w:hAnsi="ＭＳ 明朝" w:hint="eastAsia"/>
          <w:sz w:val="24"/>
          <w:szCs w:val="24"/>
        </w:rPr>
        <w:t>（</w:t>
      </w:r>
      <w:r w:rsidRPr="001007EF">
        <w:rPr>
          <w:rFonts w:ascii="ＭＳ 明朝" w:hAnsi="ＭＳ 明朝" w:hint="eastAsia"/>
          <w:sz w:val="24"/>
          <w:szCs w:val="24"/>
        </w:rPr>
        <w:t>定款第○条第○項規定の</w:t>
      </w:r>
      <w:r w:rsidR="00D11C07">
        <w:rPr>
          <w:rFonts w:ascii="ＭＳ 明朝" w:hAnsi="ＭＳ 明朝" w:hint="eastAsia"/>
          <w:sz w:val="24"/>
          <w:szCs w:val="24"/>
        </w:rPr>
        <w:t>）議長選出について出席評議員に諮ったところ、○○</w:t>
      </w:r>
      <w:r w:rsidRPr="001007EF">
        <w:rPr>
          <w:rFonts w:ascii="ＭＳ 明朝" w:hAnsi="ＭＳ 明朝" w:hint="eastAsia"/>
          <w:sz w:val="24"/>
          <w:szCs w:val="24"/>
        </w:rPr>
        <w:t>評議員が議長に選出された。</w:t>
      </w:r>
      <w:r w:rsidR="00D11C07">
        <w:rPr>
          <w:rFonts w:ascii="ＭＳ 明朝" w:hAnsi="ＭＳ 明朝" w:hint="eastAsia"/>
          <w:sz w:val="24"/>
          <w:szCs w:val="24"/>
        </w:rPr>
        <w:t>（</w:t>
      </w:r>
      <w:r w:rsidRPr="001007EF">
        <w:rPr>
          <w:rFonts w:ascii="ＭＳ 明朝" w:hAnsi="ＭＳ 明朝" w:hint="eastAsia"/>
          <w:sz w:val="24"/>
          <w:szCs w:val="24"/>
        </w:rPr>
        <w:t>議長は議事録署名人を</w:t>
      </w:r>
      <w:r w:rsidR="009E0A02" w:rsidRPr="001007EF">
        <w:rPr>
          <w:rFonts w:ascii="ＭＳ 明朝" w:hAnsi="ＭＳ 明朝" w:hint="eastAsia"/>
          <w:sz w:val="24"/>
          <w:szCs w:val="24"/>
        </w:rPr>
        <w:t>指名したい旨を述べたところ、全員異議なく賛成したので、下記両名</w:t>
      </w:r>
      <w:r w:rsidRPr="001007EF">
        <w:rPr>
          <w:rFonts w:ascii="ＭＳ 明朝" w:hAnsi="ＭＳ 明朝" w:hint="eastAsia"/>
          <w:sz w:val="24"/>
          <w:szCs w:val="24"/>
        </w:rPr>
        <w:t>を議事録署名人として指名し、</w:t>
      </w:r>
      <w:r w:rsidR="00D11C07">
        <w:rPr>
          <w:rFonts w:ascii="ＭＳ 明朝" w:hAnsi="ＭＳ 明朝" w:hint="eastAsia"/>
          <w:sz w:val="24"/>
          <w:szCs w:val="24"/>
        </w:rPr>
        <w:t>）</w:t>
      </w:r>
      <w:r w:rsidRPr="001007EF">
        <w:rPr>
          <w:rFonts w:ascii="ＭＳ 明朝" w:hAnsi="ＭＳ 明朝" w:hint="eastAsia"/>
          <w:sz w:val="24"/>
          <w:szCs w:val="24"/>
        </w:rPr>
        <w:t>議事に入った。</w:t>
      </w:r>
    </w:p>
    <w:p w:rsidR="000B581B" w:rsidRDefault="00537DE2" w:rsidP="007D43A6">
      <w:pPr>
        <w:ind w:left="480" w:hangingChars="200" w:hanging="480"/>
        <w:rPr>
          <w:rFonts w:ascii="ＭＳ 明朝" w:hAnsi="ＭＳ 明朝"/>
          <w:sz w:val="24"/>
          <w:szCs w:val="24"/>
        </w:rPr>
      </w:pPr>
      <w:r w:rsidRPr="001007EF">
        <w:rPr>
          <w:rFonts w:ascii="ＭＳ 明朝" w:hAnsi="ＭＳ 明朝" w:hint="eastAsia"/>
          <w:sz w:val="24"/>
          <w:szCs w:val="24"/>
        </w:rPr>
        <w:t xml:space="preserve">　　　　　評議員　○○○○　　　評議員　○○○○</w:t>
      </w:r>
    </w:p>
    <w:p w:rsidR="00102F9B" w:rsidRPr="00E455BB" w:rsidRDefault="00102F9B" w:rsidP="00102F9B">
      <w:pPr>
        <w:ind w:leftChars="200" w:left="420" w:firstLineChars="100" w:firstLine="240"/>
        <w:rPr>
          <w:rFonts w:ascii="ＭＳ 明朝" w:hAnsi="ＭＳ 明朝"/>
          <w:sz w:val="24"/>
          <w:szCs w:val="24"/>
        </w:rPr>
      </w:pPr>
      <w:r w:rsidRPr="00E455BB">
        <w:rPr>
          <w:rFonts w:ascii="ＭＳ 明朝" w:hAnsi="ＭＳ 明朝" w:hint="eastAsia"/>
          <w:sz w:val="24"/>
          <w:szCs w:val="24"/>
        </w:rPr>
        <w:t>審議に先立ち、決議事項に特別の利害関係を有する評議員の有無を確認した結果、本日の議案について決議に特別の利害関係を有する評議員はいないことを確認した。</w:t>
      </w:r>
    </w:p>
    <w:p w:rsidR="00321C96" w:rsidRDefault="00321C96" w:rsidP="007D43A6">
      <w:pPr>
        <w:ind w:left="480" w:hangingChars="200" w:hanging="480"/>
        <w:rPr>
          <w:rFonts w:ascii="ＭＳ 明朝" w:hAnsi="ＭＳ 明朝"/>
          <w:sz w:val="24"/>
          <w:szCs w:val="24"/>
        </w:rPr>
      </w:pPr>
    </w:p>
    <w:p w:rsidR="000B581B" w:rsidRDefault="004561BB" w:rsidP="006A75A0">
      <w:pPr>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6192" behindDoc="0" locked="0" layoutInCell="1" allowOverlap="1" wp14:anchorId="79EE9D0B" wp14:editId="520BB4D1">
                <wp:simplePos x="0" y="0"/>
                <wp:positionH relativeFrom="column">
                  <wp:posOffset>1116330</wp:posOffset>
                </wp:positionH>
                <wp:positionV relativeFrom="paragraph">
                  <wp:posOffset>-31750</wp:posOffset>
                </wp:positionV>
                <wp:extent cx="3208020" cy="247650"/>
                <wp:effectExtent l="11430" t="6350" r="9525" b="1270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8020" cy="247650"/>
                        </a:xfrm>
                        <a:prstGeom prst="rect">
                          <a:avLst/>
                        </a:prstGeom>
                        <a:solidFill>
                          <a:srgbClr val="FFFFFF"/>
                        </a:solidFill>
                        <a:ln w="9525">
                          <a:solidFill>
                            <a:srgbClr val="000000"/>
                          </a:solidFill>
                          <a:prstDash val="dash"/>
                          <a:miter lim="800000"/>
                          <a:headEnd/>
                          <a:tailEnd/>
                        </a:ln>
                      </wps:spPr>
                      <wps:txbx>
                        <w:txbxContent>
                          <w:p w:rsidR="000B581B" w:rsidRPr="00FD6FC6" w:rsidRDefault="00FD6FC6" w:rsidP="00135A11">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報告事項を行った後に議案審議に移ってもよ</w:t>
                            </w:r>
                            <w:r w:rsidR="000B581B" w:rsidRPr="00FD6FC6">
                              <w:rPr>
                                <w:rFonts w:ascii="HG丸ｺﾞｼｯｸM-PRO" w:eastAsia="HG丸ｺﾞｼｯｸM-PRO" w:hAnsi="HG丸ｺﾞｼｯｸM-PRO" w:hint="eastAsia"/>
                                <w:color w:val="FF0000"/>
                                <w:sz w:val="22"/>
                              </w:rPr>
                              <w:t>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E9D0B" id="Rectangle 6" o:spid="_x0000_s1028" style="position:absolute;left:0;text-align:left;margin-left:87.9pt;margin-top:-2.5pt;width:252.6pt;height:1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">
                <v:stroke dashstyle="dash"/>
                <v:textbox inset="5.85pt,.7pt,5.85pt,.7pt">
                  <w:txbxContent>
                    <w:p w:rsidR="000B581B" w:rsidRPr="00FD6FC6" w:rsidRDefault="00FD6FC6" w:rsidP="00135A11">
                      <w:pPr>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報告事項を行った後に議案審議に移ってもよ</w:t>
                      </w:r>
                      <w:r w:rsidR="000B581B" w:rsidRPr="00FD6FC6">
                        <w:rPr>
                          <w:rFonts w:ascii="HG丸ｺﾞｼｯｸM-PRO" w:eastAsia="HG丸ｺﾞｼｯｸM-PRO" w:hAnsi="HG丸ｺﾞｼｯｸM-PRO" w:hint="eastAsia"/>
                          <w:color w:val="FF0000"/>
                          <w:sz w:val="22"/>
                        </w:rPr>
                        <w:t>い。</w:t>
                      </w:r>
                    </w:p>
                  </w:txbxContent>
                </v:textbox>
              </v:rect>
            </w:pict>
          </mc:Fallback>
        </mc:AlternateContent>
      </w:r>
      <w:r w:rsidR="00537DE2" w:rsidRPr="001007EF">
        <w:rPr>
          <w:rFonts w:ascii="ＭＳ 明朝" w:hAnsi="ＭＳ 明朝" w:hint="eastAsia"/>
          <w:sz w:val="24"/>
          <w:szCs w:val="24"/>
        </w:rPr>
        <w:t>(１)</w:t>
      </w:r>
      <w:r w:rsidR="000B581B">
        <w:rPr>
          <w:rFonts w:ascii="ＭＳ 明朝" w:hAnsi="ＭＳ 明朝" w:hint="eastAsia"/>
          <w:sz w:val="24"/>
          <w:szCs w:val="24"/>
        </w:rPr>
        <w:t>議案審議</w:t>
      </w:r>
    </w:p>
    <w:p w:rsidR="000B581B" w:rsidRDefault="00537DE2" w:rsidP="000B581B">
      <w:pPr>
        <w:ind w:firstLineChars="200" w:firstLine="480"/>
        <w:rPr>
          <w:rFonts w:ascii="ＭＳ 明朝" w:hAnsi="ＭＳ 明朝"/>
          <w:sz w:val="24"/>
          <w:szCs w:val="24"/>
        </w:rPr>
      </w:pPr>
      <w:r w:rsidRPr="001007EF">
        <w:rPr>
          <w:rFonts w:ascii="ＭＳ 明朝" w:hAnsi="ＭＳ 明朝" w:hint="eastAsia"/>
          <w:sz w:val="24"/>
          <w:szCs w:val="24"/>
        </w:rPr>
        <w:t>第１号議案</w:t>
      </w:r>
      <w:r w:rsidR="000B581B">
        <w:rPr>
          <w:rFonts w:ascii="ＭＳ 明朝" w:hAnsi="ＭＳ 明朝" w:hint="eastAsia"/>
          <w:sz w:val="24"/>
          <w:szCs w:val="24"/>
        </w:rPr>
        <w:t>「</w:t>
      </w:r>
      <w:r w:rsidR="00FB5248">
        <w:rPr>
          <w:rFonts w:ascii="ＭＳ 明朝" w:hAnsi="ＭＳ 明朝" w:hint="eastAsia"/>
          <w:sz w:val="24"/>
          <w:szCs w:val="24"/>
        </w:rPr>
        <w:t>令和○</w:t>
      </w:r>
      <w:r w:rsidR="000D46E7" w:rsidRPr="001007EF">
        <w:rPr>
          <w:rFonts w:ascii="ＭＳ 明朝" w:hAnsi="ＭＳ 明朝" w:hint="eastAsia"/>
          <w:sz w:val="24"/>
          <w:szCs w:val="24"/>
        </w:rPr>
        <w:t>年度決算(計算書類及び財産目録)</w:t>
      </w:r>
      <w:r w:rsidR="000D46E7">
        <w:rPr>
          <w:rFonts w:ascii="ＭＳ 明朝" w:hAnsi="ＭＳ 明朝" w:hint="eastAsia"/>
          <w:sz w:val="24"/>
          <w:szCs w:val="24"/>
        </w:rPr>
        <w:t>の承認</w:t>
      </w:r>
      <w:r w:rsidR="000D46E7" w:rsidRPr="001007EF">
        <w:rPr>
          <w:rFonts w:ascii="ＭＳ 明朝" w:hAnsi="ＭＳ 明朝" w:hint="eastAsia"/>
          <w:sz w:val="24"/>
          <w:szCs w:val="24"/>
        </w:rPr>
        <w:t>について</w:t>
      </w:r>
      <w:r w:rsidR="000B581B">
        <w:rPr>
          <w:rFonts w:ascii="ＭＳ 明朝" w:hAnsi="ＭＳ 明朝" w:hint="eastAsia"/>
          <w:sz w:val="24"/>
          <w:szCs w:val="24"/>
        </w:rPr>
        <w:t>」</w:t>
      </w:r>
    </w:p>
    <w:p w:rsidR="00537DE2" w:rsidRPr="001007EF" w:rsidRDefault="00537DE2" w:rsidP="000B581B">
      <w:pPr>
        <w:ind w:leftChars="300" w:left="630" w:firstLineChars="100" w:firstLine="240"/>
        <w:rPr>
          <w:rFonts w:ascii="ＭＳ 明朝" w:hAnsi="ＭＳ 明朝"/>
          <w:sz w:val="24"/>
          <w:szCs w:val="24"/>
        </w:rPr>
      </w:pPr>
      <w:r w:rsidRPr="001007EF">
        <w:rPr>
          <w:rFonts w:ascii="ＭＳ 明朝" w:hAnsi="ＭＳ 明朝" w:hint="eastAsia"/>
          <w:sz w:val="24"/>
          <w:szCs w:val="24"/>
        </w:rPr>
        <w:t>○○理事(長)より別紙の議案書に基づき説明がされ、議長により出席</w:t>
      </w:r>
      <w:r w:rsidR="000B581B">
        <w:rPr>
          <w:rFonts w:ascii="ＭＳ 明朝" w:hAnsi="ＭＳ 明朝" w:hint="eastAsia"/>
          <w:sz w:val="24"/>
          <w:szCs w:val="24"/>
        </w:rPr>
        <w:t xml:space="preserve">　</w:t>
      </w:r>
      <w:r w:rsidRPr="001007EF">
        <w:rPr>
          <w:rFonts w:ascii="ＭＳ 明朝" w:hAnsi="ＭＳ 明朝" w:hint="eastAsia"/>
          <w:sz w:val="24"/>
          <w:szCs w:val="24"/>
        </w:rPr>
        <w:t>評議員に質疑等の意見がないか求めたところ、下記のとおり質疑があった。</w:t>
      </w:r>
    </w:p>
    <w:p w:rsidR="00537DE2" w:rsidRPr="001007EF" w:rsidRDefault="004561BB" w:rsidP="000B581B">
      <w:pPr>
        <w:ind w:leftChars="300" w:left="630" w:firstLineChars="100" w:firstLine="24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58240" behindDoc="0" locked="0" layoutInCell="1" allowOverlap="1" wp14:anchorId="5DC5A7BE" wp14:editId="02C10FC6">
                <wp:simplePos x="0" y="0"/>
                <wp:positionH relativeFrom="column">
                  <wp:posOffset>2015489</wp:posOffset>
                </wp:positionH>
                <wp:positionV relativeFrom="paragraph">
                  <wp:posOffset>199390</wp:posOffset>
                </wp:positionV>
                <wp:extent cx="2676525" cy="466725"/>
                <wp:effectExtent l="0" t="0" r="28575" b="28575"/>
                <wp:wrapNone/>
                <wp:docPr id="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466725"/>
                        </a:xfrm>
                        <a:prstGeom prst="rect">
                          <a:avLst/>
                        </a:prstGeom>
                        <a:solidFill>
                          <a:srgbClr val="FFFFFF"/>
                        </a:solidFill>
                        <a:ln w="9525">
                          <a:solidFill>
                            <a:srgbClr val="000000"/>
                          </a:solidFill>
                          <a:prstDash val="dash"/>
                          <a:miter lim="800000"/>
                          <a:headEnd/>
                          <a:tailEnd/>
                        </a:ln>
                      </wps:spPr>
                      <wps:txbx>
                        <w:txbxContent>
                          <w:p w:rsidR="000B581B" w:rsidRPr="00FD6FC6" w:rsidRDefault="000B581B" w:rsidP="000B581B">
                            <w:pPr>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発言</w:t>
                            </w:r>
                            <w:r w:rsidR="00845305" w:rsidRPr="00FD6FC6">
                              <w:rPr>
                                <w:rFonts w:ascii="HG丸ｺﾞｼｯｸM-PRO" w:eastAsia="HG丸ｺﾞｼｯｸM-PRO" w:hAnsi="HG丸ｺﾞｼｯｸM-PRO" w:hint="eastAsia"/>
                                <w:color w:val="FF0000"/>
                                <w:sz w:val="22"/>
                              </w:rPr>
                              <w:t>(回答)</w:t>
                            </w:r>
                            <w:r w:rsidRPr="00FD6FC6">
                              <w:rPr>
                                <w:rFonts w:ascii="HG丸ｺﾞｼｯｸM-PRO" w:eastAsia="HG丸ｺﾞｼｯｸM-PRO" w:hAnsi="HG丸ｺﾞｼｯｸM-PRO" w:hint="eastAsia"/>
                                <w:color w:val="FF0000"/>
                                <w:sz w:val="22"/>
                              </w:rPr>
                              <w:t>者、発言</w:t>
                            </w:r>
                            <w:r w:rsidR="00845305" w:rsidRPr="00FD6FC6">
                              <w:rPr>
                                <w:rFonts w:ascii="HG丸ｺﾞｼｯｸM-PRO" w:eastAsia="HG丸ｺﾞｼｯｸM-PRO" w:hAnsi="HG丸ｺﾞｼｯｸM-PRO" w:hint="eastAsia"/>
                                <w:color w:val="FF0000"/>
                                <w:sz w:val="22"/>
                              </w:rPr>
                              <w:t>(回答)</w:t>
                            </w:r>
                            <w:r w:rsidRPr="00FD6FC6">
                              <w:rPr>
                                <w:rFonts w:ascii="HG丸ｺﾞｼｯｸM-PRO" w:eastAsia="HG丸ｺﾞｼｯｸM-PRO" w:hAnsi="HG丸ｺﾞｼｯｸM-PRO" w:hint="eastAsia"/>
                                <w:color w:val="FF0000"/>
                                <w:sz w:val="22"/>
                              </w:rPr>
                              <w:t>内容を具体的、正確に記載すること。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C5A7BE" id="Rectangle 7" o:spid="_x0000_s1029" style="position:absolute;left:0;text-align:left;margin-left:158.7pt;margin-top:15.7pt;width:210.75pt;height:36.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">
                <v:stroke dashstyle="dash"/>
                <v:textbox inset="5.85pt,.7pt,5.85pt,.7pt">
                  <w:txbxContent>
                    <w:p w:rsidR="000B581B" w:rsidRPr="00FD6FC6" w:rsidRDefault="000B581B" w:rsidP="000B581B">
                      <w:pPr>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発言</w:t>
                      </w:r>
                      <w:r w:rsidR="00845305" w:rsidRPr="00FD6FC6">
                        <w:rPr>
                          <w:rFonts w:ascii="HG丸ｺﾞｼｯｸM-PRO" w:eastAsia="HG丸ｺﾞｼｯｸM-PRO" w:hAnsi="HG丸ｺﾞｼｯｸM-PRO" w:hint="eastAsia"/>
                          <w:color w:val="FF0000"/>
                          <w:sz w:val="22"/>
                        </w:rPr>
                        <w:t>(回答)</w:t>
                      </w:r>
                      <w:r w:rsidRPr="00FD6FC6">
                        <w:rPr>
                          <w:rFonts w:ascii="HG丸ｺﾞｼｯｸM-PRO" w:eastAsia="HG丸ｺﾞｼｯｸM-PRO" w:hAnsi="HG丸ｺﾞｼｯｸM-PRO" w:hint="eastAsia"/>
                          <w:color w:val="FF0000"/>
                          <w:sz w:val="22"/>
                        </w:rPr>
                        <w:t>者、発言</w:t>
                      </w:r>
                      <w:r w:rsidR="00845305" w:rsidRPr="00FD6FC6">
                        <w:rPr>
                          <w:rFonts w:ascii="HG丸ｺﾞｼｯｸM-PRO" w:eastAsia="HG丸ｺﾞｼｯｸM-PRO" w:hAnsi="HG丸ｺﾞｼｯｸM-PRO" w:hint="eastAsia"/>
                          <w:color w:val="FF0000"/>
                          <w:sz w:val="22"/>
                        </w:rPr>
                        <w:t>(回答)</w:t>
                      </w:r>
                      <w:r w:rsidRPr="00FD6FC6">
                        <w:rPr>
                          <w:rFonts w:ascii="HG丸ｺﾞｼｯｸM-PRO" w:eastAsia="HG丸ｺﾞｼｯｸM-PRO" w:hAnsi="HG丸ｺﾞｼｯｸM-PRO" w:hint="eastAsia"/>
                          <w:color w:val="FF0000"/>
                          <w:sz w:val="22"/>
                        </w:rPr>
                        <w:t>内容を具体的、正確に記載すること。</w:t>
                      </w:r>
                    </w:p>
                  </w:txbxContent>
                </v:textbox>
              </v:rect>
            </w:pict>
          </mc:Fallback>
        </mc:AlternateContent>
      </w:r>
      <w:r w:rsidR="00537DE2" w:rsidRPr="001007EF">
        <w:rPr>
          <w:rFonts w:ascii="ＭＳ 明朝" w:hAnsi="ＭＳ 明朝" w:hint="eastAsia"/>
          <w:sz w:val="24"/>
          <w:szCs w:val="24"/>
        </w:rPr>
        <w:t>○○評議員</w:t>
      </w:r>
    </w:p>
    <w:p w:rsidR="00537DE2" w:rsidRPr="001007EF" w:rsidRDefault="00537DE2" w:rsidP="000B581B">
      <w:pPr>
        <w:ind w:leftChars="300" w:left="630" w:firstLineChars="200" w:firstLine="480"/>
        <w:rPr>
          <w:rFonts w:ascii="ＭＳ 明朝" w:hAnsi="ＭＳ 明朝"/>
          <w:i/>
          <w:sz w:val="24"/>
          <w:szCs w:val="24"/>
        </w:rPr>
      </w:pPr>
      <w:r w:rsidRPr="001007EF">
        <w:rPr>
          <w:rFonts w:ascii="ＭＳ 明朝" w:hAnsi="ＭＳ 明朝" w:hint="eastAsia"/>
          <w:i/>
          <w:sz w:val="24"/>
          <w:szCs w:val="24"/>
        </w:rPr>
        <w:t>質問内</w:t>
      </w:r>
      <w:bookmarkStart w:id="0" w:name="_GoBack"/>
      <w:bookmarkEnd w:id="0"/>
      <w:r w:rsidRPr="001007EF">
        <w:rPr>
          <w:rFonts w:ascii="ＭＳ 明朝" w:hAnsi="ＭＳ 明朝" w:hint="eastAsia"/>
          <w:i/>
          <w:sz w:val="24"/>
          <w:szCs w:val="24"/>
        </w:rPr>
        <w:t>容を記載</w:t>
      </w:r>
    </w:p>
    <w:p w:rsidR="00537DE2" w:rsidRPr="001007EF" w:rsidRDefault="00537DE2" w:rsidP="000B581B">
      <w:pPr>
        <w:ind w:leftChars="300" w:left="630" w:firstLineChars="100" w:firstLine="240"/>
        <w:rPr>
          <w:rFonts w:ascii="ＭＳ 明朝" w:hAnsi="ＭＳ 明朝"/>
          <w:sz w:val="24"/>
          <w:szCs w:val="24"/>
        </w:rPr>
      </w:pPr>
      <w:r w:rsidRPr="001007EF">
        <w:rPr>
          <w:rFonts w:ascii="ＭＳ 明朝" w:hAnsi="ＭＳ 明朝" w:hint="eastAsia"/>
          <w:sz w:val="24"/>
          <w:szCs w:val="24"/>
        </w:rPr>
        <w:t>○○理事(長)</w:t>
      </w:r>
    </w:p>
    <w:p w:rsidR="00537DE2" w:rsidRPr="001007EF" w:rsidRDefault="00537DE2" w:rsidP="000B581B">
      <w:pPr>
        <w:ind w:leftChars="300" w:left="630" w:firstLineChars="200" w:firstLine="480"/>
        <w:rPr>
          <w:rFonts w:ascii="ＭＳ 明朝" w:hAnsi="ＭＳ 明朝"/>
          <w:i/>
          <w:sz w:val="24"/>
          <w:szCs w:val="24"/>
        </w:rPr>
      </w:pPr>
      <w:r w:rsidRPr="001007EF">
        <w:rPr>
          <w:rFonts w:ascii="ＭＳ 明朝" w:hAnsi="ＭＳ 明朝" w:hint="eastAsia"/>
          <w:i/>
          <w:sz w:val="24"/>
          <w:szCs w:val="24"/>
        </w:rPr>
        <w:t>回答内容を記載</w:t>
      </w:r>
    </w:p>
    <w:p w:rsidR="000B581B" w:rsidRDefault="00537DE2" w:rsidP="000B581B">
      <w:pPr>
        <w:ind w:leftChars="300" w:left="630" w:firstLineChars="100" w:firstLine="240"/>
        <w:rPr>
          <w:rFonts w:ascii="ＭＳ 明朝" w:hAnsi="ＭＳ 明朝"/>
          <w:sz w:val="24"/>
          <w:szCs w:val="24"/>
        </w:rPr>
      </w:pPr>
      <w:r w:rsidRPr="001007EF">
        <w:rPr>
          <w:rFonts w:ascii="ＭＳ 明朝" w:hAnsi="ＭＳ 明朝" w:hint="eastAsia"/>
          <w:sz w:val="24"/>
          <w:szCs w:val="24"/>
        </w:rPr>
        <w:t>他に質疑がなかったので、出席評議員に賛否を諮ったところ、全評議員の承認を得て原案の</w:t>
      </w:r>
      <w:r w:rsidR="009E0A02" w:rsidRPr="001007EF">
        <w:rPr>
          <w:rFonts w:ascii="ＭＳ 明朝" w:hAnsi="ＭＳ 明朝" w:hint="eastAsia"/>
          <w:sz w:val="24"/>
          <w:szCs w:val="24"/>
        </w:rPr>
        <w:t>とおり</w:t>
      </w:r>
      <w:r w:rsidRPr="001007EF">
        <w:rPr>
          <w:rFonts w:ascii="ＭＳ 明朝" w:hAnsi="ＭＳ 明朝" w:hint="eastAsia"/>
          <w:sz w:val="24"/>
          <w:szCs w:val="24"/>
        </w:rPr>
        <w:t>議決した</w:t>
      </w:r>
      <w:r w:rsidR="009E0A02" w:rsidRPr="001007EF">
        <w:rPr>
          <w:rFonts w:ascii="ＭＳ 明朝" w:hAnsi="ＭＳ 明朝" w:hint="eastAsia"/>
          <w:sz w:val="24"/>
          <w:szCs w:val="24"/>
        </w:rPr>
        <w:t>。</w:t>
      </w:r>
    </w:p>
    <w:p w:rsidR="00962F30" w:rsidRDefault="004561BB" w:rsidP="000B581B">
      <w:pPr>
        <w:ind w:leftChars="300" w:left="630" w:firstLineChars="100" w:firstLine="240"/>
        <w:rPr>
          <w:rFonts w:ascii="ＭＳ 明朝" w:hAnsi="ＭＳ 明朝"/>
          <w:sz w:val="24"/>
          <w:szCs w:val="24"/>
        </w:rPr>
      </w:pPr>
      <w:r>
        <w:rPr>
          <w:rFonts w:ascii="ＭＳ 明朝" w:hAnsi="ＭＳ 明朝" w:hint="eastAsia"/>
          <w:noProof/>
          <w:sz w:val="24"/>
          <w:szCs w:val="24"/>
        </w:rPr>
        <mc:AlternateContent>
          <mc:Choice Requires="wps">
            <w:drawing>
              <wp:anchor distT="0" distB="0" distL="114300" distR="114300" simplePos="0" relativeHeight="251661312" behindDoc="0" locked="0" layoutInCell="1" allowOverlap="1" wp14:anchorId="4386DA0C" wp14:editId="2767E444">
                <wp:simplePos x="0" y="0"/>
                <wp:positionH relativeFrom="column">
                  <wp:posOffset>377190</wp:posOffset>
                </wp:positionH>
                <wp:positionV relativeFrom="paragraph">
                  <wp:posOffset>44450</wp:posOffset>
                </wp:positionV>
                <wp:extent cx="5095875" cy="2114550"/>
                <wp:effectExtent l="5715" t="6350" r="13335" b="1270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5875" cy="2114550"/>
                        </a:xfrm>
                        <a:prstGeom prst="rect">
                          <a:avLst/>
                        </a:prstGeom>
                        <a:solidFill>
                          <a:srgbClr val="FFFFFF"/>
                        </a:solidFill>
                        <a:ln w="9525">
                          <a:solidFill>
                            <a:srgbClr val="000000"/>
                          </a:solidFill>
                          <a:prstDash val="dash"/>
                          <a:miter lim="800000"/>
                          <a:headEnd/>
                          <a:tailEnd/>
                        </a:ln>
                      </wps:spPr>
                      <wps:txbx>
                        <w:txbxContent>
                          <w:p w:rsidR="00665606" w:rsidRPr="00FD6FC6" w:rsidRDefault="002052B2" w:rsidP="0033307E">
                            <w:pPr>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w:t>
                            </w:r>
                            <w:r w:rsidR="00665606" w:rsidRPr="00FD6FC6">
                              <w:rPr>
                                <w:rFonts w:ascii="HG丸ｺﾞｼｯｸM-PRO" w:eastAsia="HG丸ｺﾞｼｯｸM-PRO" w:hAnsi="HG丸ｺﾞｼｯｸM-PRO" w:hint="eastAsia"/>
                                <w:color w:val="FF0000"/>
                                <w:sz w:val="22"/>
                              </w:rPr>
                              <w:t>議長は、可否同数の場合を除き、議決に加われないことに注意。</w:t>
                            </w:r>
                          </w:p>
                          <w:p w:rsidR="0033307E" w:rsidRPr="00FD6FC6" w:rsidRDefault="002052B2" w:rsidP="002052B2">
                            <w:pPr>
                              <w:ind w:firstLineChars="100" w:firstLine="220"/>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例１：</w:t>
                            </w:r>
                            <w:r w:rsidR="0033307E" w:rsidRPr="00FD6FC6">
                              <w:rPr>
                                <w:rFonts w:ascii="HG丸ｺﾞｼｯｸM-PRO" w:eastAsia="HG丸ｺﾞｼｯｸM-PRO" w:hAnsi="HG丸ｺﾞｼｯｸM-PRO" w:hint="eastAsia"/>
                                <w:color w:val="FF0000"/>
                                <w:sz w:val="22"/>
                              </w:rPr>
                              <w:t>否決時</w:t>
                            </w:r>
                            <w:r w:rsidR="006F28D3" w:rsidRPr="00FD6FC6">
                              <w:rPr>
                                <w:rFonts w:ascii="HG丸ｺﾞｼｯｸM-PRO" w:eastAsia="HG丸ｺﾞｼｯｸM-PRO" w:hAnsi="HG丸ｺﾞｼｯｸM-PRO" w:hint="eastAsia"/>
                                <w:color w:val="FF0000"/>
                                <w:sz w:val="22"/>
                              </w:rPr>
                              <w:t>の記載</w:t>
                            </w:r>
                            <w:r w:rsidR="0033307E" w:rsidRPr="00FD6FC6">
                              <w:rPr>
                                <w:rFonts w:ascii="HG丸ｺﾞｼｯｸM-PRO" w:eastAsia="HG丸ｺﾞｼｯｸM-PRO" w:hAnsi="HG丸ｺﾞｼｯｸM-PRO" w:hint="eastAsia"/>
                                <w:color w:val="FF0000"/>
                                <w:sz w:val="22"/>
                              </w:rPr>
                              <w:t>（</w:t>
                            </w:r>
                            <w:r w:rsidR="006F28D3" w:rsidRPr="00FD6FC6">
                              <w:rPr>
                                <w:rFonts w:ascii="HG丸ｺﾞｼｯｸM-PRO" w:eastAsia="HG丸ｺﾞｼｯｸM-PRO" w:hAnsi="HG丸ｺﾞｼｯｸM-PRO" w:hint="eastAsia"/>
                                <w:color w:val="FF0000"/>
                                <w:sz w:val="22"/>
                              </w:rPr>
                              <w:t>総数７名中</w:t>
                            </w:r>
                            <w:r w:rsidR="006F28D3" w:rsidRPr="00FD6FC6">
                              <w:rPr>
                                <w:rFonts w:ascii="HG丸ｺﾞｼｯｸM-PRO" w:eastAsia="HG丸ｺﾞｼｯｸM-PRO" w:hAnsi="HG丸ｺﾞｼｯｸM-PRO" w:hint="eastAsia"/>
                                <w:color w:val="FF0000"/>
                                <w:sz w:val="22"/>
                                <w:u w:val="single"/>
                              </w:rPr>
                              <w:t>６名出席</w:t>
                            </w:r>
                            <w:r w:rsidR="006F28D3" w:rsidRPr="00FD6FC6">
                              <w:rPr>
                                <w:rFonts w:ascii="HG丸ｺﾞｼｯｸM-PRO" w:eastAsia="HG丸ｺﾞｼｯｸM-PRO" w:hAnsi="HG丸ｺﾞｼｯｸM-PRO" w:hint="eastAsia"/>
                                <w:color w:val="FF0000"/>
                                <w:sz w:val="22"/>
                              </w:rPr>
                              <w:t>、</w:t>
                            </w:r>
                            <w:r w:rsidR="0033307E" w:rsidRPr="00FD6FC6">
                              <w:rPr>
                                <w:rFonts w:ascii="HG丸ｺﾞｼｯｸM-PRO" w:eastAsia="HG丸ｺﾞｼｯｸM-PRO" w:hAnsi="HG丸ｺﾞｼｯｸM-PRO" w:hint="eastAsia"/>
                                <w:color w:val="FF0000"/>
                                <w:sz w:val="22"/>
                              </w:rPr>
                              <w:t>過半数議決議案）</w:t>
                            </w:r>
                          </w:p>
                          <w:p w:rsidR="002052B2" w:rsidRPr="00FD6FC6" w:rsidRDefault="006F28D3" w:rsidP="00135A11">
                            <w:pPr>
                              <w:ind w:leftChars="100" w:left="210"/>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w:t>
                            </w:r>
                            <w:r w:rsidR="0033307E" w:rsidRPr="00FD6FC6">
                              <w:rPr>
                                <w:rFonts w:ascii="HG丸ｺﾞｼｯｸM-PRO" w:eastAsia="HG丸ｺﾞｼｯｸM-PRO" w:hAnsi="HG丸ｺﾞｼｯｸM-PRO" w:hint="eastAsia"/>
                                <w:color w:val="FF0000"/>
                                <w:sz w:val="22"/>
                              </w:rPr>
                              <w:t>賛成</w:t>
                            </w:r>
                            <w:r w:rsidR="00135A11" w:rsidRPr="00FD6FC6">
                              <w:rPr>
                                <w:rFonts w:ascii="HG丸ｺﾞｼｯｸM-PRO" w:eastAsia="HG丸ｺﾞｼｯｸM-PRO" w:hAnsi="HG丸ｺﾞｼｯｸM-PRO" w:hint="eastAsia"/>
                                <w:color w:val="FF0000"/>
                                <w:sz w:val="22"/>
                              </w:rPr>
                              <w:t>は、○○評議員、○○評議員及び○○評議員の</w:t>
                            </w:r>
                            <w:r w:rsidR="0033307E" w:rsidRPr="00FD6FC6">
                              <w:rPr>
                                <w:rFonts w:ascii="HG丸ｺﾞｼｯｸM-PRO" w:eastAsia="HG丸ｺﾞｼｯｸM-PRO" w:hAnsi="HG丸ｺﾞｼｯｸM-PRO" w:hint="eastAsia"/>
                                <w:color w:val="FF0000"/>
                                <w:sz w:val="22"/>
                              </w:rPr>
                              <w:t>３票。よって</w:t>
                            </w:r>
                            <w:r w:rsidRPr="00FD6FC6">
                              <w:rPr>
                                <w:rFonts w:ascii="HG丸ｺﾞｼｯｸM-PRO" w:eastAsia="HG丸ｺﾞｼｯｸM-PRO" w:hAnsi="HG丸ｺﾞｼｯｸM-PRO" w:hint="eastAsia"/>
                                <w:color w:val="FF0000"/>
                                <w:sz w:val="22"/>
                              </w:rPr>
                              <w:t>、</w:t>
                            </w:r>
                            <w:r w:rsidR="0033307E" w:rsidRPr="00FD6FC6">
                              <w:rPr>
                                <w:rFonts w:ascii="HG丸ｺﾞｼｯｸM-PRO" w:eastAsia="HG丸ｺﾞｼｯｸM-PRO" w:hAnsi="HG丸ｺﾞｼｯｸM-PRO" w:hint="eastAsia"/>
                                <w:color w:val="FF0000"/>
                                <w:sz w:val="22"/>
                              </w:rPr>
                              <w:t>第１号議案は</w:t>
                            </w:r>
                            <w:r w:rsidRPr="00FD6FC6">
                              <w:rPr>
                                <w:rFonts w:ascii="HG丸ｺﾞｼｯｸM-PRO" w:eastAsia="HG丸ｺﾞｼｯｸM-PRO" w:hAnsi="HG丸ｺﾞｼｯｸM-PRO" w:hint="eastAsia"/>
                                <w:color w:val="FF0000"/>
                                <w:sz w:val="22"/>
                              </w:rPr>
                              <w:t>、</w:t>
                            </w:r>
                            <w:r w:rsidR="0033307E" w:rsidRPr="00FD6FC6">
                              <w:rPr>
                                <w:rFonts w:ascii="HG丸ｺﾞｼｯｸM-PRO" w:eastAsia="HG丸ｺﾞｼｯｸM-PRO" w:hAnsi="HG丸ｺﾞｼｯｸM-PRO" w:hint="eastAsia"/>
                                <w:color w:val="FF0000"/>
                                <w:sz w:val="22"/>
                              </w:rPr>
                              <w:t>過半数に達して</w:t>
                            </w:r>
                            <w:r w:rsidRPr="00FD6FC6">
                              <w:rPr>
                                <w:rFonts w:ascii="HG丸ｺﾞｼｯｸM-PRO" w:eastAsia="HG丸ｺﾞｼｯｸM-PRO" w:hAnsi="HG丸ｺﾞｼｯｸM-PRO" w:hint="eastAsia"/>
                                <w:color w:val="FF0000"/>
                                <w:sz w:val="22"/>
                              </w:rPr>
                              <w:t>おらず</w:t>
                            </w:r>
                            <w:r w:rsidR="0033307E" w:rsidRPr="00FD6FC6">
                              <w:rPr>
                                <w:rFonts w:ascii="HG丸ｺﾞｼｯｸM-PRO" w:eastAsia="HG丸ｺﾞｼｯｸM-PRO" w:hAnsi="HG丸ｺﾞｼｯｸM-PRO" w:hint="eastAsia"/>
                                <w:color w:val="FF0000"/>
                                <w:sz w:val="22"/>
                              </w:rPr>
                              <w:t>否決された。</w:t>
                            </w:r>
                            <w:r w:rsidRPr="00FD6FC6">
                              <w:rPr>
                                <w:rFonts w:ascii="HG丸ｺﾞｼｯｸM-PRO" w:eastAsia="HG丸ｺﾞｼｯｸM-PRO" w:hAnsi="HG丸ｺﾞｼｯｸM-PRO" w:hint="eastAsia"/>
                                <w:color w:val="FF0000"/>
                                <w:sz w:val="22"/>
                              </w:rPr>
                              <w:t>」</w:t>
                            </w:r>
                          </w:p>
                          <w:p w:rsidR="002052B2" w:rsidRPr="00FD6FC6" w:rsidRDefault="002052B2" w:rsidP="002052B2">
                            <w:pPr>
                              <w:ind w:leftChars="200" w:left="640" w:hangingChars="100" w:hanging="220"/>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※議案の修正動議（意見）が出された場合、原案の修正案をもって議決することも可能。ただし、その場合は、経緯を詳細に記載する必要がある。</w:t>
                            </w:r>
                          </w:p>
                          <w:p w:rsidR="00665606" w:rsidRPr="00FD6FC6" w:rsidRDefault="002052B2" w:rsidP="002052B2">
                            <w:pPr>
                              <w:ind w:firstLineChars="100" w:firstLine="220"/>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例２：</w:t>
                            </w:r>
                            <w:r w:rsidR="00665606" w:rsidRPr="00FD6FC6">
                              <w:rPr>
                                <w:rFonts w:ascii="HG丸ｺﾞｼｯｸM-PRO" w:eastAsia="HG丸ｺﾞｼｯｸM-PRO" w:hAnsi="HG丸ｺﾞｼｯｸM-PRO" w:hint="eastAsia"/>
                                <w:color w:val="FF0000"/>
                                <w:sz w:val="22"/>
                              </w:rPr>
                              <w:t>議長議決時の記載（総数７名中</w:t>
                            </w:r>
                            <w:r w:rsidRPr="00FD6FC6">
                              <w:rPr>
                                <w:rFonts w:ascii="HG丸ｺﾞｼｯｸM-PRO" w:eastAsia="HG丸ｺﾞｼｯｸM-PRO" w:hAnsi="HG丸ｺﾞｼｯｸM-PRO" w:hint="eastAsia"/>
                                <w:color w:val="FF0000"/>
                                <w:sz w:val="22"/>
                                <w:u w:val="single"/>
                              </w:rPr>
                              <w:t>７</w:t>
                            </w:r>
                            <w:r w:rsidR="00665606" w:rsidRPr="00FD6FC6">
                              <w:rPr>
                                <w:rFonts w:ascii="HG丸ｺﾞｼｯｸM-PRO" w:eastAsia="HG丸ｺﾞｼｯｸM-PRO" w:hAnsi="HG丸ｺﾞｼｯｸM-PRO" w:hint="eastAsia"/>
                                <w:color w:val="FF0000"/>
                                <w:sz w:val="22"/>
                                <w:u w:val="single"/>
                              </w:rPr>
                              <w:t>名出席</w:t>
                            </w:r>
                            <w:r w:rsidR="00665606" w:rsidRPr="00FD6FC6">
                              <w:rPr>
                                <w:rFonts w:ascii="HG丸ｺﾞｼｯｸM-PRO" w:eastAsia="HG丸ｺﾞｼｯｸM-PRO" w:hAnsi="HG丸ｺﾞｼｯｸM-PRO" w:hint="eastAsia"/>
                                <w:color w:val="FF0000"/>
                                <w:sz w:val="22"/>
                              </w:rPr>
                              <w:t>、過半数議決議案）</w:t>
                            </w:r>
                          </w:p>
                          <w:p w:rsidR="00665606" w:rsidRPr="00FD6FC6" w:rsidRDefault="00665606" w:rsidP="00135A11">
                            <w:pPr>
                              <w:ind w:leftChars="100" w:left="210"/>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「賛成</w:t>
                            </w:r>
                            <w:r w:rsidR="00135A11" w:rsidRPr="00FD6FC6">
                              <w:rPr>
                                <w:rFonts w:ascii="HG丸ｺﾞｼｯｸM-PRO" w:eastAsia="HG丸ｺﾞｼｯｸM-PRO" w:hAnsi="HG丸ｺﾞｼｯｸM-PRO" w:hint="eastAsia"/>
                                <w:color w:val="FF0000"/>
                                <w:sz w:val="22"/>
                              </w:rPr>
                              <w:t>は、○○評議員、○○評議員及び○○評議員の３票。</w:t>
                            </w:r>
                            <w:r w:rsidRPr="00FD6FC6">
                              <w:rPr>
                                <w:rFonts w:ascii="HG丸ｺﾞｼｯｸM-PRO" w:eastAsia="HG丸ｺﾞｼｯｸM-PRO" w:hAnsi="HG丸ｺﾞｼｯｸM-PRO" w:hint="eastAsia"/>
                                <w:color w:val="FF0000"/>
                                <w:sz w:val="22"/>
                              </w:rPr>
                              <w:t>よって、第１号議案は可否同数であることから</w:t>
                            </w:r>
                            <w:r w:rsidR="002052B2" w:rsidRPr="00FD6FC6">
                              <w:rPr>
                                <w:rFonts w:ascii="HG丸ｺﾞｼｯｸM-PRO" w:eastAsia="HG丸ｺﾞｼｯｸM-PRO" w:hAnsi="HG丸ｺﾞｼｯｸM-PRO" w:hint="eastAsia"/>
                                <w:color w:val="FF0000"/>
                                <w:sz w:val="22"/>
                              </w:rPr>
                              <w:t>、</w:t>
                            </w:r>
                            <w:r w:rsidRPr="00FD6FC6">
                              <w:rPr>
                                <w:rFonts w:ascii="HG丸ｺﾞｼｯｸM-PRO" w:eastAsia="HG丸ｺﾞｼｯｸM-PRO" w:hAnsi="HG丸ｺﾞｼｯｸM-PRO" w:hint="eastAsia"/>
                                <w:color w:val="FF0000"/>
                                <w:sz w:val="22"/>
                              </w:rPr>
                              <w:t>議長</w:t>
                            </w:r>
                            <w:r w:rsidR="00154131" w:rsidRPr="00FD6FC6">
                              <w:rPr>
                                <w:rFonts w:ascii="HG丸ｺﾞｼｯｸM-PRO" w:eastAsia="HG丸ｺﾞｼｯｸM-PRO" w:hAnsi="HG丸ｺﾞｼｯｸM-PRO" w:hint="eastAsia"/>
                                <w:color w:val="FF0000"/>
                                <w:sz w:val="22"/>
                              </w:rPr>
                              <w:t>の</w:t>
                            </w:r>
                            <w:r w:rsidRPr="00FD6FC6">
                              <w:rPr>
                                <w:rFonts w:ascii="HG丸ｺﾞｼｯｸM-PRO" w:eastAsia="HG丸ｺﾞｼｯｸM-PRO" w:hAnsi="HG丸ｺﾞｼｯｸM-PRO" w:hint="eastAsia"/>
                                <w:color w:val="FF0000"/>
                                <w:sz w:val="22"/>
                              </w:rPr>
                              <w:t>議決により可決と決</w:t>
                            </w:r>
                            <w:r w:rsidR="002052B2" w:rsidRPr="00FD6FC6">
                              <w:rPr>
                                <w:rFonts w:ascii="HG丸ｺﾞｼｯｸM-PRO" w:eastAsia="HG丸ｺﾞｼｯｸM-PRO" w:hAnsi="HG丸ｺﾞｼｯｸM-PRO" w:hint="eastAsia"/>
                                <w:color w:val="FF0000"/>
                                <w:sz w:val="22"/>
                              </w:rPr>
                              <w:t>する</w:t>
                            </w:r>
                            <w:r w:rsidRPr="00FD6FC6">
                              <w:rPr>
                                <w:rFonts w:ascii="HG丸ｺﾞｼｯｸM-PRO" w:eastAsia="HG丸ｺﾞｼｯｸM-PRO" w:hAnsi="HG丸ｺﾞｼｯｸM-PRO" w:hint="eastAsia"/>
                                <w:color w:val="FF0000"/>
                                <w:sz w:val="22"/>
                              </w:rPr>
                              <w:t>。</w:t>
                            </w:r>
                            <w:r w:rsidR="002052B2" w:rsidRPr="00FD6FC6">
                              <w:rPr>
                                <w:rFonts w:ascii="HG丸ｺﾞｼｯｸM-PRO" w:eastAsia="HG丸ｺﾞｼｯｸM-PRO" w:hAnsi="HG丸ｺﾞｼｯｸM-PRO" w:hint="eastAsia"/>
                                <w:color w:val="FF000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86DA0C" id="Rectangle 11" o:spid="_x0000_s1030" style="position:absolute;left:0;text-align:left;margin-left:29.7pt;margin-top:3.5pt;width:401.25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">
                <v:stroke dashstyle="dash"/>
                <v:textbox inset="5.85pt,.7pt,5.85pt,.7pt">
                  <w:txbxContent>
                    <w:p w:rsidR="00665606" w:rsidRPr="00FD6FC6" w:rsidRDefault="002052B2" w:rsidP="0033307E">
                      <w:pPr>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w:t>
                      </w:r>
                      <w:r w:rsidR="00665606" w:rsidRPr="00FD6FC6">
                        <w:rPr>
                          <w:rFonts w:ascii="HG丸ｺﾞｼｯｸM-PRO" w:eastAsia="HG丸ｺﾞｼｯｸM-PRO" w:hAnsi="HG丸ｺﾞｼｯｸM-PRO" w:hint="eastAsia"/>
                          <w:color w:val="FF0000"/>
                          <w:sz w:val="22"/>
                        </w:rPr>
                        <w:t>議長は、可否同数の場合を除き、議決に加われないことに注意。</w:t>
                      </w:r>
                    </w:p>
                    <w:p w:rsidR="0033307E" w:rsidRPr="00FD6FC6" w:rsidRDefault="002052B2" w:rsidP="002052B2">
                      <w:pPr>
                        <w:ind w:firstLineChars="100" w:firstLine="220"/>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例１：</w:t>
                      </w:r>
                      <w:r w:rsidR="0033307E" w:rsidRPr="00FD6FC6">
                        <w:rPr>
                          <w:rFonts w:ascii="HG丸ｺﾞｼｯｸM-PRO" w:eastAsia="HG丸ｺﾞｼｯｸM-PRO" w:hAnsi="HG丸ｺﾞｼｯｸM-PRO" w:hint="eastAsia"/>
                          <w:color w:val="FF0000"/>
                          <w:sz w:val="22"/>
                        </w:rPr>
                        <w:t>否決時</w:t>
                      </w:r>
                      <w:r w:rsidR="006F28D3" w:rsidRPr="00FD6FC6">
                        <w:rPr>
                          <w:rFonts w:ascii="HG丸ｺﾞｼｯｸM-PRO" w:eastAsia="HG丸ｺﾞｼｯｸM-PRO" w:hAnsi="HG丸ｺﾞｼｯｸM-PRO" w:hint="eastAsia"/>
                          <w:color w:val="FF0000"/>
                          <w:sz w:val="22"/>
                        </w:rPr>
                        <w:t>の記載</w:t>
                      </w:r>
                      <w:r w:rsidR="0033307E" w:rsidRPr="00FD6FC6">
                        <w:rPr>
                          <w:rFonts w:ascii="HG丸ｺﾞｼｯｸM-PRO" w:eastAsia="HG丸ｺﾞｼｯｸM-PRO" w:hAnsi="HG丸ｺﾞｼｯｸM-PRO" w:hint="eastAsia"/>
                          <w:color w:val="FF0000"/>
                          <w:sz w:val="22"/>
                        </w:rPr>
                        <w:t>（</w:t>
                      </w:r>
                      <w:r w:rsidR="006F28D3" w:rsidRPr="00FD6FC6">
                        <w:rPr>
                          <w:rFonts w:ascii="HG丸ｺﾞｼｯｸM-PRO" w:eastAsia="HG丸ｺﾞｼｯｸM-PRO" w:hAnsi="HG丸ｺﾞｼｯｸM-PRO" w:hint="eastAsia"/>
                          <w:color w:val="FF0000"/>
                          <w:sz w:val="22"/>
                        </w:rPr>
                        <w:t>総数７名中</w:t>
                      </w:r>
                      <w:r w:rsidR="006F28D3" w:rsidRPr="00FD6FC6">
                        <w:rPr>
                          <w:rFonts w:ascii="HG丸ｺﾞｼｯｸM-PRO" w:eastAsia="HG丸ｺﾞｼｯｸM-PRO" w:hAnsi="HG丸ｺﾞｼｯｸM-PRO" w:hint="eastAsia"/>
                          <w:color w:val="FF0000"/>
                          <w:sz w:val="22"/>
                          <w:u w:val="single"/>
                        </w:rPr>
                        <w:t>６名出席</w:t>
                      </w:r>
                      <w:r w:rsidR="006F28D3" w:rsidRPr="00FD6FC6">
                        <w:rPr>
                          <w:rFonts w:ascii="HG丸ｺﾞｼｯｸM-PRO" w:eastAsia="HG丸ｺﾞｼｯｸM-PRO" w:hAnsi="HG丸ｺﾞｼｯｸM-PRO" w:hint="eastAsia"/>
                          <w:color w:val="FF0000"/>
                          <w:sz w:val="22"/>
                        </w:rPr>
                        <w:t>、</w:t>
                      </w:r>
                      <w:r w:rsidR="0033307E" w:rsidRPr="00FD6FC6">
                        <w:rPr>
                          <w:rFonts w:ascii="HG丸ｺﾞｼｯｸM-PRO" w:eastAsia="HG丸ｺﾞｼｯｸM-PRO" w:hAnsi="HG丸ｺﾞｼｯｸM-PRO" w:hint="eastAsia"/>
                          <w:color w:val="FF0000"/>
                          <w:sz w:val="22"/>
                        </w:rPr>
                        <w:t>過半数議決議案）</w:t>
                      </w:r>
                    </w:p>
                    <w:p w:rsidR="002052B2" w:rsidRPr="00FD6FC6" w:rsidRDefault="006F28D3" w:rsidP="00135A11">
                      <w:pPr>
                        <w:ind w:leftChars="100" w:left="210"/>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w:t>
                      </w:r>
                      <w:r w:rsidR="0033307E" w:rsidRPr="00FD6FC6">
                        <w:rPr>
                          <w:rFonts w:ascii="HG丸ｺﾞｼｯｸM-PRO" w:eastAsia="HG丸ｺﾞｼｯｸM-PRO" w:hAnsi="HG丸ｺﾞｼｯｸM-PRO" w:hint="eastAsia"/>
                          <w:color w:val="FF0000"/>
                          <w:sz w:val="22"/>
                        </w:rPr>
                        <w:t>賛成</w:t>
                      </w:r>
                      <w:r w:rsidR="00135A11" w:rsidRPr="00FD6FC6">
                        <w:rPr>
                          <w:rFonts w:ascii="HG丸ｺﾞｼｯｸM-PRO" w:eastAsia="HG丸ｺﾞｼｯｸM-PRO" w:hAnsi="HG丸ｺﾞｼｯｸM-PRO" w:hint="eastAsia"/>
                          <w:color w:val="FF0000"/>
                          <w:sz w:val="22"/>
                        </w:rPr>
                        <w:t>は、○○評議員、○○評議員及び○○評議員の</w:t>
                      </w:r>
                      <w:r w:rsidR="0033307E" w:rsidRPr="00FD6FC6">
                        <w:rPr>
                          <w:rFonts w:ascii="HG丸ｺﾞｼｯｸM-PRO" w:eastAsia="HG丸ｺﾞｼｯｸM-PRO" w:hAnsi="HG丸ｺﾞｼｯｸM-PRO" w:hint="eastAsia"/>
                          <w:color w:val="FF0000"/>
                          <w:sz w:val="22"/>
                        </w:rPr>
                        <w:t>３票。よって</w:t>
                      </w:r>
                      <w:r w:rsidRPr="00FD6FC6">
                        <w:rPr>
                          <w:rFonts w:ascii="HG丸ｺﾞｼｯｸM-PRO" w:eastAsia="HG丸ｺﾞｼｯｸM-PRO" w:hAnsi="HG丸ｺﾞｼｯｸM-PRO" w:hint="eastAsia"/>
                          <w:color w:val="FF0000"/>
                          <w:sz w:val="22"/>
                        </w:rPr>
                        <w:t>、</w:t>
                      </w:r>
                      <w:r w:rsidR="0033307E" w:rsidRPr="00FD6FC6">
                        <w:rPr>
                          <w:rFonts w:ascii="HG丸ｺﾞｼｯｸM-PRO" w:eastAsia="HG丸ｺﾞｼｯｸM-PRO" w:hAnsi="HG丸ｺﾞｼｯｸM-PRO" w:hint="eastAsia"/>
                          <w:color w:val="FF0000"/>
                          <w:sz w:val="22"/>
                        </w:rPr>
                        <w:t>第１号議案は</w:t>
                      </w:r>
                      <w:r w:rsidRPr="00FD6FC6">
                        <w:rPr>
                          <w:rFonts w:ascii="HG丸ｺﾞｼｯｸM-PRO" w:eastAsia="HG丸ｺﾞｼｯｸM-PRO" w:hAnsi="HG丸ｺﾞｼｯｸM-PRO" w:hint="eastAsia"/>
                          <w:color w:val="FF0000"/>
                          <w:sz w:val="22"/>
                        </w:rPr>
                        <w:t>、</w:t>
                      </w:r>
                      <w:r w:rsidR="0033307E" w:rsidRPr="00FD6FC6">
                        <w:rPr>
                          <w:rFonts w:ascii="HG丸ｺﾞｼｯｸM-PRO" w:eastAsia="HG丸ｺﾞｼｯｸM-PRO" w:hAnsi="HG丸ｺﾞｼｯｸM-PRO" w:hint="eastAsia"/>
                          <w:color w:val="FF0000"/>
                          <w:sz w:val="22"/>
                        </w:rPr>
                        <w:t>過半数に達して</w:t>
                      </w:r>
                      <w:r w:rsidRPr="00FD6FC6">
                        <w:rPr>
                          <w:rFonts w:ascii="HG丸ｺﾞｼｯｸM-PRO" w:eastAsia="HG丸ｺﾞｼｯｸM-PRO" w:hAnsi="HG丸ｺﾞｼｯｸM-PRO" w:hint="eastAsia"/>
                          <w:color w:val="FF0000"/>
                          <w:sz w:val="22"/>
                        </w:rPr>
                        <w:t>おらず</w:t>
                      </w:r>
                      <w:r w:rsidR="0033307E" w:rsidRPr="00FD6FC6">
                        <w:rPr>
                          <w:rFonts w:ascii="HG丸ｺﾞｼｯｸM-PRO" w:eastAsia="HG丸ｺﾞｼｯｸM-PRO" w:hAnsi="HG丸ｺﾞｼｯｸM-PRO" w:hint="eastAsia"/>
                          <w:color w:val="FF0000"/>
                          <w:sz w:val="22"/>
                        </w:rPr>
                        <w:t>否決された。</w:t>
                      </w:r>
                      <w:r w:rsidRPr="00FD6FC6">
                        <w:rPr>
                          <w:rFonts w:ascii="HG丸ｺﾞｼｯｸM-PRO" w:eastAsia="HG丸ｺﾞｼｯｸM-PRO" w:hAnsi="HG丸ｺﾞｼｯｸM-PRO" w:hint="eastAsia"/>
                          <w:color w:val="FF0000"/>
                          <w:sz w:val="22"/>
                        </w:rPr>
                        <w:t>」</w:t>
                      </w:r>
                    </w:p>
                    <w:p w:rsidR="002052B2" w:rsidRPr="00FD6FC6" w:rsidRDefault="002052B2" w:rsidP="002052B2">
                      <w:pPr>
                        <w:ind w:leftChars="200" w:left="640" w:hangingChars="100" w:hanging="220"/>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※議案の修正動議（意見）が出された場合、原案の修正案をもって議決することも可能。ただし、その場合は、経緯を詳細に記載する必要がある。</w:t>
                      </w:r>
                    </w:p>
                    <w:p w:rsidR="00665606" w:rsidRPr="00FD6FC6" w:rsidRDefault="002052B2" w:rsidP="002052B2">
                      <w:pPr>
                        <w:ind w:firstLineChars="100" w:firstLine="220"/>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例２：</w:t>
                      </w:r>
                      <w:r w:rsidR="00665606" w:rsidRPr="00FD6FC6">
                        <w:rPr>
                          <w:rFonts w:ascii="HG丸ｺﾞｼｯｸM-PRO" w:eastAsia="HG丸ｺﾞｼｯｸM-PRO" w:hAnsi="HG丸ｺﾞｼｯｸM-PRO" w:hint="eastAsia"/>
                          <w:color w:val="FF0000"/>
                          <w:sz w:val="22"/>
                        </w:rPr>
                        <w:t>議長議決時の記載（総数７名中</w:t>
                      </w:r>
                      <w:r w:rsidRPr="00FD6FC6">
                        <w:rPr>
                          <w:rFonts w:ascii="HG丸ｺﾞｼｯｸM-PRO" w:eastAsia="HG丸ｺﾞｼｯｸM-PRO" w:hAnsi="HG丸ｺﾞｼｯｸM-PRO" w:hint="eastAsia"/>
                          <w:color w:val="FF0000"/>
                          <w:sz w:val="22"/>
                          <w:u w:val="single"/>
                        </w:rPr>
                        <w:t>７</w:t>
                      </w:r>
                      <w:r w:rsidR="00665606" w:rsidRPr="00FD6FC6">
                        <w:rPr>
                          <w:rFonts w:ascii="HG丸ｺﾞｼｯｸM-PRO" w:eastAsia="HG丸ｺﾞｼｯｸM-PRO" w:hAnsi="HG丸ｺﾞｼｯｸM-PRO" w:hint="eastAsia"/>
                          <w:color w:val="FF0000"/>
                          <w:sz w:val="22"/>
                          <w:u w:val="single"/>
                        </w:rPr>
                        <w:t>名出席</w:t>
                      </w:r>
                      <w:r w:rsidR="00665606" w:rsidRPr="00FD6FC6">
                        <w:rPr>
                          <w:rFonts w:ascii="HG丸ｺﾞｼｯｸM-PRO" w:eastAsia="HG丸ｺﾞｼｯｸM-PRO" w:hAnsi="HG丸ｺﾞｼｯｸM-PRO" w:hint="eastAsia"/>
                          <w:color w:val="FF0000"/>
                          <w:sz w:val="22"/>
                        </w:rPr>
                        <w:t>、過半数議決議案）</w:t>
                      </w:r>
                    </w:p>
                    <w:p w:rsidR="00665606" w:rsidRPr="00FD6FC6" w:rsidRDefault="00665606" w:rsidP="00135A11">
                      <w:pPr>
                        <w:ind w:leftChars="100" w:left="210"/>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「賛成</w:t>
                      </w:r>
                      <w:r w:rsidR="00135A11" w:rsidRPr="00FD6FC6">
                        <w:rPr>
                          <w:rFonts w:ascii="HG丸ｺﾞｼｯｸM-PRO" w:eastAsia="HG丸ｺﾞｼｯｸM-PRO" w:hAnsi="HG丸ｺﾞｼｯｸM-PRO" w:hint="eastAsia"/>
                          <w:color w:val="FF0000"/>
                          <w:sz w:val="22"/>
                        </w:rPr>
                        <w:t>は、○○評議員、○○評議員及び○○評議員の３票。</w:t>
                      </w:r>
                      <w:r w:rsidRPr="00FD6FC6">
                        <w:rPr>
                          <w:rFonts w:ascii="HG丸ｺﾞｼｯｸM-PRO" w:eastAsia="HG丸ｺﾞｼｯｸM-PRO" w:hAnsi="HG丸ｺﾞｼｯｸM-PRO" w:hint="eastAsia"/>
                          <w:color w:val="FF0000"/>
                          <w:sz w:val="22"/>
                        </w:rPr>
                        <w:t>よって、第１号議案は可否同数であることから</w:t>
                      </w:r>
                      <w:r w:rsidR="002052B2" w:rsidRPr="00FD6FC6">
                        <w:rPr>
                          <w:rFonts w:ascii="HG丸ｺﾞｼｯｸM-PRO" w:eastAsia="HG丸ｺﾞｼｯｸM-PRO" w:hAnsi="HG丸ｺﾞｼｯｸM-PRO" w:hint="eastAsia"/>
                          <w:color w:val="FF0000"/>
                          <w:sz w:val="22"/>
                        </w:rPr>
                        <w:t>、</w:t>
                      </w:r>
                      <w:r w:rsidRPr="00FD6FC6">
                        <w:rPr>
                          <w:rFonts w:ascii="HG丸ｺﾞｼｯｸM-PRO" w:eastAsia="HG丸ｺﾞｼｯｸM-PRO" w:hAnsi="HG丸ｺﾞｼｯｸM-PRO" w:hint="eastAsia"/>
                          <w:color w:val="FF0000"/>
                          <w:sz w:val="22"/>
                        </w:rPr>
                        <w:t>議長</w:t>
                      </w:r>
                      <w:r w:rsidR="00154131" w:rsidRPr="00FD6FC6">
                        <w:rPr>
                          <w:rFonts w:ascii="HG丸ｺﾞｼｯｸM-PRO" w:eastAsia="HG丸ｺﾞｼｯｸM-PRO" w:hAnsi="HG丸ｺﾞｼｯｸM-PRO" w:hint="eastAsia"/>
                          <w:color w:val="FF0000"/>
                          <w:sz w:val="22"/>
                        </w:rPr>
                        <w:t>の</w:t>
                      </w:r>
                      <w:r w:rsidRPr="00FD6FC6">
                        <w:rPr>
                          <w:rFonts w:ascii="HG丸ｺﾞｼｯｸM-PRO" w:eastAsia="HG丸ｺﾞｼｯｸM-PRO" w:hAnsi="HG丸ｺﾞｼｯｸM-PRO" w:hint="eastAsia"/>
                          <w:color w:val="FF0000"/>
                          <w:sz w:val="22"/>
                        </w:rPr>
                        <w:t>議決により可決と決</w:t>
                      </w:r>
                      <w:r w:rsidR="002052B2" w:rsidRPr="00FD6FC6">
                        <w:rPr>
                          <w:rFonts w:ascii="HG丸ｺﾞｼｯｸM-PRO" w:eastAsia="HG丸ｺﾞｼｯｸM-PRO" w:hAnsi="HG丸ｺﾞｼｯｸM-PRO" w:hint="eastAsia"/>
                          <w:color w:val="FF0000"/>
                          <w:sz w:val="22"/>
                        </w:rPr>
                        <w:t>する</w:t>
                      </w:r>
                      <w:r w:rsidRPr="00FD6FC6">
                        <w:rPr>
                          <w:rFonts w:ascii="HG丸ｺﾞｼｯｸM-PRO" w:eastAsia="HG丸ｺﾞｼｯｸM-PRO" w:hAnsi="HG丸ｺﾞｼｯｸM-PRO" w:hint="eastAsia"/>
                          <w:color w:val="FF0000"/>
                          <w:sz w:val="22"/>
                        </w:rPr>
                        <w:t>。</w:t>
                      </w:r>
                      <w:r w:rsidR="002052B2" w:rsidRPr="00FD6FC6">
                        <w:rPr>
                          <w:rFonts w:ascii="HG丸ｺﾞｼｯｸM-PRO" w:eastAsia="HG丸ｺﾞｼｯｸM-PRO" w:hAnsi="HG丸ｺﾞｼｯｸM-PRO" w:hint="eastAsia"/>
                          <w:color w:val="FF0000"/>
                          <w:sz w:val="22"/>
                        </w:rPr>
                        <w:t>」</w:t>
                      </w:r>
                    </w:p>
                  </w:txbxContent>
                </v:textbox>
              </v:rect>
            </w:pict>
          </mc:Fallback>
        </mc:AlternateContent>
      </w:r>
    </w:p>
    <w:p w:rsidR="00962F30" w:rsidRDefault="00962F30" w:rsidP="000B581B">
      <w:pPr>
        <w:ind w:leftChars="300" w:left="630" w:firstLineChars="100" w:firstLine="240"/>
        <w:rPr>
          <w:rFonts w:ascii="ＭＳ 明朝" w:hAnsi="ＭＳ 明朝"/>
          <w:sz w:val="24"/>
          <w:szCs w:val="24"/>
        </w:rPr>
      </w:pPr>
    </w:p>
    <w:p w:rsidR="000B581B" w:rsidRDefault="000B581B" w:rsidP="000B581B">
      <w:pPr>
        <w:ind w:leftChars="300" w:left="630"/>
        <w:rPr>
          <w:rFonts w:ascii="ＭＳ 明朝" w:hAnsi="ＭＳ 明朝"/>
          <w:sz w:val="24"/>
          <w:szCs w:val="24"/>
        </w:rPr>
      </w:pPr>
    </w:p>
    <w:p w:rsidR="00962F30" w:rsidRDefault="00962F30" w:rsidP="000B581B">
      <w:pPr>
        <w:ind w:leftChars="300" w:left="630"/>
        <w:rPr>
          <w:rFonts w:ascii="ＭＳ 明朝" w:hAnsi="ＭＳ 明朝"/>
          <w:sz w:val="24"/>
          <w:szCs w:val="24"/>
        </w:rPr>
      </w:pPr>
    </w:p>
    <w:p w:rsidR="00962F30" w:rsidRDefault="00962F30" w:rsidP="000B581B">
      <w:pPr>
        <w:ind w:leftChars="300" w:left="630"/>
        <w:rPr>
          <w:rFonts w:ascii="ＭＳ 明朝" w:hAnsi="ＭＳ 明朝"/>
          <w:sz w:val="24"/>
          <w:szCs w:val="24"/>
        </w:rPr>
      </w:pPr>
    </w:p>
    <w:p w:rsidR="00962F30" w:rsidRDefault="00962F30" w:rsidP="000B581B">
      <w:pPr>
        <w:ind w:leftChars="300" w:left="630"/>
        <w:rPr>
          <w:rFonts w:ascii="ＭＳ 明朝" w:hAnsi="ＭＳ 明朝"/>
          <w:sz w:val="24"/>
          <w:szCs w:val="24"/>
        </w:rPr>
      </w:pPr>
    </w:p>
    <w:p w:rsidR="0033307E" w:rsidRDefault="0033307E" w:rsidP="000B581B">
      <w:pPr>
        <w:ind w:firstLineChars="200" w:firstLine="480"/>
        <w:rPr>
          <w:rFonts w:ascii="ＭＳ 明朝" w:hAnsi="ＭＳ 明朝"/>
          <w:color w:val="000000"/>
          <w:sz w:val="24"/>
          <w:szCs w:val="24"/>
        </w:rPr>
      </w:pPr>
    </w:p>
    <w:p w:rsidR="0033307E" w:rsidRDefault="0033307E" w:rsidP="000B581B">
      <w:pPr>
        <w:ind w:firstLineChars="200" w:firstLine="480"/>
        <w:rPr>
          <w:rFonts w:ascii="ＭＳ 明朝" w:hAnsi="ＭＳ 明朝"/>
          <w:color w:val="000000"/>
          <w:sz w:val="24"/>
          <w:szCs w:val="24"/>
        </w:rPr>
      </w:pPr>
    </w:p>
    <w:p w:rsidR="002052B2" w:rsidRDefault="002052B2" w:rsidP="000B581B">
      <w:pPr>
        <w:ind w:firstLineChars="200" w:firstLine="480"/>
        <w:rPr>
          <w:rFonts w:ascii="ＭＳ 明朝" w:hAnsi="ＭＳ 明朝"/>
          <w:color w:val="000000"/>
          <w:sz w:val="24"/>
          <w:szCs w:val="24"/>
        </w:rPr>
      </w:pPr>
    </w:p>
    <w:p w:rsidR="00135A11" w:rsidRDefault="00135A11" w:rsidP="000B581B">
      <w:pPr>
        <w:ind w:firstLineChars="200" w:firstLine="480"/>
        <w:rPr>
          <w:rFonts w:ascii="ＭＳ 明朝" w:hAnsi="ＭＳ 明朝"/>
          <w:color w:val="000000"/>
          <w:sz w:val="24"/>
          <w:szCs w:val="24"/>
        </w:rPr>
      </w:pPr>
    </w:p>
    <w:p w:rsidR="000B581B" w:rsidRDefault="00537DE2" w:rsidP="000B581B">
      <w:pPr>
        <w:ind w:firstLineChars="200" w:firstLine="480"/>
        <w:rPr>
          <w:rFonts w:ascii="ＭＳ 明朝" w:hAnsi="ＭＳ 明朝"/>
          <w:sz w:val="24"/>
          <w:szCs w:val="24"/>
        </w:rPr>
      </w:pPr>
      <w:r w:rsidRPr="001007EF">
        <w:rPr>
          <w:rFonts w:ascii="ＭＳ 明朝" w:hAnsi="ＭＳ 明朝" w:hint="eastAsia"/>
          <w:color w:val="000000"/>
          <w:sz w:val="24"/>
          <w:szCs w:val="24"/>
        </w:rPr>
        <w:t>第２号議案</w:t>
      </w:r>
      <w:r w:rsidR="000B581B">
        <w:rPr>
          <w:rFonts w:ascii="ＭＳ 明朝" w:hAnsi="ＭＳ 明朝" w:hint="eastAsia"/>
          <w:color w:val="000000"/>
          <w:sz w:val="24"/>
          <w:szCs w:val="24"/>
        </w:rPr>
        <w:t>「</w:t>
      </w:r>
      <w:r w:rsidR="000D46E7" w:rsidRPr="001007EF">
        <w:rPr>
          <w:rFonts w:ascii="ＭＳ 明朝" w:hAnsi="ＭＳ 明朝" w:hint="eastAsia"/>
          <w:sz w:val="24"/>
          <w:szCs w:val="24"/>
        </w:rPr>
        <w:t>役員の選任</w:t>
      </w:r>
      <w:r w:rsidRPr="001007EF">
        <w:rPr>
          <w:rFonts w:ascii="ＭＳ 明朝" w:hAnsi="ＭＳ 明朝" w:hint="eastAsia"/>
          <w:sz w:val="24"/>
          <w:szCs w:val="24"/>
        </w:rPr>
        <w:t>について</w:t>
      </w:r>
      <w:r w:rsidR="000B581B">
        <w:rPr>
          <w:rFonts w:ascii="ＭＳ 明朝" w:hAnsi="ＭＳ 明朝" w:hint="eastAsia"/>
          <w:sz w:val="24"/>
          <w:szCs w:val="24"/>
        </w:rPr>
        <w:t>」</w:t>
      </w:r>
    </w:p>
    <w:p w:rsidR="00537DE2" w:rsidRDefault="00537DE2" w:rsidP="000B581B">
      <w:pPr>
        <w:ind w:leftChars="200" w:left="420" w:firstLineChars="100" w:firstLine="240"/>
        <w:rPr>
          <w:rFonts w:ascii="ＭＳ 明朝" w:hAnsi="ＭＳ 明朝"/>
          <w:sz w:val="24"/>
          <w:szCs w:val="24"/>
        </w:rPr>
      </w:pPr>
      <w:r w:rsidRPr="001007EF">
        <w:rPr>
          <w:rFonts w:ascii="ＭＳ 明朝" w:hAnsi="ＭＳ 明朝" w:hint="eastAsia"/>
          <w:sz w:val="24"/>
          <w:szCs w:val="24"/>
        </w:rPr>
        <w:t>○○理事(長)より別紙の議案書に基づき</w:t>
      </w:r>
      <w:r w:rsidR="007D43A6">
        <w:rPr>
          <w:rFonts w:ascii="ＭＳ 明朝" w:hAnsi="ＭＳ 明朝" w:hint="eastAsia"/>
          <w:sz w:val="24"/>
          <w:szCs w:val="24"/>
        </w:rPr>
        <w:t>、</w:t>
      </w:r>
      <w:r w:rsidR="00275FB4">
        <w:rPr>
          <w:rFonts w:ascii="ＭＳ 明朝" w:hAnsi="ＭＳ 明朝" w:hint="eastAsia"/>
          <w:sz w:val="24"/>
          <w:szCs w:val="24"/>
        </w:rPr>
        <w:t>役員候補者の</w:t>
      </w:r>
      <w:r w:rsidR="007D43A6">
        <w:rPr>
          <w:rFonts w:ascii="ＭＳ 明朝" w:hAnsi="ＭＳ 明朝" w:hint="eastAsia"/>
          <w:sz w:val="24"/>
          <w:szCs w:val="24"/>
        </w:rPr>
        <w:t>経歴や</w:t>
      </w:r>
      <w:r w:rsidR="00275FB4">
        <w:rPr>
          <w:rFonts w:ascii="ＭＳ 明朝" w:hAnsi="ＭＳ 明朝" w:hint="eastAsia"/>
          <w:sz w:val="24"/>
          <w:szCs w:val="24"/>
        </w:rPr>
        <w:t>推薦理由</w:t>
      </w:r>
      <w:r w:rsidR="007D43A6">
        <w:rPr>
          <w:rFonts w:ascii="ＭＳ 明朝" w:hAnsi="ＭＳ 明朝" w:hint="eastAsia"/>
          <w:sz w:val="24"/>
          <w:szCs w:val="24"/>
        </w:rPr>
        <w:t>についての</w:t>
      </w:r>
      <w:r w:rsidRPr="001007EF">
        <w:rPr>
          <w:rFonts w:ascii="ＭＳ 明朝" w:hAnsi="ＭＳ 明朝" w:hint="eastAsia"/>
          <w:sz w:val="24"/>
          <w:szCs w:val="24"/>
        </w:rPr>
        <w:t>説明がされ、議長により出席評議員に質疑等の意見がないか求めたところ、特に質疑がなかったので、</w:t>
      </w:r>
      <w:r w:rsidR="007D43A6">
        <w:rPr>
          <w:rFonts w:ascii="ＭＳ 明朝" w:hAnsi="ＭＳ 明朝" w:hint="eastAsia"/>
          <w:sz w:val="24"/>
          <w:szCs w:val="24"/>
        </w:rPr>
        <w:t>定款第○条第○項の規定に基づき、各候補者ごとに</w:t>
      </w:r>
      <w:r w:rsidRPr="001007EF">
        <w:rPr>
          <w:rFonts w:ascii="ＭＳ 明朝" w:hAnsi="ＭＳ 明朝" w:hint="eastAsia"/>
          <w:sz w:val="24"/>
          <w:szCs w:val="24"/>
        </w:rPr>
        <w:t>賛否を諮ったところ、</w:t>
      </w:r>
      <w:r w:rsidR="007D43A6">
        <w:rPr>
          <w:rFonts w:ascii="ＭＳ 明朝" w:hAnsi="ＭＳ 明朝" w:hint="eastAsia"/>
          <w:sz w:val="24"/>
          <w:szCs w:val="24"/>
        </w:rPr>
        <w:t>各候補者とも</w:t>
      </w:r>
      <w:r w:rsidRPr="001007EF">
        <w:rPr>
          <w:rFonts w:ascii="ＭＳ 明朝" w:hAnsi="ＭＳ 明朝" w:hint="eastAsia"/>
          <w:sz w:val="24"/>
          <w:szCs w:val="24"/>
        </w:rPr>
        <w:t>全評議員の承認を得て原案の</w:t>
      </w:r>
      <w:r w:rsidR="009E0A02" w:rsidRPr="001007EF">
        <w:rPr>
          <w:rFonts w:ascii="ＭＳ 明朝" w:hAnsi="ＭＳ 明朝" w:hint="eastAsia"/>
          <w:sz w:val="24"/>
          <w:szCs w:val="24"/>
        </w:rPr>
        <w:t>とおり</w:t>
      </w:r>
      <w:r w:rsidRPr="001007EF">
        <w:rPr>
          <w:rFonts w:ascii="ＭＳ 明朝" w:hAnsi="ＭＳ 明朝" w:hint="eastAsia"/>
          <w:sz w:val="24"/>
          <w:szCs w:val="24"/>
        </w:rPr>
        <w:t>議決した。</w:t>
      </w:r>
    </w:p>
    <w:p w:rsidR="000B581B" w:rsidRPr="00135A11" w:rsidRDefault="000B581B" w:rsidP="00537DE2">
      <w:pPr>
        <w:rPr>
          <w:rFonts w:ascii="ＭＳ 明朝" w:hAnsi="ＭＳ 明朝"/>
          <w:sz w:val="24"/>
          <w:szCs w:val="24"/>
        </w:rPr>
      </w:pPr>
    </w:p>
    <w:p w:rsidR="00135A11" w:rsidRPr="00135A11" w:rsidRDefault="00135A11" w:rsidP="00135A11">
      <w:pPr>
        <w:jc w:val="center"/>
        <w:rPr>
          <w:sz w:val="24"/>
          <w:szCs w:val="24"/>
        </w:rPr>
      </w:pPr>
      <w:r w:rsidRPr="00135A11">
        <w:rPr>
          <w:rFonts w:hint="eastAsia"/>
          <w:sz w:val="24"/>
          <w:szCs w:val="24"/>
        </w:rPr>
        <w:t>（以下</w:t>
      </w:r>
      <w:r>
        <w:rPr>
          <w:rFonts w:hint="eastAsia"/>
          <w:sz w:val="24"/>
          <w:szCs w:val="24"/>
        </w:rPr>
        <w:t>上記の</w:t>
      </w:r>
      <w:r w:rsidRPr="00135A11">
        <w:rPr>
          <w:rFonts w:hint="eastAsia"/>
          <w:sz w:val="24"/>
          <w:szCs w:val="24"/>
        </w:rPr>
        <w:t>例により、議案ごとの議事の内容を記すこと</w:t>
      </w:r>
      <w:r>
        <w:rPr>
          <w:rFonts w:hint="eastAsia"/>
          <w:sz w:val="24"/>
          <w:szCs w:val="24"/>
        </w:rPr>
        <w:t>。</w:t>
      </w:r>
      <w:r w:rsidRPr="00135A11">
        <w:rPr>
          <w:rFonts w:hint="eastAsia"/>
          <w:sz w:val="24"/>
          <w:szCs w:val="24"/>
        </w:rPr>
        <w:t>）</w:t>
      </w:r>
    </w:p>
    <w:p w:rsidR="00135A11" w:rsidRPr="00135A11" w:rsidRDefault="00135A11" w:rsidP="00537DE2">
      <w:pPr>
        <w:rPr>
          <w:rFonts w:ascii="ＭＳ 明朝" w:hAnsi="ＭＳ 明朝"/>
          <w:sz w:val="24"/>
          <w:szCs w:val="24"/>
        </w:rPr>
      </w:pPr>
    </w:p>
    <w:p w:rsidR="00537DE2" w:rsidRPr="001007EF" w:rsidRDefault="000B581B" w:rsidP="006A75A0">
      <w:pPr>
        <w:rPr>
          <w:rFonts w:ascii="ＭＳ 明朝" w:hAnsi="ＭＳ 明朝"/>
          <w:sz w:val="24"/>
          <w:szCs w:val="24"/>
        </w:rPr>
      </w:pPr>
      <w:r>
        <w:rPr>
          <w:rFonts w:ascii="ＭＳ 明朝" w:hAnsi="ＭＳ 明朝" w:hint="eastAsia"/>
          <w:sz w:val="24"/>
          <w:szCs w:val="24"/>
        </w:rPr>
        <w:t>（２）</w:t>
      </w:r>
      <w:r w:rsidR="00537DE2" w:rsidRPr="001007EF">
        <w:rPr>
          <w:rFonts w:ascii="ＭＳ 明朝" w:hAnsi="ＭＳ 明朝" w:hint="eastAsia"/>
          <w:sz w:val="24"/>
          <w:szCs w:val="24"/>
        </w:rPr>
        <w:t>報告事項</w:t>
      </w:r>
    </w:p>
    <w:p w:rsidR="00537DE2" w:rsidRPr="001007EF" w:rsidRDefault="000B581B" w:rsidP="006A75A0">
      <w:pPr>
        <w:ind w:firstLineChars="200" w:firstLine="480"/>
        <w:rPr>
          <w:rFonts w:ascii="ＭＳ 明朝" w:hAnsi="ＭＳ 明朝"/>
          <w:sz w:val="24"/>
          <w:szCs w:val="24"/>
        </w:rPr>
      </w:pPr>
      <w:r>
        <w:rPr>
          <w:rFonts w:ascii="ＭＳ 明朝" w:hAnsi="ＭＳ 明朝" w:hint="eastAsia"/>
          <w:sz w:val="24"/>
          <w:szCs w:val="24"/>
        </w:rPr>
        <w:t>１「</w:t>
      </w:r>
      <w:r w:rsidR="00FB5248">
        <w:rPr>
          <w:rFonts w:ascii="ＭＳ 明朝" w:hAnsi="ＭＳ 明朝" w:hint="eastAsia"/>
          <w:sz w:val="24"/>
          <w:szCs w:val="24"/>
        </w:rPr>
        <w:t>令和○</w:t>
      </w:r>
      <w:r w:rsidR="00537DE2" w:rsidRPr="001007EF">
        <w:rPr>
          <w:rFonts w:ascii="ＭＳ 明朝" w:hAnsi="ＭＳ 明朝" w:hint="eastAsia"/>
          <w:sz w:val="24"/>
          <w:szCs w:val="24"/>
        </w:rPr>
        <w:t>年度の事業報告について</w:t>
      </w:r>
      <w:r>
        <w:rPr>
          <w:rFonts w:ascii="ＭＳ 明朝" w:hAnsi="ＭＳ 明朝" w:hint="eastAsia"/>
          <w:sz w:val="24"/>
          <w:szCs w:val="24"/>
        </w:rPr>
        <w:t>」</w:t>
      </w:r>
    </w:p>
    <w:p w:rsidR="00537DE2" w:rsidRPr="001007EF" w:rsidRDefault="00537DE2" w:rsidP="000B581B">
      <w:pPr>
        <w:ind w:leftChars="300" w:left="630" w:firstLineChars="100" w:firstLine="240"/>
        <w:rPr>
          <w:rFonts w:ascii="ＭＳ 明朝" w:hAnsi="ＭＳ 明朝"/>
          <w:sz w:val="24"/>
          <w:szCs w:val="24"/>
        </w:rPr>
      </w:pPr>
      <w:r w:rsidRPr="001007EF">
        <w:rPr>
          <w:rFonts w:ascii="ＭＳ 明朝" w:hAnsi="ＭＳ 明朝" w:hint="eastAsia"/>
          <w:sz w:val="24"/>
          <w:szCs w:val="24"/>
        </w:rPr>
        <w:t>○○理事(長)より別紙「</w:t>
      </w:r>
      <w:r w:rsidR="00FB5248">
        <w:rPr>
          <w:rFonts w:ascii="ＭＳ 明朝" w:hAnsi="ＭＳ 明朝" w:hint="eastAsia"/>
          <w:sz w:val="24"/>
          <w:szCs w:val="24"/>
        </w:rPr>
        <w:t>令和○</w:t>
      </w:r>
      <w:r w:rsidRPr="001007EF">
        <w:rPr>
          <w:rFonts w:ascii="ＭＳ 明朝" w:hAnsi="ＭＳ 明朝" w:hint="eastAsia"/>
          <w:sz w:val="24"/>
          <w:szCs w:val="24"/>
        </w:rPr>
        <w:t>年度事業報告書」により説明がなされ、これを了承した。</w:t>
      </w:r>
    </w:p>
    <w:p w:rsidR="00537DE2" w:rsidRPr="001007EF" w:rsidRDefault="00537DE2" w:rsidP="00537DE2">
      <w:pPr>
        <w:rPr>
          <w:rFonts w:ascii="ＭＳ 明朝" w:hAnsi="ＭＳ 明朝"/>
          <w:color w:val="000000"/>
          <w:sz w:val="24"/>
          <w:szCs w:val="24"/>
        </w:rPr>
      </w:pPr>
    </w:p>
    <w:p w:rsidR="00537DE2" w:rsidRPr="001007EF" w:rsidRDefault="00537DE2" w:rsidP="00E455BB">
      <w:pPr>
        <w:ind w:firstLineChars="100" w:firstLine="240"/>
        <w:rPr>
          <w:rFonts w:ascii="ＭＳ 明朝" w:hAnsi="ＭＳ 明朝"/>
          <w:color w:val="000000"/>
          <w:sz w:val="24"/>
          <w:szCs w:val="24"/>
        </w:rPr>
      </w:pPr>
      <w:r w:rsidRPr="001007EF">
        <w:rPr>
          <w:rFonts w:ascii="ＭＳ 明朝" w:hAnsi="ＭＳ 明朝" w:hint="eastAsia"/>
          <w:color w:val="000000"/>
          <w:sz w:val="24"/>
          <w:szCs w:val="24"/>
        </w:rPr>
        <w:t>以上、議長は議事が全て終了した旨を告げ、</w:t>
      </w:r>
      <w:r w:rsidR="006A75A0">
        <w:rPr>
          <w:rFonts w:ascii="ＭＳ 明朝" w:hAnsi="ＭＳ 明朝" w:hint="eastAsia"/>
          <w:color w:val="000000"/>
          <w:sz w:val="24"/>
          <w:szCs w:val="24"/>
        </w:rPr>
        <w:t>午前（</w:t>
      </w:r>
      <w:r w:rsidRPr="001007EF">
        <w:rPr>
          <w:rFonts w:ascii="ＭＳ 明朝" w:hAnsi="ＭＳ 明朝" w:hint="eastAsia"/>
          <w:color w:val="000000"/>
          <w:sz w:val="24"/>
          <w:szCs w:val="24"/>
        </w:rPr>
        <w:t>午後</w:t>
      </w:r>
      <w:r w:rsidR="006A75A0">
        <w:rPr>
          <w:rFonts w:ascii="ＭＳ 明朝" w:hAnsi="ＭＳ 明朝" w:hint="eastAsia"/>
          <w:color w:val="000000"/>
          <w:sz w:val="24"/>
          <w:szCs w:val="24"/>
        </w:rPr>
        <w:t>）</w:t>
      </w:r>
      <w:r w:rsidRPr="001007EF">
        <w:rPr>
          <w:rFonts w:ascii="ＭＳ 明朝" w:hAnsi="ＭＳ 明朝" w:hint="eastAsia"/>
          <w:color w:val="000000"/>
          <w:sz w:val="24"/>
          <w:szCs w:val="24"/>
        </w:rPr>
        <w:t>○</w:t>
      </w:r>
      <w:r w:rsidR="006A75A0">
        <w:rPr>
          <w:rFonts w:ascii="ＭＳ 明朝" w:hAnsi="ＭＳ 明朝" w:hint="eastAsia"/>
          <w:color w:val="000000"/>
          <w:sz w:val="24"/>
          <w:szCs w:val="24"/>
        </w:rPr>
        <w:t>○</w:t>
      </w:r>
      <w:r w:rsidRPr="001007EF">
        <w:rPr>
          <w:rFonts w:ascii="ＭＳ 明朝" w:hAnsi="ＭＳ 明朝" w:hint="eastAsia"/>
          <w:color w:val="000000"/>
          <w:sz w:val="24"/>
          <w:szCs w:val="24"/>
        </w:rPr>
        <w:t>時に閉会した。</w:t>
      </w:r>
    </w:p>
    <w:p w:rsidR="00537DE2" w:rsidRPr="001007EF" w:rsidRDefault="00537DE2" w:rsidP="00E455BB">
      <w:pPr>
        <w:ind w:firstLineChars="100" w:firstLine="240"/>
        <w:rPr>
          <w:rFonts w:ascii="ＭＳ 明朝" w:hAnsi="ＭＳ 明朝"/>
          <w:color w:val="000000"/>
          <w:sz w:val="24"/>
          <w:szCs w:val="24"/>
        </w:rPr>
      </w:pPr>
      <w:r w:rsidRPr="001007EF">
        <w:rPr>
          <w:rFonts w:ascii="ＭＳ 明朝" w:hAnsi="ＭＳ 明朝" w:hint="eastAsia"/>
          <w:color w:val="000000"/>
          <w:sz w:val="24"/>
          <w:szCs w:val="24"/>
        </w:rPr>
        <w:t xml:space="preserve">上記議事の経過の要領及びその結果を明確にするため、議事録を作成し、次のとおり署名する。　</w:t>
      </w:r>
    </w:p>
    <w:p w:rsidR="00537DE2" w:rsidRPr="001007EF" w:rsidRDefault="00537DE2" w:rsidP="00537DE2">
      <w:pPr>
        <w:rPr>
          <w:rFonts w:ascii="ＭＳ 明朝" w:hAnsi="ＭＳ 明朝"/>
          <w:color w:val="000000"/>
          <w:sz w:val="24"/>
          <w:szCs w:val="24"/>
        </w:rPr>
      </w:pPr>
    </w:p>
    <w:p w:rsidR="00845305" w:rsidRDefault="004561BB" w:rsidP="00537DE2">
      <w:pPr>
        <w:rPr>
          <w:rFonts w:ascii="ＭＳ 明朝" w:hAnsi="ＭＳ 明朝"/>
          <w:color w:val="000000"/>
          <w:sz w:val="24"/>
          <w:szCs w:val="24"/>
        </w:rPr>
      </w:pPr>
      <w:r>
        <w:rPr>
          <w:rFonts w:ascii="ＭＳ 明朝" w:hAnsi="ＭＳ 明朝"/>
          <w:noProof/>
          <w:color w:val="000000"/>
          <w:sz w:val="24"/>
          <w:szCs w:val="24"/>
        </w:rPr>
        <w:lastRenderedPageBreak/>
        <mc:AlternateContent>
          <mc:Choice Requires="wps">
            <w:drawing>
              <wp:anchor distT="0" distB="0" distL="114300" distR="114300" simplePos="0" relativeHeight="251659264" behindDoc="0" locked="0" layoutInCell="1" allowOverlap="1" wp14:anchorId="0CFD10AF" wp14:editId="6375C225">
                <wp:simplePos x="0" y="0"/>
                <wp:positionH relativeFrom="column">
                  <wp:posOffset>1800225</wp:posOffset>
                </wp:positionH>
                <wp:positionV relativeFrom="paragraph">
                  <wp:posOffset>111125</wp:posOffset>
                </wp:positionV>
                <wp:extent cx="2596515" cy="504825"/>
                <wp:effectExtent l="9525" t="6350" r="13335" b="12700"/>
                <wp:wrapNone/>
                <wp:docPr id="2"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6515" cy="504825"/>
                        </a:xfrm>
                        <a:prstGeom prst="rect">
                          <a:avLst/>
                        </a:prstGeom>
                        <a:solidFill>
                          <a:srgbClr val="FFFFFF"/>
                        </a:solidFill>
                        <a:ln w="9525">
                          <a:solidFill>
                            <a:srgbClr val="000000"/>
                          </a:solidFill>
                          <a:prstDash val="dash"/>
                          <a:miter lim="800000"/>
                          <a:headEnd/>
                          <a:tailEnd/>
                        </a:ln>
                      </wps:spPr>
                      <wps:txbx>
                        <w:txbxContent>
                          <w:p w:rsidR="00BF6246" w:rsidRPr="00FD6FC6" w:rsidRDefault="00BF6246" w:rsidP="00BF6246">
                            <w:pPr>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作成年月日は、開催日ではなく、議事録を作成した日付を記載すること。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D10AF" id="Rectangle 8" o:spid="_x0000_s1031" style="position:absolute;left:0;text-align:left;margin-left:141.75pt;margin-top:8.75pt;width:204.45pt;height:3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">
                <v:stroke dashstyle="dash"/>
                <v:textbox inset="5.85pt,.7pt,5.85pt,.7pt">
                  <w:txbxContent>
                    <w:p w:rsidR="00BF6246" w:rsidRPr="00FD6FC6" w:rsidRDefault="00BF6246" w:rsidP="00BF6246">
                      <w:pPr>
                        <w:rPr>
                          <w:rFonts w:ascii="HG丸ｺﾞｼｯｸM-PRO" w:eastAsia="HG丸ｺﾞｼｯｸM-PRO" w:hAnsi="HG丸ｺﾞｼｯｸM-PRO"/>
                          <w:color w:val="FF0000"/>
                          <w:sz w:val="22"/>
                        </w:rPr>
                      </w:pPr>
                      <w:r w:rsidRPr="00FD6FC6">
                        <w:rPr>
                          <w:rFonts w:ascii="HG丸ｺﾞｼｯｸM-PRO" w:eastAsia="HG丸ｺﾞｼｯｸM-PRO" w:hAnsi="HG丸ｺﾞｼｯｸM-PRO" w:hint="eastAsia"/>
                          <w:color w:val="FF0000"/>
                          <w:sz w:val="22"/>
                        </w:rPr>
                        <w:t>作成年月日は、開催日ではなく、議事録を作成した日付を記載すること。</w:t>
                      </w:r>
                    </w:p>
                  </w:txbxContent>
                </v:textbox>
              </v:rect>
            </w:pict>
          </mc:Fallback>
        </mc:AlternateContent>
      </w:r>
    </w:p>
    <w:p w:rsidR="00537DE2" w:rsidRDefault="00FB5248" w:rsidP="00537DE2">
      <w:pPr>
        <w:rPr>
          <w:rFonts w:ascii="ＭＳ 明朝" w:hAnsi="ＭＳ 明朝"/>
          <w:color w:val="000000"/>
          <w:sz w:val="24"/>
          <w:szCs w:val="24"/>
        </w:rPr>
      </w:pPr>
      <w:r>
        <w:rPr>
          <w:rFonts w:ascii="ＭＳ 明朝" w:hAnsi="ＭＳ 明朝" w:hint="eastAsia"/>
          <w:color w:val="000000"/>
          <w:sz w:val="24"/>
          <w:szCs w:val="24"/>
        </w:rPr>
        <w:t>令和</w:t>
      </w:r>
      <w:r w:rsidR="00537DE2" w:rsidRPr="001007EF">
        <w:rPr>
          <w:rFonts w:ascii="ＭＳ 明朝" w:hAnsi="ＭＳ 明朝" w:hint="eastAsia"/>
          <w:color w:val="000000"/>
          <w:sz w:val="24"/>
          <w:szCs w:val="24"/>
        </w:rPr>
        <w:t>○○年○○月○○日</w:t>
      </w:r>
    </w:p>
    <w:p w:rsidR="00BF6246" w:rsidRPr="001007EF" w:rsidRDefault="00BF6246" w:rsidP="00537DE2">
      <w:pPr>
        <w:rPr>
          <w:rFonts w:ascii="ＭＳ 明朝" w:hAnsi="ＭＳ 明朝"/>
          <w:color w:val="000000"/>
          <w:sz w:val="24"/>
          <w:szCs w:val="24"/>
        </w:rPr>
      </w:pPr>
    </w:p>
    <w:p w:rsidR="00537DE2" w:rsidRPr="001007EF" w:rsidRDefault="00537DE2" w:rsidP="00537DE2">
      <w:pPr>
        <w:jc w:val="right"/>
        <w:rPr>
          <w:rFonts w:ascii="ＭＳ 明朝" w:hAnsi="ＭＳ 明朝"/>
          <w:color w:val="000000"/>
          <w:sz w:val="24"/>
          <w:szCs w:val="24"/>
        </w:rPr>
      </w:pPr>
      <w:r w:rsidRPr="001007EF">
        <w:rPr>
          <w:rFonts w:ascii="ＭＳ 明朝" w:hAnsi="ＭＳ 明朝" w:hint="eastAsia"/>
          <w:color w:val="000000"/>
          <w:sz w:val="24"/>
          <w:szCs w:val="24"/>
        </w:rPr>
        <w:t>社会福祉法人</w:t>
      </w:r>
      <w:r w:rsidR="005A62AF">
        <w:rPr>
          <w:rFonts w:ascii="ＭＳ 明朝" w:hAnsi="ＭＳ 明朝" w:hint="eastAsia"/>
          <w:color w:val="000000"/>
          <w:sz w:val="24"/>
          <w:szCs w:val="24"/>
        </w:rPr>
        <w:t>○</w:t>
      </w:r>
      <w:r w:rsidRPr="001007EF">
        <w:rPr>
          <w:rFonts w:ascii="ＭＳ 明朝" w:hAnsi="ＭＳ 明朝" w:hint="eastAsia"/>
          <w:color w:val="000000"/>
          <w:sz w:val="24"/>
          <w:szCs w:val="24"/>
        </w:rPr>
        <w:t>○○会　定時評議員会</w:t>
      </w:r>
    </w:p>
    <w:p w:rsidR="00537DE2" w:rsidRPr="001007EF" w:rsidRDefault="00537DE2" w:rsidP="00537DE2">
      <w:pPr>
        <w:jc w:val="right"/>
        <w:rPr>
          <w:rFonts w:ascii="ＭＳ 明朝" w:hAnsi="ＭＳ 明朝"/>
          <w:color w:val="000000"/>
          <w:sz w:val="24"/>
          <w:szCs w:val="24"/>
        </w:rPr>
      </w:pPr>
      <w:r w:rsidRPr="001007EF">
        <w:rPr>
          <w:rFonts w:ascii="ＭＳ 明朝" w:hAnsi="ＭＳ 明朝" w:hint="eastAsia"/>
          <w:color w:val="000000"/>
          <w:sz w:val="24"/>
          <w:szCs w:val="24"/>
        </w:rPr>
        <w:t>議　長　○○</w:t>
      </w:r>
      <w:r w:rsidR="006A75A0">
        <w:rPr>
          <w:rFonts w:ascii="ＭＳ 明朝" w:hAnsi="ＭＳ 明朝" w:hint="eastAsia"/>
          <w:color w:val="000000"/>
          <w:sz w:val="24"/>
          <w:szCs w:val="24"/>
        </w:rPr>
        <w:t xml:space="preserve">　</w:t>
      </w:r>
      <w:r w:rsidRPr="001007EF">
        <w:rPr>
          <w:rFonts w:ascii="ＭＳ 明朝" w:hAnsi="ＭＳ 明朝" w:hint="eastAsia"/>
          <w:color w:val="000000"/>
          <w:sz w:val="24"/>
          <w:szCs w:val="24"/>
        </w:rPr>
        <w:t xml:space="preserve">○○　</w:t>
      </w:r>
      <w:r w:rsidRPr="001007EF">
        <w:rPr>
          <w:rFonts w:ascii="ＭＳ 明朝" w:hAnsi="ＭＳ 明朝" w:cs="ＭＳ 明朝" w:hint="eastAsia"/>
          <w:color w:val="000000"/>
          <w:sz w:val="24"/>
          <w:szCs w:val="24"/>
        </w:rPr>
        <w:t>㊞</w:t>
      </w:r>
    </w:p>
    <w:p w:rsidR="00537DE2" w:rsidRPr="001007EF" w:rsidRDefault="00537DE2" w:rsidP="00537DE2">
      <w:pPr>
        <w:jc w:val="right"/>
        <w:rPr>
          <w:rFonts w:ascii="ＭＳ 明朝" w:hAnsi="ＭＳ 明朝"/>
          <w:color w:val="000000"/>
          <w:sz w:val="24"/>
          <w:szCs w:val="24"/>
        </w:rPr>
      </w:pPr>
      <w:r w:rsidRPr="001007EF">
        <w:rPr>
          <w:rFonts w:ascii="ＭＳ 明朝" w:hAnsi="ＭＳ 明朝" w:hint="eastAsia"/>
          <w:color w:val="000000"/>
          <w:sz w:val="24"/>
          <w:szCs w:val="24"/>
        </w:rPr>
        <w:t>評議員　○○</w:t>
      </w:r>
      <w:r w:rsidR="006A75A0">
        <w:rPr>
          <w:rFonts w:ascii="ＭＳ 明朝" w:hAnsi="ＭＳ 明朝" w:hint="eastAsia"/>
          <w:color w:val="000000"/>
          <w:sz w:val="24"/>
          <w:szCs w:val="24"/>
        </w:rPr>
        <w:t xml:space="preserve">　</w:t>
      </w:r>
      <w:r w:rsidRPr="001007EF">
        <w:rPr>
          <w:rFonts w:ascii="ＭＳ 明朝" w:hAnsi="ＭＳ 明朝" w:hint="eastAsia"/>
          <w:color w:val="000000"/>
          <w:sz w:val="24"/>
          <w:szCs w:val="24"/>
        </w:rPr>
        <w:t xml:space="preserve">○○　</w:t>
      </w:r>
      <w:r w:rsidRPr="001007EF">
        <w:rPr>
          <w:rFonts w:ascii="ＭＳ 明朝" w:hAnsi="ＭＳ 明朝" w:cs="ＭＳ 明朝" w:hint="eastAsia"/>
          <w:color w:val="000000"/>
          <w:sz w:val="24"/>
          <w:szCs w:val="24"/>
        </w:rPr>
        <w:t>㊞</w:t>
      </w:r>
    </w:p>
    <w:p w:rsidR="00537DE2" w:rsidRPr="001007EF" w:rsidRDefault="00537DE2" w:rsidP="00537DE2">
      <w:pPr>
        <w:jc w:val="right"/>
        <w:rPr>
          <w:rFonts w:ascii="ＭＳ 明朝" w:hAnsi="ＭＳ 明朝" w:cs="ＭＳ 明朝"/>
          <w:color w:val="000000"/>
          <w:sz w:val="24"/>
          <w:szCs w:val="24"/>
        </w:rPr>
      </w:pPr>
      <w:r w:rsidRPr="001007EF">
        <w:rPr>
          <w:rFonts w:ascii="ＭＳ 明朝" w:hAnsi="ＭＳ 明朝" w:hint="eastAsia"/>
          <w:color w:val="000000"/>
          <w:sz w:val="24"/>
          <w:szCs w:val="24"/>
        </w:rPr>
        <w:t>評議員　○○</w:t>
      </w:r>
      <w:r w:rsidR="006A75A0">
        <w:rPr>
          <w:rFonts w:ascii="ＭＳ 明朝" w:hAnsi="ＭＳ 明朝" w:hint="eastAsia"/>
          <w:color w:val="000000"/>
          <w:sz w:val="24"/>
          <w:szCs w:val="24"/>
        </w:rPr>
        <w:t xml:space="preserve">　</w:t>
      </w:r>
      <w:r w:rsidRPr="001007EF">
        <w:rPr>
          <w:rFonts w:ascii="ＭＳ 明朝" w:hAnsi="ＭＳ 明朝" w:hint="eastAsia"/>
          <w:color w:val="000000"/>
          <w:sz w:val="24"/>
          <w:szCs w:val="24"/>
        </w:rPr>
        <w:t xml:space="preserve">○○　</w:t>
      </w:r>
      <w:r w:rsidRPr="001007EF">
        <w:rPr>
          <w:rFonts w:ascii="ＭＳ 明朝" w:hAnsi="ＭＳ 明朝" w:cs="ＭＳ 明朝" w:hint="eastAsia"/>
          <w:color w:val="000000"/>
          <w:sz w:val="24"/>
          <w:szCs w:val="24"/>
        </w:rPr>
        <w:t>㊞</w:t>
      </w:r>
    </w:p>
    <w:p w:rsidR="00537DE2" w:rsidRPr="001007EF" w:rsidRDefault="00537DE2" w:rsidP="00537DE2">
      <w:pPr>
        <w:jc w:val="right"/>
        <w:rPr>
          <w:rFonts w:ascii="ＭＳ 明朝" w:hAnsi="ＭＳ 明朝" w:cs="ＭＳ 明朝"/>
          <w:color w:val="000000"/>
          <w:sz w:val="24"/>
          <w:szCs w:val="24"/>
        </w:rPr>
      </w:pPr>
      <w:r w:rsidRPr="001007EF">
        <w:rPr>
          <w:rFonts w:ascii="ＭＳ 明朝" w:hAnsi="ＭＳ 明朝" w:hint="eastAsia"/>
          <w:color w:val="000000"/>
          <w:sz w:val="24"/>
          <w:szCs w:val="24"/>
        </w:rPr>
        <w:t xml:space="preserve">　議事録作成者　○○</w:t>
      </w:r>
      <w:r w:rsidR="006A75A0">
        <w:rPr>
          <w:rFonts w:ascii="ＭＳ 明朝" w:hAnsi="ＭＳ 明朝" w:hint="eastAsia"/>
          <w:color w:val="000000"/>
          <w:sz w:val="24"/>
          <w:szCs w:val="24"/>
        </w:rPr>
        <w:t xml:space="preserve">　</w:t>
      </w:r>
      <w:r w:rsidRPr="001007EF">
        <w:rPr>
          <w:rFonts w:ascii="ＭＳ 明朝" w:hAnsi="ＭＳ 明朝" w:hint="eastAsia"/>
          <w:color w:val="000000"/>
          <w:sz w:val="24"/>
          <w:szCs w:val="24"/>
        </w:rPr>
        <w:t xml:space="preserve">○○　</w:t>
      </w:r>
      <w:r w:rsidRPr="001007EF">
        <w:rPr>
          <w:rFonts w:ascii="ＭＳ 明朝" w:hAnsi="ＭＳ 明朝" w:cs="ＭＳ 明朝" w:hint="eastAsia"/>
          <w:color w:val="000000"/>
          <w:sz w:val="24"/>
          <w:szCs w:val="24"/>
        </w:rPr>
        <w:t>㊞</w:t>
      </w:r>
    </w:p>
    <w:p w:rsidR="00627019" w:rsidRPr="001007EF" w:rsidRDefault="00627019" w:rsidP="00537DE2">
      <w:pPr>
        <w:jc w:val="right"/>
        <w:rPr>
          <w:rFonts w:ascii="ＭＳ 明朝" w:hAnsi="ＭＳ 明朝" w:cs="ＭＳ 明朝"/>
          <w:color w:val="000000"/>
          <w:sz w:val="24"/>
          <w:szCs w:val="24"/>
        </w:rPr>
      </w:pPr>
    </w:p>
    <w:p w:rsidR="00DF66B8" w:rsidRPr="00E3760F" w:rsidRDefault="004561BB" w:rsidP="004C5E65">
      <w:pPr>
        <w:shd w:val="clear" w:color="auto" w:fill="FFFEFA"/>
        <w:ind w:leftChars="-135" w:left="-283"/>
        <w:rPr>
          <w:rFonts w:ascii="ＭＳ ゴシック" w:eastAsia="ＭＳ ゴシック" w:hAnsi="ＭＳ ゴシック" w:cs="ＭＳ 明朝"/>
          <w:b/>
          <w:color w:val="000000"/>
          <w:sz w:val="22"/>
        </w:rPr>
      </w:pPr>
      <w:r>
        <w:rPr>
          <w:rFonts w:ascii="ＭＳ 明朝" w:hAnsi="ＭＳ 明朝" w:cs="ＭＳ 明朝" w:hint="eastAsia"/>
          <w:noProof/>
          <w:color w:val="000000"/>
          <w:sz w:val="24"/>
          <w:szCs w:val="24"/>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15240</wp:posOffset>
                </wp:positionV>
                <wp:extent cx="5501640" cy="962660"/>
                <wp:effectExtent l="9525" t="5715" r="13335" b="1270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1640" cy="962660"/>
                        </a:xfrm>
                        <a:prstGeom prst="rect">
                          <a:avLst/>
                        </a:prstGeom>
                        <a:solidFill>
                          <a:srgbClr val="FFFFFF"/>
                        </a:solidFill>
                        <a:ln w="9525">
                          <a:solidFill>
                            <a:srgbClr val="000000"/>
                          </a:solidFill>
                          <a:prstDash val="dash"/>
                          <a:miter lim="800000"/>
                          <a:headEnd/>
                          <a:tailEnd/>
                        </a:ln>
                      </wps:spPr>
                      <wps:txbx>
                        <w:txbxContent>
                          <w:p w:rsidR="00BF6246" w:rsidRPr="00FD6FC6" w:rsidRDefault="00D11C07" w:rsidP="00962F30">
                            <w:pPr>
                              <w:ind w:left="880" w:hangingChars="400" w:hanging="88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00BF6246" w:rsidRPr="00FD6FC6">
                              <w:rPr>
                                <w:rFonts w:ascii="HG丸ｺﾞｼｯｸM-PRO" w:eastAsia="HG丸ｺﾞｼｯｸM-PRO" w:hAnsi="HG丸ｺﾞｼｯｸM-PRO" w:hint="eastAsia"/>
                                <w:color w:val="FF0000"/>
                                <w:sz w:val="22"/>
                              </w:rPr>
                              <w:t>１　この議事録には、議案及び審議資料を添付し、</w:t>
                            </w:r>
                            <w:r w:rsidR="00962F30" w:rsidRPr="00FD6FC6">
                              <w:rPr>
                                <w:rFonts w:ascii="HG丸ｺﾞｼｯｸM-PRO" w:eastAsia="HG丸ｺﾞｼｯｸM-PRO" w:hAnsi="HG丸ｺﾞｼｯｸM-PRO" w:hint="eastAsia"/>
                                <w:color w:val="FF0000"/>
                                <w:sz w:val="22"/>
                              </w:rPr>
                              <w:t>議事録との一体性を証するため</w:t>
                            </w:r>
                            <w:r w:rsidR="00BF6246" w:rsidRPr="00FD6FC6">
                              <w:rPr>
                                <w:rFonts w:ascii="HG丸ｺﾞｼｯｸM-PRO" w:eastAsia="HG丸ｺﾞｼｯｸM-PRO" w:hAnsi="HG丸ｺﾞｼｯｸM-PRO" w:hint="eastAsia"/>
                                <w:color w:val="FF0000"/>
                                <w:sz w:val="22"/>
                              </w:rPr>
                              <w:t>袋綴じするなどにより編てつし</w:t>
                            </w:r>
                            <w:r w:rsidR="00962F30" w:rsidRPr="00FD6FC6">
                              <w:rPr>
                                <w:rFonts w:ascii="HG丸ｺﾞｼｯｸM-PRO" w:eastAsia="HG丸ｺﾞｼｯｸM-PRO" w:hAnsi="HG丸ｺﾞｼｯｸM-PRO" w:hint="eastAsia"/>
                                <w:color w:val="FF0000"/>
                                <w:sz w:val="22"/>
                              </w:rPr>
                              <w:t>、10年間</w:t>
                            </w:r>
                            <w:r w:rsidR="00BF6246" w:rsidRPr="00FD6FC6">
                              <w:rPr>
                                <w:rFonts w:ascii="HG丸ｺﾞｼｯｸM-PRO" w:eastAsia="HG丸ｺﾞｼｯｸM-PRO" w:hAnsi="HG丸ｺﾞｼｯｸM-PRO" w:hint="eastAsia"/>
                                <w:color w:val="FF0000"/>
                                <w:sz w:val="22"/>
                              </w:rPr>
                              <w:t>保存すること。</w:t>
                            </w:r>
                          </w:p>
                          <w:p w:rsidR="00BF6246" w:rsidRPr="00FD6FC6" w:rsidRDefault="00962F30" w:rsidP="00962F30">
                            <w:pPr>
                              <w:ind w:left="880" w:hangingChars="400" w:hanging="880"/>
                              <w:rPr>
                                <w:rFonts w:ascii="HG丸ｺﾞｼｯｸM-PRO" w:eastAsia="HG丸ｺﾞｼｯｸM-PRO" w:hAnsi="HG丸ｺﾞｼｯｸM-PRO"/>
                                <w:color w:val="FF0000"/>
                              </w:rPr>
                            </w:pPr>
                            <w:r w:rsidRPr="00FD6FC6">
                              <w:rPr>
                                <w:rFonts w:ascii="HG丸ｺﾞｼｯｸM-PRO" w:eastAsia="HG丸ｺﾞｼｯｸM-PRO" w:hAnsi="HG丸ｺﾞｼｯｸM-PRO" w:hint="eastAsia"/>
                                <w:color w:val="FF0000"/>
                                <w:sz w:val="22"/>
                              </w:rPr>
                              <w:t xml:space="preserve">　　</w:t>
                            </w:r>
                            <w:r w:rsidR="00BF6246" w:rsidRPr="00FD6FC6">
                              <w:rPr>
                                <w:rFonts w:ascii="HG丸ｺﾞｼｯｸM-PRO" w:eastAsia="HG丸ｺﾞｼｯｸM-PRO" w:hAnsi="HG丸ｺﾞｼｯｸM-PRO" w:hint="eastAsia"/>
                                <w:color w:val="FF0000"/>
                                <w:sz w:val="22"/>
                              </w:rPr>
                              <w:t xml:space="preserve">２　</w:t>
                            </w:r>
                            <w:r w:rsidRPr="00FD6FC6">
                              <w:rPr>
                                <w:rFonts w:ascii="HG丸ｺﾞｼｯｸM-PRO" w:eastAsia="HG丸ｺﾞｼｯｸM-PRO" w:hAnsi="HG丸ｺﾞｼｯｸM-PRO" w:hint="eastAsia"/>
                                <w:color w:val="FF0000"/>
                                <w:sz w:val="22"/>
                              </w:rPr>
                              <w:t>定款に「署名又は記名押印」としている場合、自筆署名するか、印字された名前に押印するかのいずれかとすること</w:t>
                            </w:r>
                            <w:r w:rsidR="00BF6246" w:rsidRPr="00FD6FC6">
                              <w:rPr>
                                <w:rFonts w:ascii="HG丸ｺﾞｼｯｸM-PRO" w:eastAsia="HG丸ｺﾞｼｯｸM-PRO" w:hAnsi="HG丸ｺﾞｼｯｸM-PRO" w:hint="eastAsia"/>
                                <w:color w:val="FF0000"/>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32" style="position:absolute;left:0;text-align:left;margin-left:-4.5pt;margin-top:1.2pt;width:433.2pt;height:7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">
                <v:stroke dashstyle="dash"/>
                <v:textbox inset="5.85pt,.7pt,5.85pt,.7pt">
                  <w:txbxContent>
                    <w:p w:rsidR="00BF6246" w:rsidRPr="00FD6FC6" w:rsidRDefault="00D11C07" w:rsidP="00962F30">
                      <w:pPr>
                        <w:ind w:left="880" w:hangingChars="400" w:hanging="880"/>
                        <w:rPr>
                          <w:rFonts w:ascii="HG丸ｺﾞｼｯｸM-PRO" w:eastAsia="HG丸ｺﾞｼｯｸM-PRO" w:hAnsi="HG丸ｺﾞｼｯｸM-PRO"/>
                          <w:color w:val="FF0000"/>
                          <w:sz w:val="22"/>
                        </w:rPr>
                      </w:pPr>
                      <w:r>
                        <w:rPr>
                          <w:rFonts w:ascii="HG丸ｺﾞｼｯｸM-PRO" w:eastAsia="HG丸ｺﾞｼｯｸM-PRO" w:hAnsi="HG丸ｺﾞｼｯｸM-PRO" w:hint="eastAsia"/>
                          <w:color w:val="FF0000"/>
                          <w:sz w:val="22"/>
                        </w:rPr>
                        <w:t xml:space="preserve">※　</w:t>
                      </w:r>
                      <w:r w:rsidR="00BF6246" w:rsidRPr="00FD6FC6">
                        <w:rPr>
                          <w:rFonts w:ascii="HG丸ｺﾞｼｯｸM-PRO" w:eastAsia="HG丸ｺﾞｼｯｸM-PRO" w:hAnsi="HG丸ｺﾞｼｯｸM-PRO" w:hint="eastAsia"/>
                          <w:color w:val="FF0000"/>
                          <w:sz w:val="22"/>
                        </w:rPr>
                        <w:t>１　この議事録には、議案及び審議資料を添付し、</w:t>
                      </w:r>
                      <w:r w:rsidR="00962F30" w:rsidRPr="00FD6FC6">
                        <w:rPr>
                          <w:rFonts w:ascii="HG丸ｺﾞｼｯｸM-PRO" w:eastAsia="HG丸ｺﾞｼｯｸM-PRO" w:hAnsi="HG丸ｺﾞｼｯｸM-PRO" w:hint="eastAsia"/>
                          <w:color w:val="FF0000"/>
                          <w:sz w:val="22"/>
                        </w:rPr>
                        <w:t>議事録との一体性を証するため</w:t>
                      </w:r>
                      <w:r w:rsidR="00BF6246" w:rsidRPr="00FD6FC6">
                        <w:rPr>
                          <w:rFonts w:ascii="HG丸ｺﾞｼｯｸM-PRO" w:eastAsia="HG丸ｺﾞｼｯｸM-PRO" w:hAnsi="HG丸ｺﾞｼｯｸM-PRO" w:hint="eastAsia"/>
                          <w:color w:val="FF0000"/>
                          <w:sz w:val="22"/>
                        </w:rPr>
                        <w:t>袋綴じするなどにより編てつし</w:t>
                      </w:r>
                      <w:r w:rsidR="00962F30" w:rsidRPr="00FD6FC6">
                        <w:rPr>
                          <w:rFonts w:ascii="HG丸ｺﾞｼｯｸM-PRO" w:eastAsia="HG丸ｺﾞｼｯｸM-PRO" w:hAnsi="HG丸ｺﾞｼｯｸM-PRO" w:hint="eastAsia"/>
                          <w:color w:val="FF0000"/>
                          <w:sz w:val="22"/>
                        </w:rPr>
                        <w:t>、10年間</w:t>
                      </w:r>
                      <w:r w:rsidR="00BF6246" w:rsidRPr="00FD6FC6">
                        <w:rPr>
                          <w:rFonts w:ascii="HG丸ｺﾞｼｯｸM-PRO" w:eastAsia="HG丸ｺﾞｼｯｸM-PRO" w:hAnsi="HG丸ｺﾞｼｯｸM-PRO" w:hint="eastAsia"/>
                          <w:color w:val="FF0000"/>
                          <w:sz w:val="22"/>
                        </w:rPr>
                        <w:t>保存すること。</w:t>
                      </w:r>
                    </w:p>
                    <w:p w:rsidR="00BF6246" w:rsidRPr="00FD6FC6" w:rsidRDefault="00962F30" w:rsidP="00962F30">
                      <w:pPr>
                        <w:ind w:left="880" w:hangingChars="400" w:hanging="880"/>
                        <w:rPr>
                          <w:rFonts w:ascii="HG丸ｺﾞｼｯｸM-PRO" w:eastAsia="HG丸ｺﾞｼｯｸM-PRO" w:hAnsi="HG丸ｺﾞｼｯｸM-PRO"/>
                          <w:color w:val="FF0000"/>
                        </w:rPr>
                      </w:pPr>
                      <w:r w:rsidRPr="00FD6FC6">
                        <w:rPr>
                          <w:rFonts w:ascii="HG丸ｺﾞｼｯｸM-PRO" w:eastAsia="HG丸ｺﾞｼｯｸM-PRO" w:hAnsi="HG丸ｺﾞｼｯｸM-PRO" w:hint="eastAsia"/>
                          <w:color w:val="FF0000"/>
                          <w:sz w:val="22"/>
                        </w:rPr>
                        <w:t xml:space="preserve">　　</w:t>
                      </w:r>
                      <w:r w:rsidR="00BF6246" w:rsidRPr="00FD6FC6">
                        <w:rPr>
                          <w:rFonts w:ascii="HG丸ｺﾞｼｯｸM-PRO" w:eastAsia="HG丸ｺﾞｼｯｸM-PRO" w:hAnsi="HG丸ｺﾞｼｯｸM-PRO" w:hint="eastAsia"/>
                          <w:color w:val="FF0000"/>
                          <w:sz w:val="22"/>
                        </w:rPr>
                        <w:t xml:space="preserve">２　</w:t>
                      </w:r>
                      <w:r w:rsidRPr="00FD6FC6">
                        <w:rPr>
                          <w:rFonts w:ascii="HG丸ｺﾞｼｯｸM-PRO" w:eastAsia="HG丸ｺﾞｼｯｸM-PRO" w:hAnsi="HG丸ｺﾞｼｯｸM-PRO" w:hint="eastAsia"/>
                          <w:color w:val="FF0000"/>
                          <w:sz w:val="22"/>
                        </w:rPr>
                        <w:t>定款に「署名又は記名押印」としている場合、自筆署名するか、印字された名前に押印するかのいずれかとすること</w:t>
                      </w:r>
                      <w:r w:rsidR="00BF6246" w:rsidRPr="00FD6FC6">
                        <w:rPr>
                          <w:rFonts w:ascii="HG丸ｺﾞｼｯｸM-PRO" w:eastAsia="HG丸ｺﾞｼｯｸM-PRO" w:hAnsi="HG丸ｺﾞｼｯｸM-PRO" w:hint="eastAsia"/>
                          <w:color w:val="FF0000"/>
                          <w:sz w:val="22"/>
                        </w:rPr>
                        <w:t>。</w:t>
                      </w:r>
                    </w:p>
                  </w:txbxContent>
                </v:textbox>
              </v:rect>
            </w:pict>
          </mc:Fallback>
        </mc:AlternateContent>
      </w:r>
      <w:r w:rsidR="00627019" w:rsidRPr="001007EF">
        <w:rPr>
          <w:rFonts w:ascii="ＭＳ 明朝" w:hAnsi="ＭＳ 明朝" w:cs="ＭＳ 明朝"/>
          <w:color w:val="000000"/>
          <w:sz w:val="24"/>
          <w:szCs w:val="24"/>
        </w:rPr>
        <w:br w:type="page"/>
      </w:r>
      <w:r w:rsidR="00DF66B8" w:rsidRPr="00E3760F">
        <w:rPr>
          <w:rFonts w:ascii="ＭＳ ゴシック" w:eastAsia="ＭＳ ゴシック" w:hAnsi="ＭＳ ゴシック" w:cs="ＭＳ 明朝" w:hint="eastAsia"/>
          <w:b/>
          <w:color w:val="000000"/>
          <w:sz w:val="22"/>
        </w:rPr>
        <w:lastRenderedPageBreak/>
        <w:t>【参考】</w:t>
      </w:r>
    </w:p>
    <w:p w:rsidR="00DF66B8" w:rsidRPr="00E3760F" w:rsidRDefault="00DF66B8" w:rsidP="004C5E65">
      <w:pPr>
        <w:shd w:val="clear" w:color="auto" w:fill="FFFEFA"/>
        <w:ind w:leftChars="-135" w:left="-283"/>
        <w:rPr>
          <w:rFonts w:ascii="ＭＳ ゴシック" w:eastAsia="ＭＳ ゴシック" w:hAnsi="ＭＳ ゴシック" w:cs="ＭＳ 明朝"/>
          <w:color w:val="000000"/>
          <w:sz w:val="22"/>
        </w:rPr>
      </w:pPr>
    </w:p>
    <w:p w:rsidR="00DF66B8" w:rsidRPr="00E3760F" w:rsidRDefault="00DF66B8" w:rsidP="004C5E65">
      <w:pPr>
        <w:shd w:val="clear" w:color="auto" w:fill="FFFEFA"/>
        <w:ind w:leftChars="-135" w:left="-283"/>
        <w:rPr>
          <w:rFonts w:ascii="ＭＳ ゴシック" w:eastAsia="ＭＳ ゴシック" w:hAnsi="ＭＳ ゴシック"/>
          <w:b/>
          <w:color w:val="000000"/>
          <w:sz w:val="22"/>
        </w:rPr>
      </w:pPr>
      <w:r w:rsidRPr="00E3760F">
        <w:rPr>
          <w:rFonts w:ascii="ＭＳ ゴシック" w:eastAsia="ＭＳ ゴシック" w:hAnsi="ＭＳ ゴシック" w:hint="eastAsia"/>
          <w:b/>
          <w:color w:val="000000"/>
          <w:sz w:val="22"/>
        </w:rPr>
        <w:t>社会福祉法(昭和26年</w:t>
      </w:r>
      <w:r w:rsidR="00BB7738">
        <w:rPr>
          <w:rFonts w:ascii="ＭＳ ゴシック" w:eastAsia="ＭＳ ゴシック" w:hAnsi="ＭＳ ゴシック" w:hint="eastAsia"/>
          <w:b/>
          <w:color w:val="000000"/>
          <w:sz w:val="22"/>
        </w:rPr>
        <w:t>３</w:t>
      </w:r>
      <w:r w:rsidRPr="00E3760F">
        <w:rPr>
          <w:rFonts w:ascii="ＭＳ ゴシック" w:eastAsia="ＭＳ ゴシック" w:hAnsi="ＭＳ ゴシック" w:hint="eastAsia"/>
          <w:b/>
          <w:color w:val="000000"/>
          <w:sz w:val="22"/>
        </w:rPr>
        <w:t>月29日法律第45号)</w:t>
      </w:r>
    </w:p>
    <w:p w:rsidR="00DF66B8" w:rsidRPr="00BB7738" w:rsidRDefault="00DF66B8" w:rsidP="00DF66B8">
      <w:pPr>
        <w:shd w:val="clear" w:color="auto" w:fill="FFFEFA"/>
        <w:rPr>
          <w:rFonts w:ascii="ＭＳ ゴシック" w:eastAsia="ＭＳ ゴシック" w:hAnsi="ＭＳ ゴシック" w:cs="ＭＳ 明朝"/>
          <w:color w:val="000000"/>
          <w:sz w:val="22"/>
        </w:rPr>
      </w:pPr>
    </w:p>
    <w:p w:rsidR="00DF66B8" w:rsidRPr="00E3760F" w:rsidRDefault="00DF66B8" w:rsidP="004C5E65">
      <w:pPr>
        <w:shd w:val="clear" w:color="auto" w:fill="FFFEFA"/>
        <w:ind w:leftChars="-135" w:left="-283"/>
        <w:rPr>
          <w:rFonts w:ascii="ＭＳ ゴシック" w:eastAsia="ＭＳ ゴシック" w:hAnsi="ＭＳ ゴシック" w:cs="ＭＳ Ｐゴシック"/>
          <w:color w:val="000000"/>
          <w:kern w:val="0"/>
          <w:sz w:val="22"/>
        </w:rPr>
      </w:pPr>
      <w:r w:rsidRPr="00E3760F">
        <w:rPr>
          <w:rFonts w:ascii="ＭＳ ゴシック" w:eastAsia="ＭＳ ゴシック" w:hAnsi="ＭＳ ゴシック" w:cs="ＭＳ Ｐゴシック" w:hint="eastAsia"/>
          <w:color w:val="000000"/>
          <w:kern w:val="0"/>
          <w:sz w:val="22"/>
        </w:rPr>
        <w:t>（議事録）</w:t>
      </w:r>
    </w:p>
    <w:p w:rsidR="00DF66B8" w:rsidRPr="00E3760F" w:rsidRDefault="005A62AF" w:rsidP="00DF66B8">
      <w:pPr>
        <w:widowControl/>
        <w:shd w:val="clear" w:color="auto" w:fill="FFFEFA"/>
        <w:ind w:hanging="240"/>
        <w:jc w:val="left"/>
        <w:rPr>
          <w:rFonts w:ascii="ＭＳ ゴシック" w:eastAsia="ＭＳ ゴシック" w:hAnsi="ＭＳ ゴシック" w:cs="ＭＳ Ｐゴシック"/>
          <w:color w:val="000000"/>
          <w:kern w:val="0"/>
          <w:sz w:val="22"/>
        </w:rPr>
      </w:pPr>
      <w:bookmarkStart w:id="1" w:name="4591-0"/>
      <w:bookmarkEnd w:id="1"/>
      <w:r>
        <w:rPr>
          <w:rFonts w:ascii="ＭＳ ゴシック" w:eastAsia="ＭＳ ゴシック" w:hAnsi="ＭＳ ゴシック" w:cs="ＭＳ Ｐゴシック" w:hint="eastAsia"/>
          <w:b/>
          <w:bCs/>
          <w:color w:val="000000"/>
          <w:kern w:val="0"/>
          <w:sz w:val="22"/>
        </w:rPr>
        <w:t>第45条の11</w:t>
      </w:r>
      <w:r w:rsidR="00DF66B8" w:rsidRPr="00E3760F">
        <w:rPr>
          <w:rFonts w:ascii="ＭＳ ゴシック" w:eastAsia="ＭＳ ゴシック" w:hAnsi="ＭＳ ゴシック" w:cs="ＭＳ Ｐゴシック" w:hint="eastAsia"/>
          <w:b/>
          <w:bCs/>
          <w:color w:val="000000"/>
          <w:kern w:val="0"/>
          <w:sz w:val="22"/>
        </w:rPr>
        <w:t xml:space="preserve">　</w:t>
      </w:r>
      <w:r w:rsidR="00DF66B8" w:rsidRPr="00E3760F">
        <w:rPr>
          <w:rFonts w:ascii="ＭＳ ゴシック" w:eastAsia="ＭＳ ゴシック" w:hAnsi="ＭＳ ゴシック" w:cs="ＭＳ Ｐゴシック" w:hint="eastAsia"/>
          <w:color w:val="000000"/>
          <w:kern w:val="0"/>
          <w:sz w:val="22"/>
          <w:u w:val="single"/>
        </w:rPr>
        <w:t>評議員会の議事については、厚生労働省令で定めるところにより、議事録を作成しなければならない。</w:t>
      </w:r>
    </w:p>
    <w:p w:rsidR="00627019" w:rsidRPr="005A62AF" w:rsidRDefault="00627019" w:rsidP="00627019">
      <w:pPr>
        <w:shd w:val="clear" w:color="auto" w:fill="FFFEFA"/>
        <w:rPr>
          <w:rFonts w:ascii="ＭＳ ゴシック" w:eastAsia="ＭＳ ゴシック" w:hAnsi="ＭＳ ゴシック" w:cs="ＭＳ 明朝"/>
          <w:color w:val="000000"/>
          <w:sz w:val="22"/>
        </w:rPr>
      </w:pPr>
      <w:bookmarkStart w:id="2" w:name="4592-0"/>
      <w:bookmarkEnd w:id="2"/>
    </w:p>
    <w:p w:rsidR="00627019" w:rsidRPr="00E3760F" w:rsidRDefault="00627019" w:rsidP="00627019">
      <w:pPr>
        <w:shd w:val="clear" w:color="auto" w:fill="FFFEFA"/>
        <w:rPr>
          <w:rFonts w:ascii="ＭＳ ゴシック" w:eastAsia="ＭＳ ゴシック" w:hAnsi="ＭＳ ゴシック" w:cs="ＭＳ 明朝"/>
          <w:color w:val="000000"/>
          <w:sz w:val="22"/>
        </w:rPr>
      </w:pPr>
    </w:p>
    <w:p w:rsidR="00627019" w:rsidRPr="00E3760F" w:rsidRDefault="00627019" w:rsidP="004C5E65">
      <w:pPr>
        <w:shd w:val="clear" w:color="auto" w:fill="FFFEFA"/>
        <w:ind w:leftChars="-135" w:left="-283"/>
        <w:rPr>
          <w:rFonts w:ascii="ＭＳ ゴシック" w:eastAsia="ＭＳ ゴシック" w:hAnsi="ＭＳ ゴシック" w:cs="ＭＳ 明朝"/>
          <w:b/>
          <w:color w:val="000000"/>
          <w:sz w:val="22"/>
        </w:rPr>
      </w:pPr>
      <w:r w:rsidRPr="00E3760F">
        <w:rPr>
          <w:rFonts w:ascii="ＭＳ ゴシック" w:eastAsia="ＭＳ ゴシック" w:hAnsi="ＭＳ ゴシック" w:hint="eastAsia"/>
          <w:b/>
          <w:color w:val="000000"/>
          <w:sz w:val="22"/>
        </w:rPr>
        <w:t>社会福祉法施行規則(昭和26年</w:t>
      </w:r>
      <w:r w:rsidR="00BB7738">
        <w:rPr>
          <w:rFonts w:ascii="ＭＳ ゴシック" w:eastAsia="ＭＳ ゴシック" w:hAnsi="ＭＳ ゴシック" w:hint="eastAsia"/>
          <w:b/>
          <w:color w:val="000000"/>
          <w:sz w:val="22"/>
        </w:rPr>
        <w:t>６</w:t>
      </w:r>
      <w:r w:rsidRPr="00E3760F">
        <w:rPr>
          <w:rFonts w:ascii="ＭＳ ゴシック" w:eastAsia="ＭＳ ゴシック" w:hAnsi="ＭＳ ゴシック" w:hint="eastAsia"/>
          <w:b/>
          <w:color w:val="000000"/>
          <w:sz w:val="22"/>
        </w:rPr>
        <w:t>月21日厚生省令第28号)</w:t>
      </w:r>
    </w:p>
    <w:p w:rsidR="001712FE" w:rsidRPr="00BB7738" w:rsidRDefault="001712FE" w:rsidP="00627019">
      <w:pPr>
        <w:shd w:val="clear" w:color="auto" w:fill="FFFEFA"/>
        <w:rPr>
          <w:rFonts w:ascii="ＭＳ ゴシック" w:eastAsia="ＭＳ ゴシック" w:hAnsi="ＭＳ ゴシック" w:cs="ＭＳ Ｐゴシック"/>
          <w:color w:val="000000"/>
          <w:kern w:val="0"/>
          <w:sz w:val="22"/>
        </w:rPr>
      </w:pPr>
    </w:p>
    <w:p w:rsidR="00627019" w:rsidRPr="00E3760F" w:rsidRDefault="00627019" w:rsidP="004C5E65">
      <w:pPr>
        <w:shd w:val="clear" w:color="auto" w:fill="FFFEFA"/>
        <w:ind w:leftChars="-135" w:left="-283"/>
        <w:rPr>
          <w:rFonts w:ascii="ＭＳ ゴシック" w:eastAsia="ＭＳ ゴシック" w:hAnsi="ＭＳ ゴシック" w:cs="ＭＳ Ｐゴシック"/>
          <w:color w:val="000000"/>
          <w:kern w:val="0"/>
          <w:sz w:val="22"/>
        </w:rPr>
      </w:pPr>
      <w:r w:rsidRPr="00E3760F">
        <w:rPr>
          <w:rFonts w:ascii="ＭＳ ゴシック" w:eastAsia="ＭＳ ゴシック" w:hAnsi="ＭＳ ゴシック" w:cs="ＭＳ Ｐゴシック" w:hint="eastAsia"/>
          <w:color w:val="000000"/>
          <w:kern w:val="0"/>
          <w:sz w:val="22"/>
        </w:rPr>
        <w:t>（評議員会の議事録）</w:t>
      </w:r>
    </w:p>
    <w:p w:rsidR="00627019" w:rsidRPr="00E3760F" w:rsidRDefault="005A62AF" w:rsidP="00627019">
      <w:pPr>
        <w:widowControl/>
        <w:shd w:val="clear" w:color="auto" w:fill="FFFEFA"/>
        <w:ind w:hanging="240"/>
        <w:jc w:val="left"/>
        <w:rPr>
          <w:rFonts w:ascii="ＭＳ ゴシック" w:eastAsia="ＭＳ ゴシック" w:hAnsi="ＭＳ ゴシック" w:cs="ＭＳ Ｐゴシック"/>
          <w:color w:val="000000"/>
          <w:kern w:val="0"/>
          <w:sz w:val="22"/>
        </w:rPr>
      </w:pPr>
      <w:bookmarkStart w:id="3" w:name="900-0"/>
      <w:bookmarkEnd w:id="3"/>
      <w:r>
        <w:rPr>
          <w:rFonts w:ascii="ＭＳ ゴシック" w:eastAsia="ＭＳ ゴシック" w:hAnsi="ＭＳ ゴシック" w:cs="ＭＳ Ｐゴシック" w:hint="eastAsia"/>
          <w:b/>
          <w:bCs/>
          <w:color w:val="000000"/>
          <w:kern w:val="0"/>
          <w:sz w:val="22"/>
        </w:rPr>
        <w:t>第２条の15</w:t>
      </w:r>
      <w:r w:rsidR="00627019" w:rsidRPr="00E3760F">
        <w:rPr>
          <w:rFonts w:ascii="ＭＳ ゴシック" w:eastAsia="ＭＳ ゴシック" w:hAnsi="ＭＳ ゴシック" w:cs="ＭＳ Ｐゴシック" w:hint="eastAsia"/>
          <w:b/>
          <w:bCs/>
          <w:color w:val="000000"/>
          <w:kern w:val="0"/>
          <w:sz w:val="22"/>
        </w:rPr>
        <w:t xml:space="preserve">　</w:t>
      </w:r>
      <w:hyperlink r:id="rId7" w:history="1">
        <w:r>
          <w:rPr>
            <w:rFonts w:ascii="ＭＳ ゴシック" w:eastAsia="ＭＳ ゴシック" w:hAnsi="ＭＳ ゴシック" w:cs="ＭＳ Ｐゴシック" w:hint="eastAsia"/>
            <w:color w:val="000000"/>
            <w:kern w:val="0"/>
            <w:sz w:val="22"/>
          </w:rPr>
          <w:t>法第45条の11第１</w:t>
        </w:r>
        <w:r w:rsidR="00627019" w:rsidRPr="00E3760F">
          <w:rPr>
            <w:rFonts w:ascii="ＭＳ ゴシック" w:eastAsia="ＭＳ ゴシック" w:hAnsi="ＭＳ ゴシック" w:cs="ＭＳ Ｐゴシック" w:hint="eastAsia"/>
            <w:color w:val="000000"/>
            <w:kern w:val="0"/>
            <w:sz w:val="22"/>
          </w:rPr>
          <w:t>項</w:t>
        </w:r>
      </w:hyperlink>
      <w:r w:rsidR="00627019" w:rsidRPr="00E3760F">
        <w:rPr>
          <w:rFonts w:ascii="ＭＳ ゴシック" w:eastAsia="ＭＳ ゴシック" w:hAnsi="ＭＳ ゴシック" w:cs="ＭＳ Ｐゴシック" w:hint="eastAsia"/>
          <w:color w:val="000000"/>
          <w:kern w:val="0"/>
          <w:sz w:val="22"/>
        </w:rPr>
        <w:t>の規定による評議員会の議事録の作成については、</w:t>
      </w:r>
      <w:hyperlink r:id="rId8" w:history="1">
        <w:r w:rsidR="00627019" w:rsidRPr="00E3760F">
          <w:rPr>
            <w:rFonts w:ascii="ＭＳ ゴシック" w:eastAsia="ＭＳ ゴシック" w:hAnsi="ＭＳ ゴシック" w:cs="ＭＳ Ｐゴシック" w:hint="eastAsia"/>
            <w:color w:val="000000"/>
            <w:kern w:val="0"/>
            <w:sz w:val="22"/>
          </w:rPr>
          <w:t>この条</w:t>
        </w:r>
      </w:hyperlink>
      <w:r w:rsidR="00627019" w:rsidRPr="00E3760F">
        <w:rPr>
          <w:rFonts w:ascii="ＭＳ ゴシック" w:eastAsia="ＭＳ ゴシック" w:hAnsi="ＭＳ ゴシック" w:cs="ＭＳ Ｐゴシック" w:hint="eastAsia"/>
          <w:color w:val="000000"/>
          <w:kern w:val="0"/>
          <w:sz w:val="22"/>
        </w:rPr>
        <w:t>の定めるところによる。</w:t>
      </w:r>
    </w:p>
    <w:p w:rsidR="00627019" w:rsidRPr="00E3760F" w:rsidRDefault="00627019" w:rsidP="00627019">
      <w:pPr>
        <w:widowControl/>
        <w:shd w:val="clear" w:color="auto" w:fill="FFFEFA"/>
        <w:ind w:hanging="240"/>
        <w:jc w:val="left"/>
        <w:rPr>
          <w:rFonts w:ascii="ＭＳ ゴシック" w:eastAsia="ＭＳ ゴシック" w:hAnsi="ＭＳ ゴシック" w:cs="ＭＳ Ｐゴシック"/>
          <w:color w:val="000000"/>
          <w:kern w:val="0"/>
          <w:sz w:val="22"/>
        </w:rPr>
      </w:pPr>
      <w:bookmarkStart w:id="4" w:name="901-0"/>
      <w:bookmarkEnd w:id="4"/>
      <w:r w:rsidRPr="00E3760F">
        <w:rPr>
          <w:rFonts w:ascii="ＭＳ ゴシック" w:eastAsia="ＭＳ ゴシック" w:hAnsi="ＭＳ ゴシック" w:cs="ＭＳ Ｐゴシック" w:hint="eastAsia"/>
          <w:color w:val="000000"/>
          <w:kern w:val="0"/>
          <w:sz w:val="22"/>
        </w:rPr>
        <w:t>２　評議員会の議事録は、書面又は電磁的記録をもつて作成しなければならない。</w:t>
      </w:r>
    </w:p>
    <w:p w:rsidR="00627019" w:rsidRPr="00E3760F" w:rsidRDefault="00627019" w:rsidP="00627019">
      <w:pPr>
        <w:widowControl/>
        <w:shd w:val="clear" w:color="auto" w:fill="FFFEFA"/>
        <w:ind w:hanging="240"/>
        <w:jc w:val="left"/>
        <w:rPr>
          <w:rFonts w:ascii="ＭＳ ゴシック" w:eastAsia="ＭＳ ゴシック" w:hAnsi="ＭＳ ゴシック" w:cs="ＭＳ Ｐゴシック"/>
          <w:color w:val="000000"/>
          <w:kern w:val="0"/>
          <w:sz w:val="22"/>
        </w:rPr>
      </w:pPr>
      <w:bookmarkStart w:id="5" w:name="902-0"/>
      <w:bookmarkEnd w:id="5"/>
      <w:r w:rsidRPr="00E3760F">
        <w:rPr>
          <w:rFonts w:ascii="ＭＳ ゴシック" w:eastAsia="ＭＳ ゴシック" w:hAnsi="ＭＳ ゴシック" w:cs="ＭＳ Ｐゴシック" w:hint="eastAsia"/>
          <w:color w:val="000000"/>
          <w:kern w:val="0"/>
          <w:sz w:val="22"/>
        </w:rPr>
        <w:t>３　評議員会の</w:t>
      </w:r>
      <w:r w:rsidRPr="00E3760F">
        <w:rPr>
          <w:rFonts w:ascii="ＭＳ ゴシック" w:eastAsia="ＭＳ ゴシック" w:hAnsi="ＭＳ ゴシック" w:cs="ＭＳ Ｐゴシック" w:hint="eastAsia"/>
          <w:color w:val="000000"/>
          <w:kern w:val="0"/>
          <w:sz w:val="22"/>
          <w:u w:val="single"/>
        </w:rPr>
        <w:t>議事録は、次に掲げる事項を内容とするものでなければならない。</w:t>
      </w:r>
    </w:p>
    <w:p w:rsidR="00627019" w:rsidRPr="00E3760F" w:rsidRDefault="00627019" w:rsidP="009C3972">
      <w:pPr>
        <w:widowControl/>
        <w:shd w:val="clear" w:color="auto" w:fill="FFFEFA"/>
        <w:ind w:left="209" w:hangingChars="95" w:hanging="209"/>
        <w:jc w:val="left"/>
        <w:rPr>
          <w:rFonts w:ascii="ＭＳ ゴシック" w:eastAsia="ＭＳ ゴシック" w:hAnsi="ＭＳ ゴシック" w:cs="ＭＳ Ｐゴシック"/>
          <w:color w:val="000000"/>
          <w:kern w:val="0"/>
          <w:sz w:val="22"/>
        </w:rPr>
      </w:pPr>
      <w:bookmarkStart w:id="6" w:name="903-0"/>
      <w:bookmarkEnd w:id="6"/>
      <w:r w:rsidRPr="00E3760F">
        <w:rPr>
          <w:rFonts w:ascii="ＭＳ ゴシック" w:eastAsia="ＭＳ ゴシック" w:hAnsi="ＭＳ ゴシック" w:cs="ＭＳ Ｐゴシック" w:hint="eastAsia"/>
          <w:color w:val="000000"/>
          <w:kern w:val="0"/>
          <w:sz w:val="22"/>
        </w:rPr>
        <w:t xml:space="preserve">一　</w:t>
      </w:r>
      <w:r w:rsidRPr="00E3760F">
        <w:rPr>
          <w:rFonts w:ascii="ＭＳ ゴシック" w:eastAsia="ＭＳ ゴシック" w:hAnsi="ＭＳ ゴシック" w:cs="ＭＳ Ｐゴシック" w:hint="eastAsia"/>
          <w:color w:val="000000"/>
          <w:kern w:val="0"/>
          <w:sz w:val="22"/>
          <w:u w:val="single"/>
        </w:rPr>
        <w:t>評議員会が開催された日時及び場所</w:t>
      </w:r>
      <w:r w:rsidRPr="00E3760F">
        <w:rPr>
          <w:rFonts w:ascii="ＭＳ ゴシック" w:eastAsia="ＭＳ ゴシック" w:hAnsi="ＭＳ ゴシック" w:cs="ＭＳ Ｐゴシック" w:hint="eastAsia"/>
          <w:color w:val="000000"/>
          <w:kern w:val="0"/>
          <w:sz w:val="22"/>
        </w:rPr>
        <w:t>（当該場所に存しない評議員、理事、監事又は会計監査人が評議員会に出席した場合における当該出席の方法を含む。）</w:t>
      </w:r>
    </w:p>
    <w:p w:rsidR="00627019" w:rsidRPr="00E3760F" w:rsidRDefault="00627019" w:rsidP="009C3972">
      <w:pPr>
        <w:widowControl/>
        <w:shd w:val="clear" w:color="auto" w:fill="FFFEFA"/>
        <w:ind w:leftChars="-1" w:left="282" w:hanging="284"/>
        <w:jc w:val="left"/>
        <w:rPr>
          <w:rFonts w:ascii="ＭＳ ゴシック" w:eastAsia="ＭＳ ゴシック" w:hAnsi="ＭＳ ゴシック" w:cs="ＭＳ Ｐゴシック"/>
          <w:color w:val="000000"/>
          <w:kern w:val="0"/>
          <w:sz w:val="22"/>
        </w:rPr>
      </w:pPr>
      <w:bookmarkStart w:id="7" w:name="904-0"/>
      <w:bookmarkEnd w:id="7"/>
      <w:r w:rsidRPr="00E3760F">
        <w:rPr>
          <w:rFonts w:ascii="ＭＳ ゴシック" w:eastAsia="ＭＳ ゴシック" w:hAnsi="ＭＳ ゴシック" w:cs="ＭＳ Ｐゴシック" w:hint="eastAsia"/>
          <w:color w:val="000000"/>
          <w:kern w:val="0"/>
          <w:sz w:val="22"/>
        </w:rPr>
        <w:t xml:space="preserve">二　</w:t>
      </w:r>
      <w:r w:rsidRPr="00E3760F">
        <w:rPr>
          <w:rFonts w:ascii="ＭＳ ゴシック" w:eastAsia="ＭＳ ゴシック" w:hAnsi="ＭＳ ゴシック" w:cs="ＭＳ Ｐゴシック" w:hint="eastAsia"/>
          <w:color w:val="000000"/>
          <w:kern w:val="0"/>
          <w:sz w:val="22"/>
          <w:u w:val="single"/>
        </w:rPr>
        <w:t>評議員会の議事の経過の要領及びその結果</w:t>
      </w:r>
    </w:p>
    <w:p w:rsidR="00627019" w:rsidRPr="00E3760F" w:rsidRDefault="00627019" w:rsidP="009C3972">
      <w:pPr>
        <w:widowControl/>
        <w:shd w:val="clear" w:color="auto" w:fill="FFFEFA"/>
        <w:ind w:left="220" w:hangingChars="100" w:hanging="220"/>
        <w:jc w:val="left"/>
        <w:rPr>
          <w:rFonts w:ascii="ＭＳ ゴシック" w:eastAsia="ＭＳ ゴシック" w:hAnsi="ＭＳ ゴシック" w:cs="ＭＳ Ｐゴシック"/>
          <w:color w:val="000000"/>
          <w:kern w:val="0"/>
          <w:sz w:val="22"/>
        </w:rPr>
      </w:pPr>
      <w:bookmarkStart w:id="8" w:name="905-0"/>
      <w:bookmarkEnd w:id="8"/>
      <w:r w:rsidRPr="00E3760F">
        <w:rPr>
          <w:rFonts w:ascii="ＭＳ ゴシック" w:eastAsia="ＭＳ ゴシック" w:hAnsi="ＭＳ ゴシック" w:cs="ＭＳ Ｐゴシック" w:hint="eastAsia"/>
          <w:color w:val="000000"/>
          <w:kern w:val="0"/>
          <w:sz w:val="22"/>
        </w:rPr>
        <w:t xml:space="preserve">三　</w:t>
      </w:r>
      <w:r w:rsidRPr="00E3760F">
        <w:rPr>
          <w:rFonts w:ascii="ＭＳ ゴシック" w:eastAsia="ＭＳ ゴシック" w:hAnsi="ＭＳ ゴシック" w:cs="ＭＳ Ｐゴシック" w:hint="eastAsia"/>
          <w:color w:val="000000"/>
          <w:kern w:val="0"/>
          <w:sz w:val="22"/>
          <w:u w:val="single"/>
        </w:rPr>
        <w:t>決議を要する事項について特別の利害関係を有する評議員があるときは、当該評議員の氏名</w:t>
      </w:r>
    </w:p>
    <w:p w:rsidR="00627019" w:rsidRPr="00E3760F" w:rsidRDefault="00627019" w:rsidP="009C3972">
      <w:pPr>
        <w:widowControl/>
        <w:shd w:val="clear" w:color="auto" w:fill="FFFEFA"/>
        <w:ind w:left="220" w:hangingChars="100" w:hanging="220"/>
        <w:jc w:val="left"/>
        <w:rPr>
          <w:rFonts w:ascii="ＭＳ ゴシック" w:eastAsia="ＭＳ ゴシック" w:hAnsi="ＭＳ ゴシック" w:cs="ＭＳ Ｐゴシック"/>
          <w:color w:val="000000"/>
          <w:kern w:val="0"/>
          <w:sz w:val="22"/>
        </w:rPr>
      </w:pPr>
      <w:bookmarkStart w:id="9" w:name="906-0"/>
      <w:bookmarkEnd w:id="9"/>
      <w:r w:rsidRPr="00E3760F">
        <w:rPr>
          <w:rFonts w:ascii="ＭＳ ゴシック" w:eastAsia="ＭＳ ゴシック" w:hAnsi="ＭＳ ゴシック" w:cs="ＭＳ Ｐゴシック" w:hint="eastAsia"/>
          <w:color w:val="000000"/>
          <w:kern w:val="0"/>
          <w:sz w:val="22"/>
        </w:rPr>
        <w:t>四　次に掲げる規定により評議員会において述べられた意見又は発言があるときは、その意見又は発言の内容の概要</w:t>
      </w:r>
    </w:p>
    <w:p w:rsidR="00627019" w:rsidRPr="00E3760F" w:rsidRDefault="00627019" w:rsidP="009C3972">
      <w:pPr>
        <w:widowControl/>
        <w:shd w:val="clear" w:color="auto" w:fill="FFFEFA"/>
        <w:ind w:leftChars="100" w:left="430" w:hangingChars="100" w:hanging="220"/>
        <w:jc w:val="left"/>
        <w:rPr>
          <w:rFonts w:ascii="ＭＳ ゴシック" w:eastAsia="ＭＳ ゴシック" w:hAnsi="ＭＳ ゴシック" w:cs="ＭＳ Ｐゴシック"/>
          <w:color w:val="000000"/>
          <w:kern w:val="0"/>
          <w:sz w:val="22"/>
        </w:rPr>
      </w:pPr>
      <w:bookmarkStart w:id="10" w:name="907-0"/>
      <w:bookmarkEnd w:id="10"/>
      <w:r w:rsidRPr="00E3760F">
        <w:rPr>
          <w:rFonts w:ascii="ＭＳ ゴシック" w:eastAsia="ＭＳ ゴシック" w:hAnsi="ＭＳ ゴシック" w:cs="ＭＳ Ｐゴシック" w:hint="eastAsia"/>
          <w:color w:val="000000"/>
          <w:kern w:val="0"/>
          <w:sz w:val="22"/>
        </w:rPr>
        <w:t xml:space="preserve">イ　</w:t>
      </w:r>
      <w:hyperlink r:id="rId9" w:history="1">
        <w:r w:rsidRPr="00E3760F">
          <w:rPr>
            <w:rFonts w:ascii="ＭＳ ゴシック" w:eastAsia="ＭＳ ゴシック" w:hAnsi="ＭＳ ゴシック" w:cs="ＭＳ Ｐゴシック" w:hint="eastAsia"/>
            <w:color w:val="000000"/>
            <w:kern w:val="0"/>
            <w:sz w:val="22"/>
          </w:rPr>
          <w:t>法第</w:t>
        </w:r>
        <w:r w:rsidR="005A62AF">
          <w:rPr>
            <w:rFonts w:ascii="ＭＳ ゴシック" w:eastAsia="ＭＳ ゴシック" w:hAnsi="ＭＳ ゴシック" w:cs="ＭＳ Ｐゴシック" w:hint="eastAsia"/>
            <w:color w:val="000000"/>
            <w:kern w:val="0"/>
            <w:sz w:val="22"/>
          </w:rPr>
          <w:t>43条第３</w:t>
        </w:r>
        <w:r w:rsidRPr="00E3760F">
          <w:rPr>
            <w:rFonts w:ascii="ＭＳ ゴシック" w:eastAsia="ＭＳ ゴシック" w:hAnsi="ＭＳ ゴシック" w:cs="ＭＳ Ｐゴシック" w:hint="eastAsia"/>
            <w:color w:val="000000"/>
            <w:kern w:val="0"/>
            <w:sz w:val="22"/>
          </w:rPr>
          <w:t>項</w:t>
        </w:r>
      </w:hyperlink>
      <w:r w:rsidRPr="00E3760F">
        <w:rPr>
          <w:rFonts w:ascii="ＭＳ ゴシック" w:eastAsia="ＭＳ ゴシック" w:hAnsi="ＭＳ ゴシック" w:cs="ＭＳ Ｐゴシック" w:hint="eastAsia"/>
          <w:color w:val="000000"/>
          <w:kern w:val="0"/>
          <w:sz w:val="22"/>
        </w:rPr>
        <w:t>において準用する</w:t>
      </w:r>
      <w:hyperlink r:id="rId10" w:history="1">
        <w:r w:rsidR="00CE7EB1">
          <w:rPr>
            <w:rFonts w:ascii="ＭＳ ゴシック" w:eastAsia="ＭＳ ゴシック" w:hAnsi="ＭＳ ゴシック" w:cs="ＭＳ Ｐゴシック" w:hint="eastAsia"/>
            <w:color w:val="000000"/>
            <w:kern w:val="0"/>
            <w:sz w:val="22"/>
          </w:rPr>
          <w:t>一法</w:t>
        </w:r>
        <w:r w:rsidR="005A62AF">
          <w:rPr>
            <w:rFonts w:ascii="ＭＳ ゴシック" w:eastAsia="ＭＳ ゴシック" w:hAnsi="ＭＳ ゴシック" w:cs="ＭＳ Ｐゴシック" w:hint="eastAsia"/>
            <w:color w:val="000000"/>
            <w:kern w:val="0"/>
            <w:sz w:val="22"/>
          </w:rPr>
          <w:t>第74条第１</w:t>
        </w:r>
        <w:r w:rsidRPr="00E3760F">
          <w:rPr>
            <w:rFonts w:ascii="ＭＳ ゴシック" w:eastAsia="ＭＳ ゴシック" w:hAnsi="ＭＳ ゴシック" w:cs="ＭＳ Ｐゴシック" w:hint="eastAsia"/>
            <w:color w:val="000000"/>
            <w:kern w:val="0"/>
            <w:sz w:val="22"/>
          </w:rPr>
          <w:t>項</w:t>
        </w:r>
      </w:hyperlink>
      <w:r w:rsidRPr="00E3760F">
        <w:rPr>
          <w:rFonts w:ascii="ＭＳ ゴシック" w:eastAsia="ＭＳ ゴシック" w:hAnsi="ＭＳ ゴシック" w:cs="ＭＳ Ｐゴシック" w:hint="eastAsia"/>
          <w:color w:val="000000"/>
          <w:kern w:val="0"/>
          <w:sz w:val="22"/>
        </w:rPr>
        <w:t>（</w:t>
      </w:r>
      <w:hyperlink r:id="rId11" w:history="1">
        <w:r w:rsidR="005A62AF">
          <w:rPr>
            <w:rFonts w:ascii="ＭＳ ゴシック" w:eastAsia="ＭＳ ゴシック" w:hAnsi="ＭＳ ゴシック" w:cs="ＭＳ Ｐゴシック" w:hint="eastAsia"/>
            <w:color w:val="000000"/>
            <w:kern w:val="0"/>
            <w:sz w:val="22"/>
          </w:rPr>
          <w:t>法第43条第３</w:t>
        </w:r>
        <w:r w:rsidRPr="00E3760F">
          <w:rPr>
            <w:rFonts w:ascii="ＭＳ ゴシック" w:eastAsia="ＭＳ ゴシック" w:hAnsi="ＭＳ ゴシック" w:cs="ＭＳ Ｐゴシック" w:hint="eastAsia"/>
            <w:color w:val="000000"/>
            <w:kern w:val="0"/>
            <w:sz w:val="22"/>
          </w:rPr>
          <w:t>項</w:t>
        </w:r>
      </w:hyperlink>
      <w:r w:rsidRPr="00E3760F">
        <w:rPr>
          <w:rFonts w:ascii="ＭＳ ゴシック" w:eastAsia="ＭＳ ゴシック" w:hAnsi="ＭＳ ゴシック" w:cs="ＭＳ Ｐゴシック" w:hint="eastAsia"/>
          <w:color w:val="000000"/>
          <w:kern w:val="0"/>
          <w:sz w:val="22"/>
        </w:rPr>
        <w:t>において準用する</w:t>
      </w:r>
      <w:hyperlink r:id="rId12" w:history="1">
        <w:r w:rsidR="00CE7EB1">
          <w:rPr>
            <w:rFonts w:ascii="ＭＳ ゴシック" w:eastAsia="ＭＳ ゴシック" w:hAnsi="ＭＳ ゴシック" w:cs="ＭＳ Ｐゴシック" w:hint="eastAsia"/>
            <w:color w:val="000000"/>
            <w:kern w:val="0"/>
            <w:sz w:val="22"/>
          </w:rPr>
          <w:t>一法</w:t>
        </w:r>
        <w:r w:rsidR="005A62AF">
          <w:rPr>
            <w:rFonts w:ascii="ＭＳ ゴシック" w:eastAsia="ＭＳ ゴシック" w:hAnsi="ＭＳ ゴシック" w:cs="ＭＳ Ｐゴシック" w:hint="eastAsia"/>
            <w:color w:val="000000"/>
            <w:kern w:val="0"/>
            <w:sz w:val="22"/>
          </w:rPr>
          <w:t>第74条第４</w:t>
        </w:r>
        <w:r w:rsidRPr="00E3760F">
          <w:rPr>
            <w:rFonts w:ascii="ＭＳ ゴシック" w:eastAsia="ＭＳ ゴシック" w:hAnsi="ＭＳ ゴシック" w:cs="ＭＳ Ｐゴシック" w:hint="eastAsia"/>
            <w:color w:val="000000"/>
            <w:kern w:val="0"/>
            <w:sz w:val="22"/>
          </w:rPr>
          <w:t>項</w:t>
        </w:r>
      </w:hyperlink>
      <w:r w:rsidRPr="00E3760F">
        <w:rPr>
          <w:rFonts w:ascii="ＭＳ ゴシック" w:eastAsia="ＭＳ ゴシック" w:hAnsi="ＭＳ ゴシック" w:cs="ＭＳ Ｐゴシック" w:hint="eastAsia"/>
          <w:color w:val="000000"/>
          <w:kern w:val="0"/>
          <w:sz w:val="22"/>
        </w:rPr>
        <w:t>において準用する場合を含む。）</w:t>
      </w:r>
      <w:r w:rsidR="001712FE" w:rsidRPr="009C3972">
        <w:rPr>
          <w:rFonts w:ascii="HG丸ｺﾞｼｯｸM-PRO" w:eastAsia="HG丸ｺﾞｼｯｸM-PRO" w:hAnsi="HG丸ｺﾞｼｯｸM-PRO" w:cs="ＭＳ Ｐゴシック" w:hint="eastAsia"/>
          <w:i/>
          <w:color w:val="000000"/>
          <w:kern w:val="0"/>
          <w:sz w:val="22"/>
        </w:rPr>
        <w:t>※監事（会計監査人）が述べた監事（会計監査人）の選任若しくは解任又は辞任についての意見</w:t>
      </w:r>
    </w:p>
    <w:p w:rsidR="00627019" w:rsidRPr="009C3972" w:rsidRDefault="00627019" w:rsidP="009C3972">
      <w:pPr>
        <w:widowControl/>
        <w:shd w:val="clear" w:color="auto" w:fill="FFFEFA"/>
        <w:ind w:leftChars="100" w:left="430" w:hangingChars="100" w:hanging="220"/>
        <w:jc w:val="left"/>
        <w:rPr>
          <w:rFonts w:ascii="HG丸ｺﾞｼｯｸM-PRO" w:eastAsia="HG丸ｺﾞｼｯｸM-PRO" w:hAnsi="HG丸ｺﾞｼｯｸM-PRO" w:cs="ＭＳ Ｐゴシック"/>
          <w:color w:val="000000"/>
          <w:kern w:val="0"/>
          <w:sz w:val="22"/>
        </w:rPr>
      </w:pPr>
      <w:bookmarkStart w:id="11" w:name="908-0"/>
      <w:bookmarkEnd w:id="11"/>
      <w:r w:rsidRPr="00E3760F">
        <w:rPr>
          <w:rFonts w:ascii="ＭＳ ゴシック" w:eastAsia="ＭＳ ゴシック" w:hAnsi="ＭＳ ゴシック" w:cs="ＭＳ Ｐゴシック" w:hint="eastAsia"/>
          <w:color w:val="000000"/>
          <w:kern w:val="0"/>
          <w:sz w:val="22"/>
        </w:rPr>
        <w:t xml:space="preserve">ロ　</w:t>
      </w:r>
      <w:hyperlink r:id="rId13" w:history="1">
        <w:r w:rsidR="005A62AF">
          <w:rPr>
            <w:rFonts w:ascii="ＭＳ ゴシック" w:eastAsia="ＭＳ ゴシック" w:hAnsi="ＭＳ ゴシック" w:cs="ＭＳ Ｐゴシック" w:hint="eastAsia"/>
            <w:color w:val="000000"/>
            <w:kern w:val="0"/>
            <w:sz w:val="22"/>
          </w:rPr>
          <w:t>法第43条第３</w:t>
        </w:r>
        <w:r w:rsidRPr="00E3760F">
          <w:rPr>
            <w:rFonts w:ascii="ＭＳ ゴシック" w:eastAsia="ＭＳ ゴシック" w:hAnsi="ＭＳ ゴシック" w:cs="ＭＳ Ｐゴシック" w:hint="eastAsia"/>
            <w:color w:val="000000"/>
            <w:kern w:val="0"/>
            <w:sz w:val="22"/>
          </w:rPr>
          <w:t>項</w:t>
        </w:r>
      </w:hyperlink>
      <w:r w:rsidRPr="00E3760F">
        <w:rPr>
          <w:rFonts w:ascii="ＭＳ ゴシック" w:eastAsia="ＭＳ ゴシック" w:hAnsi="ＭＳ ゴシック" w:cs="ＭＳ Ｐゴシック" w:hint="eastAsia"/>
          <w:color w:val="000000"/>
          <w:kern w:val="0"/>
          <w:sz w:val="22"/>
        </w:rPr>
        <w:t>において準用する</w:t>
      </w:r>
      <w:hyperlink r:id="rId14" w:history="1">
        <w:r w:rsidR="00CE7EB1">
          <w:rPr>
            <w:rFonts w:ascii="ＭＳ ゴシック" w:eastAsia="ＭＳ ゴシック" w:hAnsi="ＭＳ ゴシック" w:cs="ＭＳ Ｐゴシック" w:hint="eastAsia"/>
            <w:color w:val="000000"/>
            <w:kern w:val="0"/>
            <w:sz w:val="22"/>
          </w:rPr>
          <w:t>一法</w:t>
        </w:r>
        <w:r w:rsidR="005A62AF">
          <w:rPr>
            <w:rFonts w:ascii="ＭＳ ゴシック" w:eastAsia="ＭＳ ゴシック" w:hAnsi="ＭＳ ゴシック" w:cs="ＭＳ Ｐゴシック" w:hint="eastAsia"/>
            <w:color w:val="000000"/>
            <w:kern w:val="0"/>
            <w:sz w:val="22"/>
          </w:rPr>
          <w:t>第74条第２</w:t>
        </w:r>
        <w:r w:rsidRPr="00E3760F">
          <w:rPr>
            <w:rFonts w:ascii="ＭＳ ゴシック" w:eastAsia="ＭＳ ゴシック" w:hAnsi="ＭＳ ゴシック" w:cs="ＭＳ Ｐゴシック" w:hint="eastAsia"/>
            <w:color w:val="000000"/>
            <w:kern w:val="0"/>
            <w:sz w:val="22"/>
          </w:rPr>
          <w:t>項</w:t>
        </w:r>
      </w:hyperlink>
      <w:r w:rsidRPr="00E3760F">
        <w:rPr>
          <w:rFonts w:ascii="ＭＳ ゴシック" w:eastAsia="ＭＳ ゴシック" w:hAnsi="ＭＳ ゴシック" w:cs="ＭＳ Ｐゴシック" w:hint="eastAsia"/>
          <w:color w:val="000000"/>
          <w:kern w:val="0"/>
          <w:sz w:val="22"/>
        </w:rPr>
        <w:t>（</w:t>
      </w:r>
      <w:hyperlink r:id="rId15" w:history="1">
        <w:r w:rsidR="005A62AF">
          <w:rPr>
            <w:rFonts w:ascii="ＭＳ ゴシック" w:eastAsia="ＭＳ ゴシック" w:hAnsi="ＭＳ ゴシック" w:cs="ＭＳ Ｐゴシック" w:hint="eastAsia"/>
            <w:color w:val="000000"/>
            <w:kern w:val="0"/>
            <w:sz w:val="22"/>
          </w:rPr>
          <w:t>法第43条第３</w:t>
        </w:r>
        <w:r w:rsidRPr="00E3760F">
          <w:rPr>
            <w:rFonts w:ascii="ＭＳ ゴシック" w:eastAsia="ＭＳ ゴシック" w:hAnsi="ＭＳ ゴシック" w:cs="ＭＳ Ｐゴシック" w:hint="eastAsia"/>
            <w:color w:val="000000"/>
            <w:kern w:val="0"/>
            <w:sz w:val="22"/>
          </w:rPr>
          <w:t>項</w:t>
        </w:r>
      </w:hyperlink>
      <w:r w:rsidRPr="00E3760F">
        <w:rPr>
          <w:rFonts w:ascii="ＭＳ ゴシック" w:eastAsia="ＭＳ ゴシック" w:hAnsi="ＭＳ ゴシック" w:cs="ＭＳ Ｐゴシック" w:hint="eastAsia"/>
          <w:color w:val="000000"/>
          <w:kern w:val="0"/>
          <w:sz w:val="22"/>
        </w:rPr>
        <w:t>において準用する</w:t>
      </w:r>
      <w:hyperlink r:id="rId16" w:history="1">
        <w:r w:rsidR="00CE7EB1">
          <w:rPr>
            <w:rFonts w:ascii="ＭＳ ゴシック" w:eastAsia="ＭＳ ゴシック" w:hAnsi="ＭＳ ゴシック" w:cs="ＭＳ Ｐゴシック" w:hint="eastAsia"/>
            <w:color w:val="000000"/>
            <w:kern w:val="0"/>
            <w:sz w:val="22"/>
          </w:rPr>
          <w:t>一法</w:t>
        </w:r>
        <w:r w:rsidR="005A62AF">
          <w:rPr>
            <w:rFonts w:ascii="ＭＳ ゴシック" w:eastAsia="ＭＳ ゴシック" w:hAnsi="ＭＳ ゴシック" w:cs="ＭＳ Ｐゴシック" w:hint="eastAsia"/>
            <w:color w:val="000000"/>
            <w:kern w:val="0"/>
            <w:sz w:val="22"/>
          </w:rPr>
          <w:t>第74条第４</w:t>
        </w:r>
        <w:r w:rsidRPr="00E3760F">
          <w:rPr>
            <w:rFonts w:ascii="ＭＳ ゴシック" w:eastAsia="ＭＳ ゴシック" w:hAnsi="ＭＳ ゴシック" w:cs="ＭＳ Ｐゴシック" w:hint="eastAsia"/>
            <w:color w:val="000000"/>
            <w:kern w:val="0"/>
            <w:sz w:val="22"/>
          </w:rPr>
          <w:t>項</w:t>
        </w:r>
      </w:hyperlink>
      <w:r w:rsidRPr="00E3760F">
        <w:rPr>
          <w:rFonts w:ascii="ＭＳ ゴシック" w:eastAsia="ＭＳ ゴシック" w:hAnsi="ＭＳ ゴシック" w:cs="ＭＳ Ｐゴシック" w:hint="eastAsia"/>
          <w:color w:val="000000"/>
          <w:kern w:val="0"/>
          <w:sz w:val="22"/>
        </w:rPr>
        <w:t>において準用する場合を含む。）</w:t>
      </w:r>
      <w:r w:rsidR="005559C1" w:rsidRPr="009C3972">
        <w:rPr>
          <w:rFonts w:ascii="HG丸ｺﾞｼｯｸM-PRO" w:eastAsia="HG丸ｺﾞｼｯｸM-PRO" w:hAnsi="HG丸ｺﾞｼｯｸM-PRO" w:cs="ＭＳ Ｐゴシック" w:hint="eastAsia"/>
          <w:i/>
          <w:color w:val="000000"/>
          <w:kern w:val="0"/>
          <w:sz w:val="22"/>
        </w:rPr>
        <w:t>※監事（会計監査人）を辞任した者が述べた辞任した旨及びその理由</w:t>
      </w:r>
    </w:p>
    <w:p w:rsidR="00953721" w:rsidRPr="00E3760F" w:rsidRDefault="00627019" w:rsidP="009C3972">
      <w:pPr>
        <w:widowControl/>
        <w:shd w:val="clear" w:color="auto" w:fill="FFFEFA"/>
        <w:ind w:leftChars="100" w:left="430" w:hangingChars="100" w:hanging="220"/>
        <w:jc w:val="left"/>
        <w:rPr>
          <w:rFonts w:ascii="ＭＳ ゴシック" w:eastAsia="ＭＳ ゴシック" w:hAnsi="ＭＳ ゴシック" w:cs="ＭＳ Ｐゴシック"/>
          <w:color w:val="000000"/>
          <w:kern w:val="0"/>
          <w:sz w:val="22"/>
        </w:rPr>
      </w:pPr>
      <w:bookmarkStart w:id="12" w:name="909-0"/>
      <w:bookmarkEnd w:id="12"/>
      <w:r w:rsidRPr="00E3760F">
        <w:rPr>
          <w:rFonts w:ascii="ＭＳ ゴシック" w:eastAsia="ＭＳ ゴシック" w:hAnsi="ＭＳ ゴシック" w:cs="ＭＳ Ｐゴシック" w:hint="eastAsia"/>
          <w:color w:val="000000"/>
          <w:kern w:val="0"/>
          <w:sz w:val="22"/>
        </w:rPr>
        <w:t xml:space="preserve">ハ　</w:t>
      </w:r>
      <w:hyperlink r:id="rId17" w:history="1">
        <w:r w:rsidR="005A62AF">
          <w:rPr>
            <w:rFonts w:ascii="ＭＳ ゴシック" w:eastAsia="ＭＳ ゴシック" w:hAnsi="ＭＳ ゴシック" w:cs="ＭＳ Ｐゴシック" w:hint="eastAsia"/>
            <w:color w:val="000000"/>
            <w:kern w:val="0"/>
            <w:sz w:val="22"/>
          </w:rPr>
          <w:t>法第45条の18第３</w:t>
        </w:r>
        <w:r w:rsidRPr="00E3760F">
          <w:rPr>
            <w:rFonts w:ascii="ＭＳ ゴシック" w:eastAsia="ＭＳ ゴシック" w:hAnsi="ＭＳ ゴシック" w:cs="ＭＳ Ｐゴシック" w:hint="eastAsia"/>
            <w:color w:val="000000"/>
            <w:kern w:val="0"/>
            <w:sz w:val="22"/>
          </w:rPr>
          <w:t>項</w:t>
        </w:r>
      </w:hyperlink>
      <w:r w:rsidRPr="00E3760F">
        <w:rPr>
          <w:rFonts w:ascii="ＭＳ ゴシック" w:eastAsia="ＭＳ ゴシック" w:hAnsi="ＭＳ ゴシック" w:cs="ＭＳ Ｐゴシック" w:hint="eastAsia"/>
          <w:color w:val="000000"/>
          <w:kern w:val="0"/>
          <w:sz w:val="22"/>
        </w:rPr>
        <w:t>において準用する</w:t>
      </w:r>
      <w:hyperlink r:id="rId18" w:history="1">
        <w:r w:rsidR="00CE7EB1">
          <w:rPr>
            <w:rFonts w:ascii="ＭＳ ゴシック" w:eastAsia="ＭＳ ゴシック" w:hAnsi="ＭＳ ゴシック" w:cs="ＭＳ Ｐゴシック" w:hint="eastAsia"/>
            <w:color w:val="000000"/>
            <w:kern w:val="0"/>
            <w:sz w:val="22"/>
          </w:rPr>
          <w:t>一法</w:t>
        </w:r>
        <w:r w:rsidR="005A62AF">
          <w:rPr>
            <w:rFonts w:ascii="ＭＳ ゴシック" w:eastAsia="ＭＳ ゴシック" w:hAnsi="ＭＳ ゴシック" w:cs="ＭＳ Ｐゴシック" w:hint="eastAsia"/>
            <w:color w:val="000000"/>
            <w:kern w:val="0"/>
            <w:sz w:val="22"/>
          </w:rPr>
          <w:t>第102</w:t>
        </w:r>
        <w:r w:rsidRPr="00E3760F">
          <w:rPr>
            <w:rFonts w:ascii="ＭＳ ゴシック" w:eastAsia="ＭＳ ゴシック" w:hAnsi="ＭＳ ゴシック" w:cs="ＭＳ Ｐゴシック" w:hint="eastAsia"/>
            <w:color w:val="000000"/>
            <w:kern w:val="0"/>
            <w:sz w:val="22"/>
          </w:rPr>
          <w:t>条</w:t>
        </w:r>
      </w:hyperlink>
      <w:r w:rsidR="005559C1" w:rsidRPr="00E3760F">
        <w:rPr>
          <w:rFonts w:ascii="ＭＳ ゴシック" w:eastAsia="ＭＳ ゴシック" w:hAnsi="ＭＳ ゴシック" w:cs="ＭＳ Ｐゴシック" w:hint="eastAsia"/>
          <w:color w:val="000000"/>
          <w:kern w:val="0"/>
          <w:sz w:val="22"/>
        </w:rPr>
        <w:t xml:space="preserve"> </w:t>
      </w:r>
      <w:r w:rsidR="005559C1" w:rsidRPr="009C3972">
        <w:rPr>
          <w:rFonts w:ascii="HG丸ｺﾞｼｯｸM-PRO" w:eastAsia="HG丸ｺﾞｼｯｸM-PRO" w:hAnsi="HG丸ｺﾞｼｯｸM-PRO" w:cs="ＭＳ Ｐゴシック" w:hint="eastAsia"/>
          <w:i/>
          <w:color w:val="000000"/>
          <w:kern w:val="0"/>
          <w:sz w:val="22"/>
        </w:rPr>
        <w:t>※監事</w:t>
      </w:r>
      <w:r w:rsidR="00953721" w:rsidRPr="009C3972">
        <w:rPr>
          <w:rFonts w:ascii="HG丸ｺﾞｼｯｸM-PRO" w:eastAsia="HG丸ｺﾞｼｯｸM-PRO" w:hAnsi="HG丸ｺﾞｼｯｸM-PRO" w:cs="ＭＳ Ｐゴシック" w:hint="eastAsia"/>
          <w:i/>
          <w:color w:val="000000"/>
          <w:kern w:val="0"/>
          <w:sz w:val="22"/>
        </w:rPr>
        <w:t>が</w:t>
      </w:r>
      <w:r w:rsidR="00B05591">
        <w:rPr>
          <w:rFonts w:ascii="HG丸ｺﾞｼｯｸM-PRO" w:eastAsia="HG丸ｺﾞｼｯｸM-PRO" w:hAnsi="HG丸ｺﾞｼｯｸM-PRO" w:cs="ＭＳ Ｐゴシック" w:hint="eastAsia"/>
          <w:i/>
          <w:color w:val="000000"/>
          <w:kern w:val="0"/>
          <w:sz w:val="22"/>
        </w:rPr>
        <w:t>評議員会への提出書類等を調査した結果、</w:t>
      </w:r>
      <w:r w:rsidR="00953721" w:rsidRPr="009C3972">
        <w:rPr>
          <w:rFonts w:ascii="HG丸ｺﾞｼｯｸM-PRO" w:eastAsia="HG丸ｺﾞｼｯｸM-PRO" w:hAnsi="HG丸ｺﾞｼｯｸM-PRO" w:cs="ＭＳ Ｐゴシック" w:hint="eastAsia"/>
          <w:i/>
          <w:color w:val="000000"/>
          <w:kern w:val="0"/>
          <w:sz w:val="22"/>
        </w:rPr>
        <w:t>法令</w:t>
      </w:r>
      <w:r w:rsidR="00B05591">
        <w:rPr>
          <w:rFonts w:ascii="HG丸ｺﾞｼｯｸM-PRO" w:eastAsia="HG丸ｺﾞｼｯｸM-PRO" w:hAnsi="HG丸ｺﾞｼｯｸM-PRO" w:cs="ＭＳ Ｐゴシック" w:hint="eastAsia"/>
          <w:i/>
          <w:color w:val="000000"/>
          <w:kern w:val="0"/>
          <w:sz w:val="22"/>
        </w:rPr>
        <w:t>・</w:t>
      </w:r>
      <w:r w:rsidR="00953721" w:rsidRPr="009C3972">
        <w:rPr>
          <w:rFonts w:ascii="HG丸ｺﾞｼｯｸM-PRO" w:eastAsia="HG丸ｺﾞｼｯｸM-PRO" w:hAnsi="HG丸ｺﾞｼｯｸM-PRO" w:cs="ＭＳ Ｐゴシック" w:hint="eastAsia"/>
          <w:i/>
          <w:color w:val="000000"/>
          <w:kern w:val="0"/>
          <w:sz w:val="22"/>
        </w:rPr>
        <w:t>定款違反</w:t>
      </w:r>
      <w:r w:rsidR="00B05591">
        <w:rPr>
          <w:rFonts w:ascii="HG丸ｺﾞｼｯｸM-PRO" w:eastAsia="HG丸ｺﾞｼｯｸM-PRO" w:hAnsi="HG丸ｺﾞｼｯｸM-PRO" w:cs="ＭＳ Ｐゴシック" w:hint="eastAsia"/>
          <w:i/>
          <w:color w:val="000000"/>
          <w:kern w:val="0"/>
          <w:sz w:val="22"/>
        </w:rPr>
        <w:t>や</w:t>
      </w:r>
      <w:r w:rsidR="00953721" w:rsidRPr="009C3972">
        <w:rPr>
          <w:rFonts w:ascii="HG丸ｺﾞｼｯｸM-PRO" w:eastAsia="HG丸ｺﾞｼｯｸM-PRO" w:hAnsi="HG丸ｺﾞｼｯｸM-PRO" w:cs="ＭＳ Ｐゴシック" w:hint="eastAsia"/>
          <w:i/>
          <w:color w:val="000000"/>
          <w:kern w:val="0"/>
          <w:sz w:val="22"/>
        </w:rPr>
        <w:t>著しく不当な事項があると認め</w:t>
      </w:r>
      <w:r w:rsidR="00B05591">
        <w:rPr>
          <w:rFonts w:ascii="HG丸ｺﾞｼｯｸM-PRO" w:eastAsia="HG丸ｺﾞｼｯｸM-PRO" w:hAnsi="HG丸ｺﾞｼｯｸM-PRO" w:cs="ＭＳ Ｐゴシック" w:hint="eastAsia"/>
          <w:i/>
          <w:color w:val="000000"/>
          <w:kern w:val="0"/>
          <w:sz w:val="22"/>
        </w:rPr>
        <w:t>たときの</w:t>
      </w:r>
      <w:r w:rsidR="00953721" w:rsidRPr="009C3972">
        <w:rPr>
          <w:rFonts w:ascii="HG丸ｺﾞｼｯｸM-PRO" w:eastAsia="HG丸ｺﾞｼｯｸM-PRO" w:hAnsi="HG丸ｺﾞｼｯｸM-PRO" w:cs="ＭＳ Ｐゴシック" w:hint="eastAsia"/>
          <w:i/>
          <w:color w:val="000000"/>
          <w:kern w:val="0"/>
          <w:sz w:val="22"/>
        </w:rPr>
        <w:t>調査結果の報告</w:t>
      </w:r>
    </w:p>
    <w:p w:rsidR="00627019" w:rsidRPr="009C3972" w:rsidRDefault="009C3972" w:rsidP="009C3972">
      <w:pPr>
        <w:widowControl/>
        <w:shd w:val="clear" w:color="auto" w:fill="FFFEFA"/>
        <w:ind w:leftChars="100" w:left="430" w:hangingChars="100" w:hanging="220"/>
        <w:jc w:val="left"/>
        <w:rPr>
          <w:rFonts w:ascii="HG丸ｺﾞｼｯｸM-PRO" w:eastAsia="HG丸ｺﾞｼｯｸM-PRO" w:hAnsi="HG丸ｺﾞｼｯｸM-PRO" w:cs="ＭＳ Ｐゴシック"/>
          <w:color w:val="000000"/>
          <w:kern w:val="0"/>
          <w:sz w:val="22"/>
        </w:rPr>
      </w:pPr>
      <w:bookmarkStart w:id="13" w:name="910-0"/>
      <w:bookmarkEnd w:id="13"/>
      <w:r>
        <w:rPr>
          <w:rFonts w:ascii="ＭＳ ゴシック" w:eastAsia="ＭＳ ゴシック" w:hAnsi="ＭＳ ゴシック" w:cs="ＭＳ Ｐゴシック" w:hint="eastAsia"/>
          <w:color w:val="000000"/>
          <w:kern w:val="0"/>
          <w:sz w:val="22"/>
        </w:rPr>
        <w:t>ニ</w:t>
      </w:r>
      <w:r w:rsidR="00627019" w:rsidRPr="00E3760F">
        <w:rPr>
          <w:rFonts w:ascii="ＭＳ ゴシック" w:eastAsia="ＭＳ ゴシック" w:hAnsi="ＭＳ ゴシック" w:cs="ＭＳ Ｐゴシック" w:hint="eastAsia"/>
          <w:color w:val="000000"/>
          <w:kern w:val="0"/>
          <w:sz w:val="22"/>
        </w:rPr>
        <w:t xml:space="preserve">　</w:t>
      </w:r>
      <w:hyperlink r:id="rId19" w:history="1">
        <w:r w:rsidR="00627019" w:rsidRPr="00E3760F">
          <w:rPr>
            <w:rFonts w:ascii="ＭＳ ゴシック" w:eastAsia="ＭＳ ゴシック" w:hAnsi="ＭＳ ゴシック" w:cs="ＭＳ Ｐゴシック" w:hint="eastAsia"/>
            <w:color w:val="000000"/>
            <w:kern w:val="0"/>
            <w:sz w:val="22"/>
          </w:rPr>
          <w:t>法</w:t>
        </w:r>
        <w:r w:rsidR="005A62AF">
          <w:rPr>
            <w:rFonts w:ascii="ＭＳ ゴシック" w:eastAsia="ＭＳ ゴシック" w:hAnsi="ＭＳ ゴシック" w:cs="ＭＳ Ｐゴシック" w:hint="eastAsia"/>
            <w:color w:val="000000"/>
            <w:kern w:val="0"/>
            <w:sz w:val="22"/>
          </w:rPr>
          <w:t>第45条の18第３</w:t>
        </w:r>
        <w:r w:rsidR="00627019" w:rsidRPr="00E3760F">
          <w:rPr>
            <w:rFonts w:ascii="ＭＳ ゴシック" w:eastAsia="ＭＳ ゴシック" w:hAnsi="ＭＳ ゴシック" w:cs="ＭＳ Ｐゴシック" w:hint="eastAsia"/>
            <w:color w:val="000000"/>
            <w:kern w:val="0"/>
            <w:sz w:val="22"/>
          </w:rPr>
          <w:t>項</w:t>
        </w:r>
      </w:hyperlink>
      <w:r w:rsidR="00627019" w:rsidRPr="00E3760F">
        <w:rPr>
          <w:rFonts w:ascii="ＭＳ ゴシック" w:eastAsia="ＭＳ ゴシック" w:hAnsi="ＭＳ ゴシック" w:cs="ＭＳ Ｐゴシック" w:hint="eastAsia"/>
          <w:color w:val="000000"/>
          <w:kern w:val="0"/>
          <w:sz w:val="22"/>
        </w:rPr>
        <w:t>において準用する</w:t>
      </w:r>
      <w:hyperlink r:id="rId20" w:history="1">
        <w:r w:rsidR="00CE7EB1">
          <w:rPr>
            <w:rFonts w:ascii="ＭＳ ゴシック" w:eastAsia="ＭＳ ゴシック" w:hAnsi="ＭＳ ゴシック" w:cs="ＭＳ Ｐゴシック" w:hint="eastAsia"/>
            <w:color w:val="000000"/>
            <w:kern w:val="0"/>
            <w:sz w:val="22"/>
          </w:rPr>
          <w:t>一法</w:t>
        </w:r>
        <w:r w:rsidR="005A62AF">
          <w:rPr>
            <w:rFonts w:ascii="ＭＳ ゴシック" w:eastAsia="ＭＳ ゴシック" w:hAnsi="ＭＳ ゴシック" w:cs="ＭＳ Ｐゴシック" w:hint="eastAsia"/>
            <w:color w:val="000000"/>
            <w:kern w:val="0"/>
            <w:sz w:val="22"/>
          </w:rPr>
          <w:t>第105条第３</w:t>
        </w:r>
        <w:r w:rsidR="00627019" w:rsidRPr="00E3760F">
          <w:rPr>
            <w:rFonts w:ascii="ＭＳ ゴシック" w:eastAsia="ＭＳ ゴシック" w:hAnsi="ＭＳ ゴシック" w:cs="ＭＳ Ｐゴシック" w:hint="eastAsia"/>
            <w:color w:val="000000"/>
            <w:kern w:val="0"/>
            <w:sz w:val="22"/>
          </w:rPr>
          <w:t>項</w:t>
        </w:r>
      </w:hyperlink>
      <w:r w:rsidR="00E101F3" w:rsidRPr="00E3760F">
        <w:rPr>
          <w:rFonts w:ascii="ＭＳ ゴシック" w:eastAsia="ＭＳ ゴシック" w:hAnsi="ＭＳ ゴシック" w:cs="ＭＳ Ｐゴシック" w:hint="eastAsia"/>
          <w:color w:val="000000"/>
          <w:kern w:val="0"/>
          <w:sz w:val="22"/>
        </w:rPr>
        <w:t xml:space="preserve"> </w:t>
      </w:r>
      <w:r w:rsidR="00E101F3" w:rsidRPr="009C3972">
        <w:rPr>
          <w:rFonts w:ascii="HG丸ｺﾞｼｯｸM-PRO" w:eastAsia="HG丸ｺﾞｼｯｸM-PRO" w:hAnsi="HG丸ｺﾞｼｯｸM-PRO" w:cs="ＭＳ Ｐゴシック" w:hint="eastAsia"/>
          <w:i/>
          <w:color w:val="000000"/>
          <w:kern w:val="0"/>
          <w:sz w:val="22"/>
        </w:rPr>
        <w:t>※監事が述べた監事の報酬についての意見</w:t>
      </w:r>
    </w:p>
    <w:p w:rsidR="00B42055" w:rsidRPr="009C3972" w:rsidRDefault="00627019" w:rsidP="009C3972">
      <w:pPr>
        <w:widowControl/>
        <w:shd w:val="clear" w:color="auto" w:fill="FFFEFA"/>
        <w:ind w:leftChars="100" w:left="430" w:hangingChars="100" w:hanging="220"/>
        <w:jc w:val="left"/>
        <w:rPr>
          <w:rFonts w:ascii="HG丸ｺﾞｼｯｸM-PRO" w:eastAsia="HG丸ｺﾞｼｯｸM-PRO" w:hAnsi="HG丸ｺﾞｼｯｸM-PRO" w:cs="ＭＳ Ｐゴシック"/>
          <w:color w:val="000000"/>
          <w:kern w:val="0"/>
          <w:sz w:val="22"/>
        </w:rPr>
      </w:pPr>
      <w:bookmarkStart w:id="14" w:name="911-0"/>
      <w:bookmarkEnd w:id="14"/>
      <w:r w:rsidRPr="00E3760F">
        <w:rPr>
          <w:rFonts w:ascii="ＭＳ ゴシック" w:eastAsia="ＭＳ ゴシック" w:hAnsi="ＭＳ ゴシック" w:cs="ＭＳ Ｐゴシック" w:hint="eastAsia"/>
          <w:color w:val="000000"/>
          <w:kern w:val="0"/>
          <w:sz w:val="22"/>
        </w:rPr>
        <w:t xml:space="preserve">ホ　</w:t>
      </w:r>
      <w:hyperlink r:id="rId21" w:history="1">
        <w:r w:rsidR="005A62AF">
          <w:rPr>
            <w:rFonts w:ascii="ＭＳ ゴシック" w:eastAsia="ＭＳ ゴシック" w:hAnsi="ＭＳ ゴシック" w:cs="ＭＳ Ｐゴシック" w:hint="eastAsia"/>
            <w:color w:val="000000"/>
            <w:kern w:val="0"/>
            <w:sz w:val="22"/>
          </w:rPr>
          <w:t>法第45条の19第６</w:t>
        </w:r>
        <w:r w:rsidRPr="00E3760F">
          <w:rPr>
            <w:rFonts w:ascii="ＭＳ ゴシック" w:eastAsia="ＭＳ ゴシック" w:hAnsi="ＭＳ ゴシック" w:cs="ＭＳ Ｐゴシック" w:hint="eastAsia"/>
            <w:color w:val="000000"/>
            <w:kern w:val="0"/>
            <w:sz w:val="22"/>
          </w:rPr>
          <w:t>項</w:t>
        </w:r>
      </w:hyperlink>
      <w:r w:rsidRPr="00E3760F">
        <w:rPr>
          <w:rFonts w:ascii="ＭＳ ゴシック" w:eastAsia="ＭＳ ゴシック" w:hAnsi="ＭＳ ゴシック" w:cs="ＭＳ Ｐゴシック" w:hint="eastAsia"/>
          <w:color w:val="000000"/>
          <w:kern w:val="0"/>
          <w:sz w:val="22"/>
        </w:rPr>
        <w:t>において準用する</w:t>
      </w:r>
      <w:hyperlink r:id="rId22" w:history="1">
        <w:r w:rsidR="00CE7EB1">
          <w:rPr>
            <w:rFonts w:ascii="ＭＳ ゴシック" w:eastAsia="ＭＳ ゴシック" w:hAnsi="ＭＳ ゴシック" w:cs="ＭＳ Ｐゴシック" w:hint="eastAsia"/>
            <w:color w:val="000000"/>
            <w:kern w:val="0"/>
            <w:sz w:val="22"/>
          </w:rPr>
          <w:t>一法</w:t>
        </w:r>
        <w:r w:rsidR="005A62AF">
          <w:rPr>
            <w:rFonts w:ascii="ＭＳ ゴシック" w:eastAsia="ＭＳ ゴシック" w:hAnsi="ＭＳ ゴシック" w:cs="ＭＳ Ｐゴシック" w:hint="eastAsia"/>
            <w:color w:val="000000"/>
            <w:kern w:val="0"/>
            <w:sz w:val="22"/>
          </w:rPr>
          <w:t>第109条第１</w:t>
        </w:r>
        <w:r w:rsidRPr="00E3760F">
          <w:rPr>
            <w:rFonts w:ascii="ＭＳ ゴシック" w:eastAsia="ＭＳ ゴシック" w:hAnsi="ＭＳ ゴシック" w:cs="ＭＳ Ｐゴシック" w:hint="eastAsia"/>
            <w:color w:val="000000"/>
            <w:kern w:val="0"/>
            <w:sz w:val="22"/>
          </w:rPr>
          <w:t>項</w:t>
        </w:r>
      </w:hyperlink>
      <w:r w:rsidR="00B42055" w:rsidRPr="00E3760F">
        <w:rPr>
          <w:rFonts w:ascii="ＭＳ ゴシック" w:eastAsia="ＭＳ ゴシック" w:hAnsi="ＭＳ ゴシック" w:cs="ＭＳ Ｐゴシック" w:hint="eastAsia"/>
          <w:color w:val="000000"/>
          <w:kern w:val="0"/>
          <w:sz w:val="22"/>
        </w:rPr>
        <w:t xml:space="preserve"> </w:t>
      </w:r>
      <w:r w:rsidR="00B42055" w:rsidRPr="009C3972">
        <w:rPr>
          <w:rFonts w:ascii="HG丸ｺﾞｼｯｸM-PRO" w:eastAsia="HG丸ｺﾞｼｯｸM-PRO" w:hAnsi="HG丸ｺﾞｼｯｸM-PRO" w:cs="ＭＳ Ｐゴシック" w:hint="eastAsia"/>
          <w:i/>
          <w:color w:val="000000"/>
          <w:kern w:val="0"/>
          <w:sz w:val="22"/>
        </w:rPr>
        <w:t>※計算書類等が法令又は定款に適合するかどうかについて会計監査人と監事が意見を異にするときに会計監査人が述べ</w:t>
      </w:r>
      <w:r w:rsidR="00C83FA6" w:rsidRPr="009C3972">
        <w:rPr>
          <w:rFonts w:ascii="HG丸ｺﾞｼｯｸM-PRO" w:eastAsia="HG丸ｺﾞｼｯｸM-PRO" w:hAnsi="HG丸ｺﾞｼｯｸM-PRO" w:cs="ＭＳ Ｐゴシック" w:hint="eastAsia"/>
          <w:i/>
          <w:color w:val="000000"/>
          <w:kern w:val="0"/>
          <w:sz w:val="22"/>
        </w:rPr>
        <w:t>た</w:t>
      </w:r>
      <w:r w:rsidR="00B42055" w:rsidRPr="009C3972">
        <w:rPr>
          <w:rFonts w:ascii="HG丸ｺﾞｼｯｸM-PRO" w:eastAsia="HG丸ｺﾞｼｯｸM-PRO" w:hAnsi="HG丸ｺﾞｼｯｸM-PRO" w:cs="ＭＳ Ｐゴシック" w:hint="eastAsia"/>
          <w:i/>
          <w:color w:val="000000"/>
          <w:kern w:val="0"/>
          <w:sz w:val="22"/>
        </w:rPr>
        <w:t>意見</w:t>
      </w:r>
    </w:p>
    <w:p w:rsidR="00627019" w:rsidRPr="009C3972" w:rsidRDefault="00741B95" w:rsidP="009C3972">
      <w:pPr>
        <w:widowControl/>
        <w:shd w:val="clear" w:color="auto" w:fill="FFFEFA"/>
        <w:ind w:leftChars="100" w:left="430" w:hangingChars="100" w:hanging="220"/>
        <w:jc w:val="left"/>
        <w:rPr>
          <w:rFonts w:ascii="HG丸ｺﾞｼｯｸM-PRO" w:eastAsia="HG丸ｺﾞｼｯｸM-PRO" w:hAnsi="HG丸ｺﾞｼｯｸM-PRO" w:cs="ＭＳ Ｐゴシック"/>
          <w:color w:val="000000"/>
          <w:kern w:val="0"/>
          <w:sz w:val="22"/>
        </w:rPr>
      </w:pPr>
      <w:bookmarkStart w:id="15" w:name="912-0"/>
      <w:bookmarkEnd w:id="15"/>
      <w:r>
        <w:rPr>
          <w:rFonts w:ascii="ＭＳ ゴシック" w:eastAsia="ＭＳ ゴシック" w:hAnsi="ＭＳ ゴシック" w:cs="ＭＳ Ｐゴシック" w:hint="eastAsia"/>
          <w:color w:val="000000"/>
          <w:kern w:val="0"/>
          <w:sz w:val="22"/>
        </w:rPr>
        <w:t>ヘ</w:t>
      </w:r>
      <w:r w:rsidR="00627019" w:rsidRPr="00E3760F">
        <w:rPr>
          <w:rFonts w:ascii="ＭＳ ゴシック" w:eastAsia="ＭＳ ゴシック" w:hAnsi="ＭＳ ゴシック" w:cs="ＭＳ Ｐゴシック" w:hint="eastAsia"/>
          <w:color w:val="000000"/>
          <w:kern w:val="0"/>
          <w:sz w:val="22"/>
        </w:rPr>
        <w:t xml:space="preserve">　</w:t>
      </w:r>
      <w:hyperlink r:id="rId23" w:history="1">
        <w:r>
          <w:rPr>
            <w:rFonts w:ascii="ＭＳ ゴシック" w:eastAsia="ＭＳ ゴシック" w:hAnsi="ＭＳ ゴシック" w:cs="ＭＳ Ｐゴシック" w:hint="eastAsia"/>
            <w:color w:val="000000"/>
            <w:kern w:val="0"/>
            <w:sz w:val="22"/>
          </w:rPr>
          <w:t>法第45条の19第６</w:t>
        </w:r>
        <w:r w:rsidR="00627019" w:rsidRPr="00E3760F">
          <w:rPr>
            <w:rFonts w:ascii="ＭＳ ゴシック" w:eastAsia="ＭＳ ゴシック" w:hAnsi="ＭＳ ゴシック" w:cs="ＭＳ Ｐゴシック" w:hint="eastAsia"/>
            <w:color w:val="000000"/>
            <w:kern w:val="0"/>
            <w:sz w:val="22"/>
          </w:rPr>
          <w:t>項</w:t>
        </w:r>
      </w:hyperlink>
      <w:r w:rsidR="00627019" w:rsidRPr="00E3760F">
        <w:rPr>
          <w:rFonts w:ascii="ＭＳ ゴシック" w:eastAsia="ＭＳ ゴシック" w:hAnsi="ＭＳ ゴシック" w:cs="ＭＳ Ｐゴシック" w:hint="eastAsia"/>
          <w:color w:val="000000"/>
          <w:kern w:val="0"/>
          <w:sz w:val="22"/>
        </w:rPr>
        <w:t>において準用する</w:t>
      </w:r>
      <w:hyperlink r:id="rId24" w:history="1">
        <w:r w:rsidR="00CE7EB1">
          <w:rPr>
            <w:rFonts w:ascii="ＭＳ ゴシック" w:eastAsia="ＭＳ ゴシック" w:hAnsi="ＭＳ ゴシック" w:cs="ＭＳ Ｐゴシック" w:hint="eastAsia"/>
            <w:color w:val="000000"/>
            <w:kern w:val="0"/>
            <w:sz w:val="22"/>
          </w:rPr>
          <w:t>一法</w:t>
        </w:r>
        <w:r>
          <w:rPr>
            <w:rFonts w:ascii="ＭＳ ゴシック" w:eastAsia="ＭＳ ゴシック" w:hAnsi="ＭＳ ゴシック" w:cs="ＭＳ Ｐゴシック" w:hint="eastAsia"/>
            <w:color w:val="000000"/>
            <w:kern w:val="0"/>
            <w:sz w:val="22"/>
          </w:rPr>
          <w:t>第109条第２</w:t>
        </w:r>
        <w:r w:rsidR="00627019" w:rsidRPr="00E3760F">
          <w:rPr>
            <w:rFonts w:ascii="ＭＳ ゴシック" w:eastAsia="ＭＳ ゴシック" w:hAnsi="ＭＳ ゴシック" w:cs="ＭＳ Ｐゴシック" w:hint="eastAsia"/>
            <w:color w:val="000000"/>
            <w:kern w:val="0"/>
            <w:sz w:val="22"/>
          </w:rPr>
          <w:t>項</w:t>
        </w:r>
      </w:hyperlink>
      <w:r w:rsidR="00B42055" w:rsidRPr="00E3760F">
        <w:rPr>
          <w:rFonts w:ascii="ＭＳ ゴシック" w:eastAsia="ＭＳ ゴシック" w:hAnsi="ＭＳ ゴシック" w:cs="ＭＳ Ｐゴシック" w:hint="eastAsia"/>
          <w:color w:val="000000"/>
          <w:kern w:val="0"/>
          <w:sz w:val="22"/>
        </w:rPr>
        <w:t xml:space="preserve"> </w:t>
      </w:r>
      <w:r w:rsidR="00B42055" w:rsidRPr="009C3972">
        <w:rPr>
          <w:rFonts w:ascii="HG丸ｺﾞｼｯｸM-PRO" w:eastAsia="HG丸ｺﾞｼｯｸM-PRO" w:hAnsi="HG丸ｺﾞｼｯｸM-PRO" w:cs="ＭＳ Ｐゴシック" w:hint="eastAsia"/>
          <w:i/>
          <w:color w:val="000000"/>
          <w:kern w:val="0"/>
          <w:sz w:val="22"/>
        </w:rPr>
        <w:t>※会計監査人の出席を求める決議があったときに会計監査人が述べ</w:t>
      </w:r>
      <w:r w:rsidR="00C83FA6" w:rsidRPr="009C3972">
        <w:rPr>
          <w:rFonts w:ascii="HG丸ｺﾞｼｯｸM-PRO" w:eastAsia="HG丸ｺﾞｼｯｸM-PRO" w:hAnsi="HG丸ｺﾞｼｯｸM-PRO" w:cs="ＭＳ Ｐゴシック" w:hint="eastAsia"/>
          <w:i/>
          <w:color w:val="000000"/>
          <w:kern w:val="0"/>
          <w:sz w:val="22"/>
        </w:rPr>
        <w:t>た</w:t>
      </w:r>
      <w:r w:rsidR="00B42055" w:rsidRPr="009C3972">
        <w:rPr>
          <w:rFonts w:ascii="HG丸ｺﾞｼｯｸM-PRO" w:eastAsia="HG丸ｺﾞｼｯｸM-PRO" w:hAnsi="HG丸ｺﾞｼｯｸM-PRO" w:cs="ＭＳ Ｐゴシック" w:hint="eastAsia"/>
          <w:i/>
          <w:color w:val="000000"/>
          <w:kern w:val="0"/>
          <w:sz w:val="22"/>
        </w:rPr>
        <w:t>意見</w:t>
      </w:r>
    </w:p>
    <w:p w:rsidR="00627019" w:rsidRPr="00E3760F" w:rsidRDefault="00627019" w:rsidP="009C3972">
      <w:pPr>
        <w:widowControl/>
        <w:shd w:val="clear" w:color="auto" w:fill="FFFEFA"/>
        <w:jc w:val="left"/>
        <w:rPr>
          <w:rFonts w:ascii="ＭＳ ゴシック" w:eastAsia="ＭＳ ゴシック" w:hAnsi="ＭＳ ゴシック" w:cs="ＭＳ Ｐゴシック"/>
          <w:color w:val="000000"/>
          <w:kern w:val="0"/>
          <w:sz w:val="22"/>
        </w:rPr>
      </w:pPr>
      <w:bookmarkStart w:id="16" w:name="913-0"/>
      <w:bookmarkEnd w:id="16"/>
      <w:r w:rsidRPr="00E3760F">
        <w:rPr>
          <w:rFonts w:ascii="ＭＳ ゴシック" w:eastAsia="ＭＳ ゴシック" w:hAnsi="ＭＳ ゴシック" w:cs="ＭＳ Ｐゴシック" w:hint="eastAsia"/>
          <w:color w:val="000000"/>
          <w:kern w:val="0"/>
          <w:sz w:val="22"/>
        </w:rPr>
        <w:lastRenderedPageBreak/>
        <w:t xml:space="preserve">五　</w:t>
      </w:r>
      <w:r w:rsidRPr="00E3760F">
        <w:rPr>
          <w:rFonts w:ascii="ＭＳ ゴシック" w:eastAsia="ＭＳ ゴシック" w:hAnsi="ＭＳ ゴシック" w:cs="ＭＳ Ｐゴシック" w:hint="eastAsia"/>
          <w:color w:val="000000"/>
          <w:kern w:val="0"/>
          <w:sz w:val="22"/>
          <w:u w:val="single"/>
        </w:rPr>
        <w:t>評議員会に出席した評議員、理事、監事又は会計監査人の氏名又は名称</w:t>
      </w:r>
    </w:p>
    <w:p w:rsidR="00627019" w:rsidRPr="00E3760F" w:rsidRDefault="00627019" w:rsidP="009C3972">
      <w:pPr>
        <w:widowControl/>
        <w:shd w:val="clear" w:color="auto" w:fill="FFFEFA"/>
        <w:jc w:val="left"/>
        <w:rPr>
          <w:rFonts w:ascii="ＭＳ ゴシック" w:eastAsia="ＭＳ ゴシック" w:hAnsi="ＭＳ ゴシック" w:cs="ＭＳ Ｐゴシック"/>
          <w:color w:val="000000"/>
          <w:kern w:val="0"/>
          <w:sz w:val="22"/>
        </w:rPr>
      </w:pPr>
      <w:bookmarkStart w:id="17" w:name="914-0"/>
      <w:bookmarkEnd w:id="17"/>
      <w:r w:rsidRPr="00E3760F">
        <w:rPr>
          <w:rFonts w:ascii="ＭＳ ゴシック" w:eastAsia="ＭＳ ゴシック" w:hAnsi="ＭＳ ゴシック" w:cs="ＭＳ Ｐゴシック" w:hint="eastAsia"/>
          <w:color w:val="000000"/>
          <w:kern w:val="0"/>
          <w:sz w:val="22"/>
        </w:rPr>
        <w:t xml:space="preserve">六　</w:t>
      </w:r>
      <w:r w:rsidRPr="00E3760F">
        <w:rPr>
          <w:rFonts w:ascii="ＭＳ ゴシック" w:eastAsia="ＭＳ ゴシック" w:hAnsi="ＭＳ ゴシック" w:cs="ＭＳ Ｐゴシック" w:hint="eastAsia"/>
          <w:color w:val="000000"/>
          <w:kern w:val="0"/>
          <w:sz w:val="22"/>
          <w:u w:val="single"/>
        </w:rPr>
        <w:t>評議員会の議長が存するときは、議長の氏名</w:t>
      </w:r>
    </w:p>
    <w:p w:rsidR="00627019" w:rsidRPr="00E3760F" w:rsidRDefault="00627019" w:rsidP="009C3972">
      <w:pPr>
        <w:widowControl/>
        <w:shd w:val="clear" w:color="auto" w:fill="FFFEFA"/>
        <w:jc w:val="left"/>
        <w:rPr>
          <w:rFonts w:ascii="ＭＳ ゴシック" w:eastAsia="ＭＳ ゴシック" w:hAnsi="ＭＳ ゴシック" w:cs="ＭＳ Ｐゴシック"/>
          <w:color w:val="000000"/>
          <w:kern w:val="0"/>
          <w:sz w:val="22"/>
        </w:rPr>
      </w:pPr>
      <w:bookmarkStart w:id="18" w:name="915-0"/>
      <w:bookmarkEnd w:id="18"/>
      <w:r w:rsidRPr="00E3760F">
        <w:rPr>
          <w:rFonts w:ascii="ＭＳ ゴシック" w:eastAsia="ＭＳ ゴシック" w:hAnsi="ＭＳ ゴシック" w:cs="ＭＳ Ｐゴシック" w:hint="eastAsia"/>
          <w:color w:val="000000"/>
          <w:kern w:val="0"/>
          <w:sz w:val="22"/>
        </w:rPr>
        <w:t xml:space="preserve">七　</w:t>
      </w:r>
      <w:r w:rsidRPr="00E3760F">
        <w:rPr>
          <w:rFonts w:ascii="ＭＳ ゴシック" w:eastAsia="ＭＳ ゴシック" w:hAnsi="ＭＳ ゴシック" w:cs="ＭＳ Ｐゴシック" w:hint="eastAsia"/>
          <w:color w:val="000000"/>
          <w:kern w:val="0"/>
          <w:sz w:val="22"/>
          <w:u w:val="single"/>
        </w:rPr>
        <w:t>議事録の作成に係る職務を行つた者の氏名</w:t>
      </w:r>
    </w:p>
    <w:p w:rsidR="00627019" w:rsidRPr="00E3760F" w:rsidRDefault="00627019" w:rsidP="004C5E65">
      <w:pPr>
        <w:widowControl/>
        <w:shd w:val="clear" w:color="auto" w:fill="FFFEFA"/>
        <w:ind w:leftChars="100" w:left="210"/>
        <w:jc w:val="left"/>
        <w:rPr>
          <w:rFonts w:ascii="ＭＳ ゴシック" w:eastAsia="ＭＳ ゴシック" w:hAnsi="ＭＳ ゴシック"/>
          <w:color w:val="000000"/>
          <w:sz w:val="22"/>
        </w:rPr>
      </w:pPr>
      <w:bookmarkStart w:id="19" w:name="916-0"/>
      <w:bookmarkEnd w:id="19"/>
    </w:p>
    <w:sectPr w:rsidR="00627019" w:rsidRPr="00E3760F" w:rsidSect="00E455BB">
      <w:pgSz w:w="11906" w:h="16838"/>
      <w:pgMar w:top="1276" w:right="1701" w:bottom="147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11D0" w:rsidRDefault="00B611D0">
      <w:r>
        <w:separator/>
      </w:r>
    </w:p>
  </w:endnote>
  <w:endnote w:type="continuationSeparator" w:id="0">
    <w:p w:rsidR="00B611D0" w:rsidRDefault="00B6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11D0" w:rsidRDefault="00B611D0">
      <w:r>
        <w:separator/>
      </w:r>
    </w:p>
  </w:footnote>
  <w:footnote w:type="continuationSeparator" w:id="0">
    <w:p w:rsidR="00B611D0" w:rsidRDefault="00B611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38F2"/>
    <w:rsid w:val="000B581B"/>
    <w:rsid w:val="000D46E7"/>
    <w:rsid w:val="001007EF"/>
    <w:rsid w:val="00102F9B"/>
    <w:rsid w:val="0010746B"/>
    <w:rsid w:val="00135A11"/>
    <w:rsid w:val="00154131"/>
    <w:rsid w:val="001712FE"/>
    <w:rsid w:val="001838F2"/>
    <w:rsid w:val="001B0681"/>
    <w:rsid w:val="002052B2"/>
    <w:rsid w:val="00220E8A"/>
    <w:rsid w:val="002649BA"/>
    <w:rsid w:val="00275FB4"/>
    <w:rsid w:val="002C7AB4"/>
    <w:rsid w:val="00321C96"/>
    <w:rsid w:val="0033307E"/>
    <w:rsid w:val="0036223D"/>
    <w:rsid w:val="00422A0E"/>
    <w:rsid w:val="004561BB"/>
    <w:rsid w:val="004C5E65"/>
    <w:rsid w:val="00537DE2"/>
    <w:rsid w:val="0054692E"/>
    <w:rsid w:val="005559C1"/>
    <w:rsid w:val="005A62AF"/>
    <w:rsid w:val="005B613C"/>
    <w:rsid w:val="00602693"/>
    <w:rsid w:val="00627019"/>
    <w:rsid w:val="00645FAE"/>
    <w:rsid w:val="00665606"/>
    <w:rsid w:val="006A75A0"/>
    <w:rsid w:val="006F28D3"/>
    <w:rsid w:val="00741B95"/>
    <w:rsid w:val="007566A4"/>
    <w:rsid w:val="007D43A6"/>
    <w:rsid w:val="007E126F"/>
    <w:rsid w:val="00845305"/>
    <w:rsid w:val="008C69D3"/>
    <w:rsid w:val="00904BE7"/>
    <w:rsid w:val="00916EC8"/>
    <w:rsid w:val="009257F3"/>
    <w:rsid w:val="00953721"/>
    <w:rsid w:val="00962F30"/>
    <w:rsid w:val="0099366F"/>
    <w:rsid w:val="009C3972"/>
    <w:rsid w:val="009E0A02"/>
    <w:rsid w:val="00A406C0"/>
    <w:rsid w:val="00A60904"/>
    <w:rsid w:val="00B05591"/>
    <w:rsid w:val="00B27B6A"/>
    <w:rsid w:val="00B42055"/>
    <w:rsid w:val="00B611D0"/>
    <w:rsid w:val="00BB7738"/>
    <w:rsid w:val="00BF6246"/>
    <w:rsid w:val="00C645B0"/>
    <w:rsid w:val="00C83FA6"/>
    <w:rsid w:val="00CE7EB1"/>
    <w:rsid w:val="00D11C07"/>
    <w:rsid w:val="00DB3053"/>
    <w:rsid w:val="00DE6FD6"/>
    <w:rsid w:val="00DF66B8"/>
    <w:rsid w:val="00E034FF"/>
    <w:rsid w:val="00E101F3"/>
    <w:rsid w:val="00E3760F"/>
    <w:rsid w:val="00E455BB"/>
    <w:rsid w:val="00EE0D2A"/>
    <w:rsid w:val="00F012C7"/>
    <w:rsid w:val="00F721D6"/>
    <w:rsid w:val="00FB5248"/>
    <w:rsid w:val="00FD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9457">
      <v:textbox inset="5.85pt,.7pt,5.85pt,.7pt"/>
    </o:shapedefaults>
    <o:shapelayout v:ext="edit">
      <o:idmap v:ext="edit" data="1"/>
    </o:shapelayout>
  </w:shapeDefaults>
  <w:decimalSymbol w:val="."/>
  <w:listSeparator w:val=","/>
  <w15:docId w15:val="{35F6AF1A-3053-4412-81EE-3C296A437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0762"/>
    <w:pPr>
      <w:tabs>
        <w:tab w:val="center" w:pos="4252"/>
        <w:tab w:val="right" w:pos="8504"/>
      </w:tabs>
      <w:snapToGrid w:val="0"/>
    </w:pPr>
  </w:style>
  <w:style w:type="character" w:customStyle="1" w:styleId="a4">
    <w:name w:val="ヘッダー (文字)"/>
    <w:basedOn w:val="a0"/>
    <w:link w:val="a3"/>
    <w:uiPriority w:val="99"/>
    <w:rsid w:val="007C0762"/>
  </w:style>
  <w:style w:type="paragraph" w:styleId="a5">
    <w:name w:val="footer"/>
    <w:basedOn w:val="a"/>
    <w:link w:val="a6"/>
    <w:uiPriority w:val="99"/>
    <w:unhideWhenUsed/>
    <w:rsid w:val="007C0762"/>
    <w:pPr>
      <w:tabs>
        <w:tab w:val="center" w:pos="4252"/>
        <w:tab w:val="right" w:pos="8504"/>
      </w:tabs>
      <w:snapToGrid w:val="0"/>
    </w:pPr>
  </w:style>
  <w:style w:type="character" w:customStyle="1" w:styleId="a6">
    <w:name w:val="フッター (文字)"/>
    <w:basedOn w:val="a0"/>
    <w:link w:val="a5"/>
    <w:uiPriority w:val="99"/>
    <w:rsid w:val="007C0762"/>
  </w:style>
  <w:style w:type="paragraph" w:styleId="a7">
    <w:name w:val="Balloon Text"/>
    <w:basedOn w:val="a"/>
    <w:link w:val="a8"/>
    <w:uiPriority w:val="99"/>
    <w:semiHidden/>
    <w:unhideWhenUsed/>
    <w:rsid w:val="00DB3C97"/>
    <w:rPr>
      <w:rFonts w:ascii="Arial" w:eastAsia="ＭＳ ゴシック" w:hAnsi="Arial"/>
      <w:sz w:val="18"/>
      <w:szCs w:val="18"/>
    </w:rPr>
  </w:style>
  <w:style w:type="character" w:customStyle="1" w:styleId="a8">
    <w:name w:val="吹き出し (文字)"/>
    <w:link w:val="a7"/>
    <w:uiPriority w:val="99"/>
    <w:semiHidden/>
    <w:rsid w:val="00DB3C97"/>
    <w:rPr>
      <w:rFonts w:ascii="Arial" w:eastAsia="ＭＳ ゴシック" w:hAnsi="Arial" w:cs="Times New Roman"/>
      <w:sz w:val="18"/>
      <w:szCs w:val="18"/>
    </w:rPr>
  </w:style>
  <w:style w:type="character" w:styleId="a9">
    <w:name w:val="Hyperlink"/>
    <w:uiPriority w:val="99"/>
    <w:semiHidden/>
    <w:unhideWhenUsed/>
    <w:rsid w:val="00627019"/>
    <w:rPr>
      <w:strike w:val="0"/>
      <w:dstrike w:val="0"/>
      <w:color w:val="0055AA"/>
      <w:u w:val="none"/>
      <w:effect w:val="none"/>
    </w:rPr>
  </w:style>
  <w:style w:type="character" w:customStyle="1" w:styleId="font-face-gothic">
    <w:name w:val="font-face-gothic"/>
    <w:rsid w:val="00627019"/>
    <w:rPr>
      <w:b/>
      <w:bCs/>
    </w:rPr>
  </w:style>
  <w:style w:type="paragraph" w:styleId="aa">
    <w:name w:val="Date"/>
    <w:basedOn w:val="a"/>
    <w:next w:val="a"/>
    <w:link w:val="ab"/>
    <w:uiPriority w:val="99"/>
    <w:semiHidden/>
    <w:unhideWhenUsed/>
    <w:rsid w:val="00BF6246"/>
  </w:style>
  <w:style w:type="character" w:customStyle="1" w:styleId="ab">
    <w:name w:val="日付 (文字)"/>
    <w:link w:val="aa"/>
    <w:uiPriority w:val="99"/>
    <w:semiHidden/>
    <w:rsid w:val="00BF6246"/>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0835593">
      <w:bodyDiv w:val="1"/>
      <w:marLeft w:val="0"/>
      <w:marRight w:val="0"/>
      <w:marTop w:val="0"/>
      <w:marBottom w:val="0"/>
      <w:divBdr>
        <w:top w:val="none" w:sz="0" w:space="0" w:color="auto"/>
        <w:left w:val="none" w:sz="0" w:space="0" w:color="auto"/>
        <w:bottom w:val="none" w:sz="0" w:space="0" w:color="auto"/>
        <w:right w:val="none" w:sz="0" w:space="0" w:color="auto"/>
      </w:divBdr>
      <w:divsChild>
        <w:div w:id="1206521032">
          <w:marLeft w:val="0"/>
          <w:marRight w:val="0"/>
          <w:marTop w:val="0"/>
          <w:marBottom w:val="0"/>
          <w:divBdr>
            <w:top w:val="none" w:sz="0" w:space="0" w:color="auto"/>
            <w:left w:val="none" w:sz="0" w:space="0" w:color="auto"/>
            <w:bottom w:val="none" w:sz="0" w:space="0" w:color="auto"/>
            <w:right w:val="none" w:sz="0" w:space="0" w:color="auto"/>
          </w:divBdr>
          <w:divsChild>
            <w:div w:id="1987514928">
              <w:marLeft w:val="0"/>
              <w:marRight w:val="0"/>
              <w:marTop w:val="0"/>
              <w:marBottom w:val="0"/>
              <w:divBdr>
                <w:top w:val="none" w:sz="0" w:space="0" w:color="auto"/>
                <w:left w:val="none" w:sz="0" w:space="0" w:color="auto"/>
                <w:bottom w:val="none" w:sz="0" w:space="0" w:color="auto"/>
                <w:right w:val="none" w:sz="0" w:space="0" w:color="auto"/>
              </w:divBdr>
              <w:divsChild>
                <w:div w:id="697387897">
                  <w:marLeft w:val="0"/>
                  <w:marRight w:val="0"/>
                  <w:marTop w:val="0"/>
                  <w:marBottom w:val="0"/>
                  <w:divBdr>
                    <w:top w:val="none" w:sz="0" w:space="0" w:color="auto"/>
                    <w:left w:val="none" w:sz="0" w:space="0" w:color="auto"/>
                    <w:bottom w:val="none" w:sz="0" w:space="0" w:color="auto"/>
                    <w:right w:val="none" w:sz="0" w:space="0" w:color="auto"/>
                  </w:divBdr>
                  <w:divsChild>
                    <w:div w:id="45568980">
                      <w:marLeft w:val="480"/>
                      <w:marRight w:val="0"/>
                      <w:marTop w:val="0"/>
                      <w:marBottom w:val="0"/>
                      <w:divBdr>
                        <w:top w:val="none" w:sz="0" w:space="0" w:color="auto"/>
                        <w:left w:val="none" w:sz="0" w:space="0" w:color="auto"/>
                        <w:bottom w:val="none" w:sz="0" w:space="0" w:color="auto"/>
                        <w:right w:val="none" w:sz="0" w:space="0" w:color="auto"/>
                      </w:divBdr>
                    </w:div>
                    <w:div w:id="56169951">
                      <w:marLeft w:val="480"/>
                      <w:marRight w:val="0"/>
                      <w:marTop w:val="0"/>
                      <w:marBottom w:val="0"/>
                      <w:divBdr>
                        <w:top w:val="none" w:sz="0" w:space="0" w:color="auto"/>
                        <w:left w:val="none" w:sz="0" w:space="0" w:color="auto"/>
                        <w:bottom w:val="none" w:sz="0" w:space="0" w:color="auto"/>
                        <w:right w:val="none" w:sz="0" w:space="0" w:color="auto"/>
                      </w:divBdr>
                    </w:div>
                    <w:div w:id="107506382">
                      <w:marLeft w:val="720"/>
                      <w:marRight w:val="0"/>
                      <w:marTop w:val="0"/>
                      <w:marBottom w:val="0"/>
                      <w:divBdr>
                        <w:top w:val="none" w:sz="0" w:space="0" w:color="auto"/>
                        <w:left w:val="none" w:sz="0" w:space="0" w:color="auto"/>
                        <w:bottom w:val="none" w:sz="0" w:space="0" w:color="auto"/>
                        <w:right w:val="none" w:sz="0" w:space="0" w:color="auto"/>
                      </w:divBdr>
                    </w:div>
                    <w:div w:id="159850025">
                      <w:marLeft w:val="480"/>
                      <w:marRight w:val="0"/>
                      <w:marTop w:val="0"/>
                      <w:marBottom w:val="0"/>
                      <w:divBdr>
                        <w:top w:val="none" w:sz="0" w:space="0" w:color="auto"/>
                        <w:left w:val="none" w:sz="0" w:space="0" w:color="auto"/>
                        <w:bottom w:val="none" w:sz="0" w:space="0" w:color="auto"/>
                        <w:right w:val="none" w:sz="0" w:space="0" w:color="auto"/>
                      </w:divBdr>
                    </w:div>
                    <w:div w:id="171335275">
                      <w:marLeft w:val="720"/>
                      <w:marRight w:val="0"/>
                      <w:marTop w:val="0"/>
                      <w:marBottom w:val="0"/>
                      <w:divBdr>
                        <w:top w:val="none" w:sz="0" w:space="0" w:color="auto"/>
                        <w:left w:val="none" w:sz="0" w:space="0" w:color="auto"/>
                        <w:bottom w:val="none" w:sz="0" w:space="0" w:color="auto"/>
                        <w:right w:val="none" w:sz="0" w:space="0" w:color="auto"/>
                      </w:divBdr>
                    </w:div>
                    <w:div w:id="180439382">
                      <w:marLeft w:val="720"/>
                      <w:marRight w:val="0"/>
                      <w:marTop w:val="0"/>
                      <w:marBottom w:val="0"/>
                      <w:divBdr>
                        <w:top w:val="none" w:sz="0" w:space="0" w:color="auto"/>
                        <w:left w:val="none" w:sz="0" w:space="0" w:color="auto"/>
                        <w:bottom w:val="none" w:sz="0" w:space="0" w:color="auto"/>
                        <w:right w:val="none" w:sz="0" w:space="0" w:color="auto"/>
                      </w:divBdr>
                    </w:div>
                    <w:div w:id="183909646">
                      <w:marLeft w:val="720"/>
                      <w:marRight w:val="0"/>
                      <w:marTop w:val="0"/>
                      <w:marBottom w:val="0"/>
                      <w:divBdr>
                        <w:top w:val="none" w:sz="0" w:space="0" w:color="auto"/>
                        <w:left w:val="none" w:sz="0" w:space="0" w:color="auto"/>
                        <w:bottom w:val="none" w:sz="0" w:space="0" w:color="auto"/>
                        <w:right w:val="none" w:sz="0" w:space="0" w:color="auto"/>
                      </w:divBdr>
                    </w:div>
                    <w:div w:id="189337590">
                      <w:marLeft w:val="240"/>
                      <w:marRight w:val="0"/>
                      <w:marTop w:val="0"/>
                      <w:marBottom w:val="0"/>
                      <w:divBdr>
                        <w:top w:val="none" w:sz="0" w:space="0" w:color="auto"/>
                        <w:left w:val="none" w:sz="0" w:space="0" w:color="auto"/>
                        <w:bottom w:val="none" w:sz="0" w:space="0" w:color="auto"/>
                        <w:right w:val="none" w:sz="0" w:space="0" w:color="auto"/>
                      </w:divBdr>
                    </w:div>
                    <w:div w:id="218635548">
                      <w:marLeft w:val="480"/>
                      <w:marRight w:val="0"/>
                      <w:marTop w:val="0"/>
                      <w:marBottom w:val="0"/>
                      <w:divBdr>
                        <w:top w:val="none" w:sz="0" w:space="0" w:color="auto"/>
                        <w:left w:val="none" w:sz="0" w:space="0" w:color="auto"/>
                        <w:bottom w:val="none" w:sz="0" w:space="0" w:color="auto"/>
                        <w:right w:val="none" w:sz="0" w:space="0" w:color="auto"/>
                      </w:divBdr>
                    </w:div>
                    <w:div w:id="640354758">
                      <w:marLeft w:val="720"/>
                      <w:marRight w:val="0"/>
                      <w:marTop w:val="0"/>
                      <w:marBottom w:val="0"/>
                      <w:divBdr>
                        <w:top w:val="none" w:sz="0" w:space="0" w:color="auto"/>
                        <w:left w:val="none" w:sz="0" w:space="0" w:color="auto"/>
                        <w:bottom w:val="none" w:sz="0" w:space="0" w:color="auto"/>
                        <w:right w:val="none" w:sz="0" w:space="0" w:color="auto"/>
                      </w:divBdr>
                    </w:div>
                    <w:div w:id="836572610">
                      <w:marLeft w:val="720"/>
                      <w:marRight w:val="0"/>
                      <w:marTop w:val="0"/>
                      <w:marBottom w:val="0"/>
                      <w:divBdr>
                        <w:top w:val="none" w:sz="0" w:space="0" w:color="auto"/>
                        <w:left w:val="none" w:sz="0" w:space="0" w:color="auto"/>
                        <w:bottom w:val="none" w:sz="0" w:space="0" w:color="auto"/>
                        <w:right w:val="none" w:sz="0" w:space="0" w:color="auto"/>
                      </w:divBdr>
                    </w:div>
                    <w:div w:id="931548247">
                      <w:marLeft w:val="480"/>
                      <w:marRight w:val="0"/>
                      <w:marTop w:val="0"/>
                      <w:marBottom w:val="0"/>
                      <w:divBdr>
                        <w:top w:val="none" w:sz="0" w:space="0" w:color="auto"/>
                        <w:left w:val="none" w:sz="0" w:space="0" w:color="auto"/>
                        <w:bottom w:val="none" w:sz="0" w:space="0" w:color="auto"/>
                        <w:right w:val="none" w:sz="0" w:space="0" w:color="auto"/>
                      </w:divBdr>
                    </w:div>
                    <w:div w:id="960644740">
                      <w:marLeft w:val="480"/>
                      <w:marRight w:val="0"/>
                      <w:marTop w:val="0"/>
                      <w:marBottom w:val="0"/>
                      <w:divBdr>
                        <w:top w:val="none" w:sz="0" w:space="0" w:color="auto"/>
                        <w:left w:val="none" w:sz="0" w:space="0" w:color="auto"/>
                        <w:bottom w:val="none" w:sz="0" w:space="0" w:color="auto"/>
                        <w:right w:val="none" w:sz="0" w:space="0" w:color="auto"/>
                      </w:divBdr>
                    </w:div>
                    <w:div w:id="978878080">
                      <w:marLeft w:val="720"/>
                      <w:marRight w:val="0"/>
                      <w:marTop w:val="0"/>
                      <w:marBottom w:val="0"/>
                      <w:divBdr>
                        <w:top w:val="none" w:sz="0" w:space="0" w:color="auto"/>
                        <w:left w:val="none" w:sz="0" w:space="0" w:color="auto"/>
                        <w:bottom w:val="none" w:sz="0" w:space="0" w:color="auto"/>
                        <w:right w:val="none" w:sz="0" w:space="0" w:color="auto"/>
                      </w:divBdr>
                    </w:div>
                    <w:div w:id="1053580118">
                      <w:marLeft w:val="240"/>
                      <w:marRight w:val="0"/>
                      <w:marTop w:val="0"/>
                      <w:marBottom w:val="0"/>
                      <w:divBdr>
                        <w:top w:val="none" w:sz="0" w:space="0" w:color="auto"/>
                        <w:left w:val="none" w:sz="0" w:space="0" w:color="auto"/>
                        <w:bottom w:val="none" w:sz="0" w:space="0" w:color="auto"/>
                        <w:right w:val="none" w:sz="0" w:space="0" w:color="auto"/>
                      </w:divBdr>
                    </w:div>
                    <w:div w:id="1182429396">
                      <w:marLeft w:val="720"/>
                      <w:marRight w:val="0"/>
                      <w:marTop w:val="0"/>
                      <w:marBottom w:val="0"/>
                      <w:divBdr>
                        <w:top w:val="none" w:sz="0" w:space="0" w:color="auto"/>
                        <w:left w:val="none" w:sz="0" w:space="0" w:color="auto"/>
                        <w:bottom w:val="none" w:sz="0" w:space="0" w:color="auto"/>
                        <w:right w:val="none" w:sz="0" w:space="0" w:color="auto"/>
                      </w:divBdr>
                    </w:div>
                    <w:div w:id="1234581470">
                      <w:marLeft w:val="240"/>
                      <w:marRight w:val="0"/>
                      <w:marTop w:val="0"/>
                      <w:marBottom w:val="0"/>
                      <w:divBdr>
                        <w:top w:val="none" w:sz="0" w:space="0" w:color="auto"/>
                        <w:left w:val="none" w:sz="0" w:space="0" w:color="auto"/>
                        <w:bottom w:val="none" w:sz="0" w:space="0" w:color="auto"/>
                        <w:right w:val="none" w:sz="0" w:space="0" w:color="auto"/>
                      </w:divBdr>
                    </w:div>
                    <w:div w:id="1306200231">
                      <w:marLeft w:val="480"/>
                      <w:marRight w:val="0"/>
                      <w:marTop w:val="0"/>
                      <w:marBottom w:val="0"/>
                      <w:divBdr>
                        <w:top w:val="none" w:sz="0" w:space="0" w:color="auto"/>
                        <w:left w:val="none" w:sz="0" w:space="0" w:color="auto"/>
                        <w:bottom w:val="none" w:sz="0" w:space="0" w:color="auto"/>
                        <w:right w:val="none" w:sz="0" w:space="0" w:color="auto"/>
                      </w:divBdr>
                    </w:div>
                    <w:div w:id="1377898719">
                      <w:marLeft w:val="480"/>
                      <w:marRight w:val="0"/>
                      <w:marTop w:val="0"/>
                      <w:marBottom w:val="0"/>
                      <w:divBdr>
                        <w:top w:val="none" w:sz="0" w:space="0" w:color="auto"/>
                        <w:left w:val="none" w:sz="0" w:space="0" w:color="auto"/>
                        <w:bottom w:val="none" w:sz="0" w:space="0" w:color="auto"/>
                        <w:right w:val="none" w:sz="0" w:space="0" w:color="auto"/>
                      </w:divBdr>
                    </w:div>
                    <w:div w:id="1440638647">
                      <w:marLeft w:val="720"/>
                      <w:marRight w:val="0"/>
                      <w:marTop w:val="0"/>
                      <w:marBottom w:val="0"/>
                      <w:divBdr>
                        <w:top w:val="none" w:sz="0" w:space="0" w:color="auto"/>
                        <w:left w:val="none" w:sz="0" w:space="0" w:color="auto"/>
                        <w:bottom w:val="none" w:sz="0" w:space="0" w:color="auto"/>
                        <w:right w:val="none" w:sz="0" w:space="0" w:color="auto"/>
                      </w:divBdr>
                    </w:div>
                    <w:div w:id="1576086433">
                      <w:marLeft w:val="480"/>
                      <w:marRight w:val="0"/>
                      <w:marTop w:val="0"/>
                      <w:marBottom w:val="0"/>
                      <w:divBdr>
                        <w:top w:val="none" w:sz="0" w:space="0" w:color="auto"/>
                        <w:left w:val="none" w:sz="0" w:space="0" w:color="auto"/>
                        <w:bottom w:val="none" w:sz="0" w:space="0" w:color="auto"/>
                        <w:right w:val="none" w:sz="0" w:space="0" w:color="auto"/>
                      </w:divBdr>
                    </w:div>
                    <w:div w:id="1576429945">
                      <w:marLeft w:val="240"/>
                      <w:marRight w:val="0"/>
                      <w:marTop w:val="0"/>
                      <w:marBottom w:val="0"/>
                      <w:divBdr>
                        <w:top w:val="none" w:sz="0" w:space="0" w:color="auto"/>
                        <w:left w:val="none" w:sz="0" w:space="0" w:color="auto"/>
                        <w:bottom w:val="none" w:sz="0" w:space="0" w:color="auto"/>
                        <w:right w:val="none" w:sz="0" w:space="0" w:color="auto"/>
                      </w:divBdr>
                    </w:div>
                    <w:div w:id="1603103132">
                      <w:marLeft w:val="720"/>
                      <w:marRight w:val="0"/>
                      <w:marTop w:val="0"/>
                      <w:marBottom w:val="0"/>
                      <w:divBdr>
                        <w:top w:val="none" w:sz="0" w:space="0" w:color="auto"/>
                        <w:left w:val="none" w:sz="0" w:space="0" w:color="auto"/>
                        <w:bottom w:val="none" w:sz="0" w:space="0" w:color="auto"/>
                        <w:right w:val="none" w:sz="0" w:space="0" w:color="auto"/>
                      </w:divBdr>
                    </w:div>
                    <w:div w:id="1642884611">
                      <w:marLeft w:val="720"/>
                      <w:marRight w:val="0"/>
                      <w:marTop w:val="0"/>
                      <w:marBottom w:val="0"/>
                      <w:divBdr>
                        <w:top w:val="none" w:sz="0" w:space="0" w:color="auto"/>
                        <w:left w:val="none" w:sz="0" w:space="0" w:color="auto"/>
                        <w:bottom w:val="none" w:sz="0" w:space="0" w:color="auto"/>
                        <w:right w:val="none" w:sz="0" w:space="0" w:color="auto"/>
                      </w:divBdr>
                    </w:div>
                    <w:div w:id="1719352553">
                      <w:marLeft w:val="720"/>
                      <w:marRight w:val="0"/>
                      <w:marTop w:val="0"/>
                      <w:marBottom w:val="0"/>
                      <w:divBdr>
                        <w:top w:val="none" w:sz="0" w:space="0" w:color="auto"/>
                        <w:left w:val="none" w:sz="0" w:space="0" w:color="auto"/>
                        <w:bottom w:val="none" w:sz="0" w:space="0" w:color="auto"/>
                        <w:right w:val="none" w:sz="0" w:space="0" w:color="auto"/>
                      </w:divBdr>
                    </w:div>
                    <w:div w:id="1872524760">
                      <w:marLeft w:val="240"/>
                      <w:marRight w:val="0"/>
                      <w:marTop w:val="0"/>
                      <w:marBottom w:val="0"/>
                      <w:divBdr>
                        <w:top w:val="none" w:sz="0" w:space="0" w:color="auto"/>
                        <w:left w:val="none" w:sz="0" w:space="0" w:color="auto"/>
                        <w:bottom w:val="none" w:sz="0" w:space="0" w:color="auto"/>
                        <w:right w:val="none" w:sz="0" w:space="0" w:color="auto"/>
                      </w:divBdr>
                    </w:div>
                    <w:div w:id="2047175600">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4839414">
      <w:bodyDiv w:val="1"/>
      <w:marLeft w:val="0"/>
      <w:marRight w:val="0"/>
      <w:marTop w:val="0"/>
      <w:marBottom w:val="0"/>
      <w:divBdr>
        <w:top w:val="none" w:sz="0" w:space="0" w:color="auto"/>
        <w:left w:val="none" w:sz="0" w:space="0" w:color="auto"/>
        <w:bottom w:val="none" w:sz="0" w:space="0" w:color="auto"/>
        <w:right w:val="none" w:sz="0" w:space="0" w:color="auto"/>
      </w:divBdr>
      <w:divsChild>
        <w:div w:id="1632007753">
          <w:marLeft w:val="0"/>
          <w:marRight w:val="0"/>
          <w:marTop w:val="0"/>
          <w:marBottom w:val="0"/>
          <w:divBdr>
            <w:top w:val="none" w:sz="0" w:space="0" w:color="auto"/>
            <w:left w:val="none" w:sz="0" w:space="0" w:color="auto"/>
            <w:bottom w:val="none" w:sz="0" w:space="0" w:color="auto"/>
            <w:right w:val="none" w:sz="0" w:space="0" w:color="auto"/>
          </w:divBdr>
          <w:divsChild>
            <w:div w:id="1505703916">
              <w:marLeft w:val="0"/>
              <w:marRight w:val="0"/>
              <w:marTop w:val="0"/>
              <w:marBottom w:val="0"/>
              <w:divBdr>
                <w:top w:val="none" w:sz="0" w:space="0" w:color="auto"/>
                <w:left w:val="none" w:sz="0" w:space="0" w:color="auto"/>
                <w:bottom w:val="none" w:sz="0" w:space="0" w:color="auto"/>
                <w:right w:val="none" w:sz="0" w:space="0" w:color="auto"/>
              </w:divBdr>
              <w:divsChild>
                <w:div w:id="899175993">
                  <w:marLeft w:val="0"/>
                  <w:marRight w:val="0"/>
                  <w:marTop w:val="0"/>
                  <w:marBottom w:val="0"/>
                  <w:divBdr>
                    <w:top w:val="none" w:sz="0" w:space="0" w:color="auto"/>
                    <w:left w:val="none" w:sz="0" w:space="0" w:color="auto"/>
                    <w:bottom w:val="none" w:sz="0" w:space="0" w:color="auto"/>
                    <w:right w:val="none" w:sz="0" w:space="0" w:color="auto"/>
                  </w:divBdr>
                  <w:divsChild>
                    <w:div w:id="77410467">
                      <w:marLeft w:val="240"/>
                      <w:marRight w:val="0"/>
                      <w:marTop w:val="0"/>
                      <w:marBottom w:val="0"/>
                      <w:divBdr>
                        <w:top w:val="none" w:sz="0" w:space="0" w:color="auto"/>
                        <w:left w:val="none" w:sz="0" w:space="0" w:color="auto"/>
                        <w:bottom w:val="none" w:sz="0" w:space="0" w:color="auto"/>
                        <w:right w:val="none" w:sz="0" w:space="0" w:color="auto"/>
                      </w:divBdr>
                    </w:div>
                    <w:div w:id="967587365">
                      <w:marLeft w:val="480"/>
                      <w:marRight w:val="0"/>
                      <w:marTop w:val="0"/>
                      <w:marBottom w:val="0"/>
                      <w:divBdr>
                        <w:top w:val="none" w:sz="0" w:space="0" w:color="auto"/>
                        <w:left w:val="none" w:sz="0" w:space="0" w:color="auto"/>
                        <w:bottom w:val="none" w:sz="0" w:space="0" w:color="auto"/>
                        <w:right w:val="none" w:sz="0" w:space="0" w:color="auto"/>
                      </w:divBdr>
                    </w:div>
                    <w:div w:id="1344547674">
                      <w:marLeft w:val="480"/>
                      <w:marRight w:val="0"/>
                      <w:marTop w:val="0"/>
                      <w:marBottom w:val="0"/>
                      <w:divBdr>
                        <w:top w:val="none" w:sz="0" w:space="0" w:color="auto"/>
                        <w:left w:val="none" w:sz="0" w:space="0" w:color="auto"/>
                        <w:bottom w:val="none" w:sz="0" w:space="0" w:color="auto"/>
                        <w:right w:val="none" w:sz="0" w:space="0" w:color="auto"/>
                      </w:divBdr>
                    </w:div>
                    <w:div w:id="1399356501">
                      <w:marLeft w:val="240"/>
                      <w:marRight w:val="0"/>
                      <w:marTop w:val="0"/>
                      <w:marBottom w:val="0"/>
                      <w:divBdr>
                        <w:top w:val="none" w:sz="0" w:space="0" w:color="auto"/>
                        <w:left w:val="none" w:sz="0" w:space="0" w:color="auto"/>
                        <w:bottom w:val="none" w:sz="0" w:space="0" w:color="auto"/>
                        <w:right w:val="none" w:sz="0" w:space="0" w:color="auto"/>
                      </w:divBdr>
                    </w:div>
                    <w:div w:id="1660578274">
                      <w:marLeft w:val="240"/>
                      <w:marRight w:val="0"/>
                      <w:marTop w:val="0"/>
                      <w:marBottom w:val="0"/>
                      <w:divBdr>
                        <w:top w:val="none" w:sz="0" w:space="0" w:color="auto"/>
                        <w:left w:val="none" w:sz="0" w:space="0" w:color="auto"/>
                        <w:bottom w:val="none" w:sz="0" w:space="0" w:color="auto"/>
                        <w:right w:val="none" w:sz="0" w:space="0" w:color="auto"/>
                      </w:divBdr>
                    </w:div>
                    <w:div w:id="1947226968">
                      <w:marLeft w:val="240"/>
                      <w:marRight w:val="0"/>
                      <w:marTop w:val="0"/>
                      <w:marBottom w:val="0"/>
                      <w:divBdr>
                        <w:top w:val="none" w:sz="0" w:space="0" w:color="auto"/>
                        <w:left w:val="none" w:sz="0" w:space="0" w:color="auto"/>
                        <w:bottom w:val="none" w:sz="0" w:space="0" w:color="auto"/>
                        <w:right w:val="none" w:sz="0" w:space="0" w:color="auto"/>
                      </w:divBdr>
                    </w:div>
                    <w:div w:id="21172847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hyperlink" Target="javascript:void(0);" TargetMode="External"/><Relationship Id="rId18" Type="http://schemas.openxmlformats.org/officeDocument/2006/relationships/hyperlink" Target="javascript:void(0);"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javascript:void(0);" TargetMode="Externa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17" Type="http://schemas.openxmlformats.org/officeDocument/2006/relationships/hyperlink" Target="javascript:void(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javascript:void(0);" TargetMode="External"/><Relationship Id="rId20" Type="http://schemas.openxmlformats.org/officeDocument/2006/relationships/hyperlink" Target="javascript:void(0);"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void(0);" TargetMode="External"/><Relationship Id="rId24" Type="http://schemas.openxmlformats.org/officeDocument/2006/relationships/hyperlink" Target="javascript:void(0);" TargetMode="External"/><Relationship Id="rId5" Type="http://schemas.openxmlformats.org/officeDocument/2006/relationships/footnotes" Target="footnotes.xml"/><Relationship Id="rId15" Type="http://schemas.openxmlformats.org/officeDocument/2006/relationships/hyperlink" Target="javascript:void(0);" TargetMode="External"/><Relationship Id="rId23" Type="http://schemas.openxmlformats.org/officeDocument/2006/relationships/hyperlink" Target="javascript:void(0);" TargetMode="External"/><Relationship Id="rId10" Type="http://schemas.openxmlformats.org/officeDocument/2006/relationships/hyperlink" Target="javascript:void(0);" TargetMode="External"/><Relationship Id="rId19"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hyperlink" Target="javascript:void(0);" TargetMode="External"/><Relationship Id="rId22" Type="http://schemas.openxmlformats.org/officeDocument/2006/relationships/hyperlink" Target="javascript:void(0);"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267727-2A03-4005-BF7A-4F9CEF800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462</Words>
  <Characters>2640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社会福祉法人 東京都社会福祉協議会</Company>
  <LinksUpToDate>false</LinksUpToDate>
  <CharactersWithSpaces>3096</CharactersWithSpaces>
  <SharedDoc>false</SharedDoc>
  <HLinks>
    <vt:vector size="108" baseType="variant">
      <vt:variant>
        <vt:i4>6291564</vt:i4>
      </vt:variant>
      <vt:variant>
        <vt:i4>51</vt:i4>
      </vt:variant>
      <vt:variant>
        <vt:i4>0</vt:i4>
      </vt:variant>
      <vt:variant>
        <vt:i4>5</vt:i4>
      </vt:variant>
      <vt:variant>
        <vt:lpwstr>javascript:void(0);</vt:lpwstr>
      </vt:variant>
      <vt:variant>
        <vt:lpwstr/>
      </vt:variant>
      <vt:variant>
        <vt:i4>6291564</vt:i4>
      </vt:variant>
      <vt:variant>
        <vt:i4>48</vt:i4>
      </vt:variant>
      <vt:variant>
        <vt:i4>0</vt:i4>
      </vt:variant>
      <vt:variant>
        <vt:i4>5</vt:i4>
      </vt:variant>
      <vt:variant>
        <vt:lpwstr>javascript:void(0);</vt:lpwstr>
      </vt:variant>
      <vt:variant>
        <vt:lpwstr/>
      </vt:variant>
      <vt:variant>
        <vt:i4>6291564</vt:i4>
      </vt:variant>
      <vt:variant>
        <vt:i4>45</vt:i4>
      </vt:variant>
      <vt:variant>
        <vt:i4>0</vt:i4>
      </vt:variant>
      <vt:variant>
        <vt:i4>5</vt:i4>
      </vt:variant>
      <vt:variant>
        <vt:lpwstr>javascript:void(0);</vt:lpwstr>
      </vt:variant>
      <vt:variant>
        <vt:lpwstr/>
      </vt:variant>
      <vt:variant>
        <vt:i4>6291564</vt:i4>
      </vt:variant>
      <vt:variant>
        <vt:i4>42</vt:i4>
      </vt:variant>
      <vt:variant>
        <vt:i4>0</vt:i4>
      </vt:variant>
      <vt:variant>
        <vt:i4>5</vt:i4>
      </vt:variant>
      <vt:variant>
        <vt:lpwstr>javascript:void(0);</vt:lpwstr>
      </vt:variant>
      <vt:variant>
        <vt:lpwstr/>
      </vt:variant>
      <vt:variant>
        <vt:i4>6291564</vt:i4>
      </vt:variant>
      <vt:variant>
        <vt:i4>39</vt:i4>
      </vt:variant>
      <vt:variant>
        <vt:i4>0</vt:i4>
      </vt:variant>
      <vt:variant>
        <vt:i4>5</vt:i4>
      </vt:variant>
      <vt:variant>
        <vt:lpwstr>javascript:void(0);</vt:lpwstr>
      </vt:variant>
      <vt:variant>
        <vt:lpwstr/>
      </vt:variant>
      <vt:variant>
        <vt:i4>6291564</vt:i4>
      </vt:variant>
      <vt:variant>
        <vt:i4>36</vt:i4>
      </vt:variant>
      <vt:variant>
        <vt:i4>0</vt:i4>
      </vt:variant>
      <vt:variant>
        <vt:i4>5</vt:i4>
      </vt:variant>
      <vt:variant>
        <vt:lpwstr>javascript:void(0);</vt:lpwstr>
      </vt:variant>
      <vt:variant>
        <vt:lpwstr/>
      </vt:variant>
      <vt:variant>
        <vt:i4>6291564</vt:i4>
      </vt:variant>
      <vt:variant>
        <vt:i4>33</vt:i4>
      </vt:variant>
      <vt:variant>
        <vt:i4>0</vt:i4>
      </vt:variant>
      <vt:variant>
        <vt:i4>5</vt:i4>
      </vt:variant>
      <vt:variant>
        <vt:lpwstr>javascript:void(0);</vt:lpwstr>
      </vt:variant>
      <vt:variant>
        <vt:lpwstr/>
      </vt:variant>
      <vt:variant>
        <vt:i4>6291564</vt:i4>
      </vt:variant>
      <vt:variant>
        <vt:i4>30</vt:i4>
      </vt:variant>
      <vt:variant>
        <vt:i4>0</vt:i4>
      </vt:variant>
      <vt:variant>
        <vt:i4>5</vt:i4>
      </vt:variant>
      <vt:variant>
        <vt:lpwstr>javascript:void(0);</vt:lpwstr>
      </vt:variant>
      <vt:variant>
        <vt:lpwstr/>
      </vt:variant>
      <vt:variant>
        <vt:i4>6291564</vt:i4>
      </vt:variant>
      <vt:variant>
        <vt:i4>27</vt:i4>
      </vt:variant>
      <vt:variant>
        <vt:i4>0</vt:i4>
      </vt:variant>
      <vt:variant>
        <vt:i4>5</vt:i4>
      </vt:variant>
      <vt:variant>
        <vt:lpwstr>javascript:void(0);</vt:lpwstr>
      </vt:variant>
      <vt:variant>
        <vt:lpwstr/>
      </vt:variant>
      <vt:variant>
        <vt:i4>6291564</vt:i4>
      </vt:variant>
      <vt:variant>
        <vt:i4>24</vt:i4>
      </vt:variant>
      <vt:variant>
        <vt:i4>0</vt:i4>
      </vt:variant>
      <vt:variant>
        <vt:i4>5</vt:i4>
      </vt:variant>
      <vt:variant>
        <vt:lpwstr>javascript:void(0);</vt:lpwstr>
      </vt:variant>
      <vt:variant>
        <vt:lpwstr/>
      </vt:variant>
      <vt:variant>
        <vt:i4>6291564</vt:i4>
      </vt:variant>
      <vt:variant>
        <vt:i4>21</vt:i4>
      </vt:variant>
      <vt:variant>
        <vt:i4>0</vt:i4>
      </vt:variant>
      <vt:variant>
        <vt:i4>5</vt:i4>
      </vt:variant>
      <vt:variant>
        <vt:lpwstr>javascript:void(0);</vt:lpwstr>
      </vt:variant>
      <vt:variant>
        <vt:lpwstr/>
      </vt:variant>
      <vt:variant>
        <vt:i4>6291564</vt:i4>
      </vt:variant>
      <vt:variant>
        <vt:i4>18</vt:i4>
      </vt:variant>
      <vt:variant>
        <vt:i4>0</vt:i4>
      </vt:variant>
      <vt:variant>
        <vt:i4>5</vt:i4>
      </vt:variant>
      <vt:variant>
        <vt:lpwstr>javascript:void(0);</vt:lpwstr>
      </vt:variant>
      <vt:variant>
        <vt:lpwstr/>
      </vt:variant>
      <vt:variant>
        <vt:i4>6291564</vt:i4>
      </vt:variant>
      <vt:variant>
        <vt:i4>15</vt:i4>
      </vt:variant>
      <vt:variant>
        <vt:i4>0</vt:i4>
      </vt:variant>
      <vt:variant>
        <vt:i4>5</vt:i4>
      </vt:variant>
      <vt:variant>
        <vt:lpwstr>javascript:void(0);</vt:lpwstr>
      </vt:variant>
      <vt:variant>
        <vt:lpwstr/>
      </vt:variant>
      <vt:variant>
        <vt:i4>6291564</vt:i4>
      </vt:variant>
      <vt:variant>
        <vt:i4>12</vt:i4>
      </vt:variant>
      <vt:variant>
        <vt:i4>0</vt:i4>
      </vt:variant>
      <vt:variant>
        <vt:i4>5</vt:i4>
      </vt:variant>
      <vt:variant>
        <vt:lpwstr>javascript:void(0);</vt:lpwstr>
      </vt:variant>
      <vt:variant>
        <vt:lpwstr/>
      </vt:variant>
      <vt:variant>
        <vt:i4>6291564</vt:i4>
      </vt:variant>
      <vt:variant>
        <vt:i4>9</vt:i4>
      </vt:variant>
      <vt:variant>
        <vt:i4>0</vt:i4>
      </vt:variant>
      <vt:variant>
        <vt:i4>5</vt:i4>
      </vt:variant>
      <vt:variant>
        <vt:lpwstr>javascript:void(0);</vt:lpwstr>
      </vt:variant>
      <vt:variant>
        <vt:lpwstr/>
      </vt:variant>
      <vt:variant>
        <vt:i4>6291564</vt:i4>
      </vt:variant>
      <vt:variant>
        <vt:i4>6</vt:i4>
      </vt:variant>
      <vt:variant>
        <vt:i4>0</vt:i4>
      </vt:variant>
      <vt:variant>
        <vt:i4>5</vt:i4>
      </vt:variant>
      <vt:variant>
        <vt:lpwstr>javascript:void(0);</vt:lpwstr>
      </vt:variant>
      <vt:variant>
        <vt:lpwstr/>
      </vt:variant>
      <vt:variant>
        <vt:i4>6291564</vt:i4>
      </vt:variant>
      <vt:variant>
        <vt:i4>3</vt:i4>
      </vt:variant>
      <vt:variant>
        <vt:i4>0</vt:i4>
      </vt:variant>
      <vt:variant>
        <vt:i4>5</vt:i4>
      </vt:variant>
      <vt:variant>
        <vt:lpwstr>javascript:void(0);</vt:lpwstr>
      </vt:variant>
      <vt:variant>
        <vt:lpwstr/>
      </vt:variant>
      <vt:variant>
        <vt:i4>6291564</vt:i4>
      </vt:variant>
      <vt:variant>
        <vt:i4>0</vt:i4>
      </vt:variant>
      <vt:variant>
        <vt:i4>0</vt:i4>
      </vt:variant>
      <vt:variant>
        <vt:i4>5</vt:i4>
      </vt:variant>
      <vt:variant>
        <vt:lpwstr>javascript:void(0);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　裕樹</dc:creator>
  <cp:lastModifiedBy>大西　功一</cp:lastModifiedBy>
  <cp:revision>7</cp:revision>
  <cp:lastPrinted>2019-09-25T05:42:00Z</cp:lastPrinted>
  <dcterms:created xsi:type="dcterms:W3CDTF">2024-03-11T06:37:00Z</dcterms:created>
  <dcterms:modified xsi:type="dcterms:W3CDTF">2024-03-25T04:13:00Z</dcterms:modified>
</cp:coreProperties>
</file>