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C71CD" w14:textId="77777777" w:rsidR="006C55C0" w:rsidRPr="00EF6228" w:rsidRDefault="006C55C0" w:rsidP="006C55C0">
      <w:pPr>
        <w:rPr>
          <w:rFonts w:ascii="ＭＳ ゴシック" w:eastAsia="ＭＳ ゴシック" w:hAnsi="ＭＳ ゴシック"/>
          <w:sz w:val="24"/>
          <w:bdr w:val="single" w:sz="4" w:space="0" w:color="auto"/>
        </w:rPr>
      </w:pPr>
      <w:r w:rsidRPr="00EF6228">
        <w:rPr>
          <w:rFonts w:ascii="ＭＳ ゴシック" w:eastAsia="ＭＳ ゴシック" w:hAnsi="ＭＳ ゴシック" w:hint="eastAsia"/>
          <w:sz w:val="24"/>
          <w:bdr w:val="single" w:sz="4" w:space="0" w:color="auto"/>
        </w:rPr>
        <w:t>別紙３</w:t>
      </w:r>
    </w:p>
    <w:p w14:paraId="022695E0" w14:textId="77777777" w:rsidR="006C55C0" w:rsidRPr="00EF6228" w:rsidRDefault="006C55C0" w:rsidP="006C55C0">
      <w:pPr>
        <w:rPr>
          <w:sz w:val="24"/>
        </w:rPr>
      </w:pPr>
    </w:p>
    <w:p w14:paraId="1D506208" w14:textId="32DA8FEF" w:rsidR="006C55C0" w:rsidRPr="00EF6228" w:rsidRDefault="006C55C0" w:rsidP="006C55C0">
      <w:pPr>
        <w:jc w:val="center"/>
        <w:rPr>
          <w:sz w:val="24"/>
        </w:rPr>
      </w:pPr>
      <w:r w:rsidRPr="00EF6228">
        <w:rPr>
          <w:rFonts w:hint="eastAsia"/>
          <w:sz w:val="24"/>
        </w:rPr>
        <w:t>（福祉用具専門相談員指定講習名）重要事項説明書</w:t>
      </w:r>
    </w:p>
    <w:p w14:paraId="2FCD9477" w14:textId="77777777" w:rsidR="006C55C0" w:rsidRPr="00EF6228" w:rsidRDefault="006C55C0" w:rsidP="006C55C0">
      <w:pPr>
        <w:rPr>
          <w:sz w:val="24"/>
        </w:rPr>
      </w:pPr>
    </w:p>
    <w:p w14:paraId="7CC5759D" w14:textId="77777777" w:rsidR="006C55C0" w:rsidRPr="00EF6228" w:rsidRDefault="006C55C0" w:rsidP="006C55C0">
      <w:pPr>
        <w:jc w:val="right"/>
        <w:rPr>
          <w:sz w:val="24"/>
        </w:rPr>
      </w:pPr>
      <w:r w:rsidRPr="00EF6228">
        <w:rPr>
          <w:rFonts w:hint="eastAsia"/>
          <w:sz w:val="24"/>
        </w:rPr>
        <w:t xml:space="preserve">作成日　</w:t>
      </w:r>
      <w:r w:rsidR="00C56906" w:rsidRPr="00EF6228">
        <w:rPr>
          <w:rFonts w:hint="eastAsia"/>
          <w:sz w:val="24"/>
        </w:rPr>
        <w:t>令和</w:t>
      </w:r>
      <w:r w:rsidRPr="00EF6228">
        <w:rPr>
          <w:rFonts w:hint="eastAsia"/>
          <w:sz w:val="24"/>
        </w:rPr>
        <w:t xml:space="preserve">　　年　　月　　日</w:t>
      </w:r>
    </w:p>
    <w:p w14:paraId="3E3E06D0" w14:textId="0B9CC8A9" w:rsidR="006C55C0" w:rsidRPr="00EF6228" w:rsidRDefault="006C55C0" w:rsidP="006C55C0">
      <w:pPr>
        <w:ind w:leftChars="-257" w:left="-540"/>
        <w:rPr>
          <w:sz w:val="24"/>
        </w:rPr>
      </w:pPr>
      <w:r w:rsidRPr="00EF6228">
        <w:rPr>
          <w:rFonts w:hint="eastAsia"/>
          <w:sz w:val="24"/>
        </w:rPr>
        <w:t>１　事業者概要</w:t>
      </w:r>
    </w:p>
    <w:p w14:paraId="6C984049" w14:textId="77777777" w:rsidR="006C55C0" w:rsidRPr="00EF6228" w:rsidRDefault="006C55C0" w:rsidP="006C55C0">
      <w:pPr>
        <w:rPr>
          <w:sz w:val="24"/>
        </w:rPr>
      </w:pPr>
    </w:p>
    <w:tbl>
      <w:tblPr>
        <w:tblStyle w:val="a4"/>
        <w:tblW w:w="9720" w:type="dxa"/>
        <w:tblInd w:w="-432" w:type="dxa"/>
        <w:tblLook w:val="01E0" w:firstRow="1" w:lastRow="1" w:firstColumn="1" w:lastColumn="1" w:noHBand="0" w:noVBand="0"/>
      </w:tblPr>
      <w:tblGrid>
        <w:gridCol w:w="3780"/>
        <w:gridCol w:w="2736"/>
        <w:gridCol w:w="3204"/>
      </w:tblGrid>
      <w:tr w:rsidR="00EF6228" w:rsidRPr="00EF6228" w14:paraId="467F573B" w14:textId="77777777">
        <w:tc>
          <w:tcPr>
            <w:tcW w:w="3780" w:type="dxa"/>
          </w:tcPr>
          <w:p w14:paraId="27E731D9" w14:textId="77777777" w:rsidR="006C55C0" w:rsidRPr="00EF6228" w:rsidRDefault="006C55C0" w:rsidP="008F061E">
            <w:pPr>
              <w:rPr>
                <w:sz w:val="24"/>
              </w:rPr>
            </w:pPr>
            <w:r w:rsidRPr="00EF6228">
              <w:rPr>
                <w:rFonts w:hint="eastAsia"/>
                <w:sz w:val="24"/>
              </w:rPr>
              <w:t>事業者名</w:t>
            </w:r>
          </w:p>
        </w:tc>
        <w:tc>
          <w:tcPr>
            <w:tcW w:w="5940" w:type="dxa"/>
            <w:gridSpan w:val="2"/>
          </w:tcPr>
          <w:p w14:paraId="6B701916" w14:textId="77777777" w:rsidR="006C55C0" w:rsidRPr="00EF6228" w:rsidRDefault="006C55C0" w:rsidP="008F061E">
            <w:pPr>
              <w:rPr>
                <w:sz w:val="24"/>
              </w:rPr>
            </w:pPr>
          </w:p>
        </w:tc>
      </w:tr>
      <w:tr w:rsidR="00EF6228" w:rsidRPr="00EF6228" w14:paraId="54B65A64" w14:textId="77777777">
        <w:tc>
          <w:tcPr>
            <w:tcW w:w="3780" w:type="dxa"/>
          </w:tcPr>
          <w:p w14:paraId="1E423E30" w14:textId="77777777" w:rsidR="006C55C0" w:rsidRPr="00EF6228" w:rsidRDefault="006C55C0" w:rsidP="008F061E">
            <w:pPr>
              <w:rPr>
                <w:sz w:val="24"/>
              </w:rPr>
            </w:pPr>
            <w:r w:rsidRPr="00EF6228">
              <w:rPr>
                <w:rFonts w:hint="eastAsia"/>
                <w:sz w:val="24"/>
              </w:rPr>
              <w:t>代表者名</w:t>
            </w:r>
          </w:p>
        </w:tc>
        <w:tc>
          <w:tcPr>
            <w:tcW w:w="5940" w:type="dxa"/>
            <w:gridSpan w:val="2"/>
          </w:tcPr>
          <w:p w14:paraId="6E58836A" w14:textId="77777777" w:rsidR="006C55C0" w:rsidRPr="00EF6228" w:rsidRDefault="006C55C0" w:rsidP="008F061E">
            <w:pPr>
              <w:rPr>
                <w:sz w:val="24"/>
              </w:rPr>
            </w:pPr>
          </w:p>
        </w:tc>
      </w:tr>
      <w:tr w:rsidR="00EF6228" w:rsidRPr="00EF6228" w14:paraId="71814149" w14:textId="77777777">
        <w:tc>
          <w:tcPr>
            <w:tcW w:w="3780" w:type="dxa"/>
          </w:tcPr>
          <w:p w14:paraId="72B682EB" w14:textId="77777777" w:rsidR="006C55C0" w:rsidRPr="00EF6228" w:rsidRDefault="006C55C0" w:rsidP="008F061E">
            <w:pPr>
              <w:rPr>
                <w:sz w:val="24"/>
              </w:rPr>
            </w:pPr>
            <w:r w:rsidRPr="00EF6228">
              <w:rPr>
                <w:rFonts w:hint="eastAsia"/>
                <w:sz w:val="24"/>
              </w:rPr>
              <w:t>所在地</w:t>
            </w:r>
          </w:p>
        </w:tc>
        <w:tc>
          <w:tcPr>
            <w:tcW w:w="5940" w:type="dxa"/>
            <w:gridSpan w:val="2"/>
          </w:tcPr>
          <w:p w14:paraId="5EC97458" w14:textId="77777777" w:rsidR="006C55C0" w:rsidRPr="00EF6228" w:rsidRDefault="006C55C0" w:rsidP="008F061E">
            <w:pPr>
              <w:rPr>
                <w:sz w:val="24"/>
              </w:rPr>
            </w:pPr>
          </w:p>
        </w:tc>
      </w:tr>
      <w:tr w:rsidR="00EF6228" w:rsidRPr="00EF6228" w14:paraId="48A10D1B" w14:textId="77777777">
        <w:tc>
          <w:tcPr>
            <w:tcW w:w="3780" w:type="dxa"/>
          </w:tcPr>
          <w:p w14:paraId="06B28E40" w14:textId="77777777" w:rsidR="006C55C0" w:rsidRPr="00EF6228" w:rsidRDefault="006C55C0" w:rsidP="008F061E">
            <w:pPr>
              <w:jc w:val="left"/>
              <w:rPr>
                <w:sz w:val="24"/>
              </w:rPr>
            </w:pPr>
            <w:r w:rsidRPr="00EF6228">
              <w:rPr>
                <w:rFonts w:hint="eastAsia"/>
                <w:sz w:val="24"/>
              </w:rPr>
              <w:t xml:space="preserve">基本財産・資本金　　　　　　　　　</w:t>
            </w:r>
            <w:r w:rsidRPr="00EF6228">
              <w:rPr>
                <w:rFonts w:hint="eastAsia"/>
                <w:szCs w:val="21"/>
              </w:rPr>
              <w:t>※１</w:t>
            </w:r>
          </w:p>
        </w:tc>
        <w:tc>
          <w:tcPr>
            <w:tcW w:w="5940" w:type="dxa"/>
            <w:gridSpan w:val="2"/>
          </w:tcPr>
          <w:p w14:paraId="0B07E321" w14:textId="77777777" w:rsidR="006C55C0" w:rsidRPr="00EF6228" w:rsidRDefault="006C55C0" w:rsidP="008F061E">
            <w:pPr>
              <w:rPr>
                <w:sz w:val="24"/>
              </w:rPr>
            </w:pPr>
          </w:p>
        </w:tc>
      </w:tr>
      <w:tr w:rsidR="00EF6228" w:rsidRPr="00EF6228" w14:paraId="0588885C" w14:textId="77777777">
        <w:tc>
          <w:tcPr>
            <w:tcW w:w="3780" w:type="dxa"/>
          </w:tcPr>
          <w:p w14:paraId="65808D6A" w14:textId="77777777" w:rsidR="006C55C0" w:rsidRPr="00EF6228" w:rsidRDefault="006C55C0" w:rsidP="008F061E">
            <w:pPr>
              <w:rPr>
                <w:sz w:val="24"/>
              </w:rPr>
            </w:pPr>
            <w:r w:rsidRPr="00EF6228">
              <w:rPr>
                <w:rFonts w:hint="eastAsia"/>
                <w:sz w:val="24"/>
              </w:rPr>
              <w:t>主な出</w:t>
            </w:r>
            <w:r w:rsidR="00F320C7" w:rsidRPr="00EF6228">
              <w:rPr>
                <w:rFonts w:hint="eastAsia"/>
                <w:sz w:val="24"/>
              </w:rPr>
              <w:t>捐</w:t>
            </w:r>
            <w:r w:rsidRPr="00EF6228">
              <w:rPr>
                <w:rFonts w:hint="eastAsia"/>
                <w:sz w:val="24"/>
              </w:rPr>
              <w:t xml:space="preserve">者・出資者とその金額　　　</w:t>
            </w:r>
            <w:r w:rsidRPr="00EF6228">
              <w:rPr>
                <w:rFonts w:hint="eastAsia"/>
                <w:szCs w:val="21"/>
              </w:rPr>
              <w:t>※２</w:t>
            </w:r>
          </w:p>
        </w:tc>
        <w:tc>
          <w:tcPr>
            <w:tcW w:w="5940" w:type="dxa"/>
            <w:gridSpan w:val="2"/>
          </w:tcPr>
          <w:p w14:paraId="0FBDF5BA" w14:textId="77777777" w:rsidR="006C55C0" w:rsidRPr="00EF6228" w:rsidRDefault="006C55C0" w:rsidP="008F061E">
            <w:pPr>
              <w:rPr>
                <w:sz w:val="24"/>
              </w:rPr>
            </w:pPr>
          </w:p>
        </w:tc>
      </w:tr>
      <w:tr w:rsidR="00EF6228" w:rsidRPr="00EF6228" w14:paraId="38E4A034" w14:textId="77777777">
        <w:tc>
          <w:tcPr>
            <w:tcW w:w="3780" w:type="dxa"/>
          </w:tcPr>
          <w:p w14:paraId="61E3F634" w14:textId="77777777" w:rsidR="006C55C0" w:rsidRPr="00EF6228" w:rsidRDefault="006C55C0" w:rsidP="008F061E">
            <w:pPr>
              <w:rPr>
                <w:sz w:val="24"/>
              </w:rPr>
            </w:pPr>
            <w:r w:rsidRPr="00EF6228">
              <w:rPr>
                <w:rFonts w:hint="eastAsia"/>
                <w:sz w:val="24"/>
              </w:rPr>
              <w:t>他の主な事業</w:t>
            </w:r>
          </w:p>
        </w:tc>
        <w:tc>
          <w:tcPr>
            <w:tcW w:w="5940" w:type="dxa"/>
            <w:gridSpan w:val="2"/>
          </w:tcPr>
          <w:p w14:paraId="01691F5B" w14:textId="77777777" w:rsidR="006C55C0" w:rsidRPr="00EF6228" w:rsidRDefault="006C55C0" w:rsidP="008F061E">
            <w:pPr>
              <w:rPr>
                <w:sz w:val="24"/>
              </w:rPr>
            </w:pPr>
          </w:p>
        </w:tc>
      </w:tr>
      <w:tr w:rsidR="00EF6228" w:rsidRPr="00EF6228" w14:paraId="29C1F189" w14:textId="77777777">
        <w:tc>
          <w:tcPr>
            <w:tcW w:w="3780" w:type="dxa"/>
          </w:tcPr>
          <w:p w14:paraId="35E2C2EF" w14:textId="77777777" w:rsidR="006C55C0" w:rsidRPr="00EF6228" w:rsidRDefault="006C55C0" w:rsidP="008F061E">
            <w:pPr>
              <w:rPr>
                <w:sz w:val="24"/>
              </w:rPr>
            </w:pPr>
            <w:r w:rsidRPr="00EF6228">
              <w:rPr>
                <w:rFonts w:hint="eastAsia"/>
                <w:sz w:val="24"/>
              </w:rPr>
              <w:t>公益法人の場合の主務官庁</w:t>
            </w:r>
            <w:r w:rsidRPr="00EF6228">
              <w:rPr>
                <w:rFonts w:hint="eastAsia"/>
                <w:sz w:val="24"/>
              </w:rPr>
              <w:t xml:space="preserve"> </w:t>
            </w:r>
            <w:r w:rsidRPr="00EF6228">
              <w:rPr>
                <w:rFonts w:hint="eastAsia"/>
                <w:szCs w:val="21"/>
              </w:rPr>
              <w:t>※３</w:t>
            </w:r>
          </w:p>
        </w:tc>
        <w:tc>
          <w:tcPr>
            <w:tcW w:w="5940" w:type="dxa"/>
            <w:gridSpan w:val="2"/>
          </w:tcPr>
          <w:p w14:paraId="575D1A2C" w14:textId="77777777" w:rsidR="006C55C0" w:rsidRPr="00EF6228" w:rsidRDefault="006C55C0" w:rsidP="008F061E">
            <w:pPr>
              <w:rPr>
                <w:sz w:val="24"/>
              </w:rPr>
            </w:pPr>
          </w:p>
        </w:tc>
      </w:tr>
      <w:tr w:rsidR="00EF6228" w:rsidRPr="00EF6228" w14:paraId="2769DBD4" w14:textId="77777777">
        <w:tc>
          <w:tcPr>
            <w:tcW w:w="3780" w:type="dxa"/>
          </w:tcPr>
          <w:p w14:paraId="105BEFA9" w14:textId="05D0907B" w:rsidR="006C55C0" w:rsidRPr="00EF6228" w:rsidRDefault="006C55C0" w:rsidP="008F061E">
            <w:pPr>
              <w:rPr>
                <w:sz w:val="24"/>
              </w:rPr>
            </w:pPr>
            <w:r w:rsidRPr="00EF6228">
              <w:rPr>
                <w:rFonts w:hint="eastAsia"/>
                <w:sz w:val="24"/>
              </w:rPr>
              <w:t>福祉用具専門相談員指定講習事業を開始した年月日</w:t>
            </w:r>
          </w:p>
        </w:tc>
        <w:tc>
          <w:tcPr>
            <w:tcW w:w="5940" w:type="dxa"/>
            <w:gridSpan w:val="2"/>
          </w:tcPr>
          <w:p w14:paraId="3205E689" w14:textId="77777777" w:rsidR="006C55C0" w:rsidRPr="00EF6228" w:rsidRDefault="006C55C0" w:rsidP="008F061E">
            <w:pPr>
              <w:rPr>
                <w:sz w:val="24"/>
              </w:rPr>
            </w:pPr>
          </w:p>
        </w:tc>
      </w:tr>
      <w:tr w:rsidR="00EF6228" w:rsidRPr="00EF6228" w14:paraId="084D1A87" w14:textId="77777777">
        <w:tc>
          <w:tcPr>
            <w:tcW w:w="3780" w:type="dxa"/>
          </w:tcPr>
          <w:p w14:paraId="2323277D" w14:textId="2D436B31" w:rsidR="006C55C0" w:rsidRPr="00EF6228" w:rsidRDefault="006C55C0" w:rsidP="008F061E">
            <w:pPr>
              <w:rPr>
                <w:sz w:val="24"/>
              </w:rPr>
            </w:pPr>
            <w:r w:rsidRPr="00EF6228">
              <w:rPr>
                <w:rFonts w:hint="eastAsia"/>
                <w:sz w:val="24"/>
              </w:rPr>
              <w:t>過去に兵庫県内で実施した福祉用具専門相談員指定講習の実績</w:t>
            </w:r>
          </w:p>
          <w:p w14:paraId="16AEA73A" w14:textId="77777777" w:rsidR="006C55C0" w:rsidRPr="00EF6228" w:rsidRDefault="006C55C0" w:rsidP="008F061E">
            <w:pPr>
              <w:rPr>
                <w:szCs w:val="21"/>
              </w:rPr>
            </w:pPr>
            <w:r w:rsidRPr="00EF6228">
              <w:rPr>
                <w:rFonts w:hint="eastAsia"/>
                <w:szCs w:val="21"/>
              </w:rPr>
              <w:t>※４</w:t>
            </w:r>
          </w:p>
        </w:tc>
        <w:tc>
          <w:tcPr>
            <w:tcW w:w="2736" w:type="dxa"/>
            <w:tcBorders>
              <w:right w:val="dotted" w:sz="4" w:space="0" w:color="auto"/>
            </w:tcBorders>
          </w:tcPr>
          <w:p w14:paraId="4552141E" w14:textId="77777777" w:rsidR="006C55C0" w:rsidRPr="00EF6228" w:rsidRDefault="006C55C0" w:rsidP="008F061E">
            <w:pPr>
              <w:widowControl/>
              <w:jc w:val="left"/>
              <w:rPr>
                <w:sz w:val="24"/>
              </w:rPr>
            </w:pPr>
            <w:r w:rsidRPr="00EF6228">
              <w:rPr>
                <w:rFonts w:hint="eastAsia"/>
                <w:sz w:val="24"/>
              </w:rPr>
              <w:t xml:space="preserve">　過去の修了者数　　</w:t>
            </w:r>
          </w:p>
          <w:p w14:paraId="78DA97A4" w14:textId="77777777" w:rsidR="006C55C0" w:rsidRPr="00EF6228" w:rsidRDefault="006C55C0" w:rsidP="006C55C0">
            <w:pPr>
              <w:widowControl/>
              <w:ind w:firstLineChars="200" w:firstLine="480"/>
              <w:jc w:val="left"/>
              <w:rPr>
                <w:sz w:val="24"/>
              </w:rPr>
            </w:pPr>
            <w:r w:rsidRPr="00EF6228">
              <w:rPr>
                <w:rFonts w:hint="eastAsia"/>
                <w:sz w:val="24"/>
              </w:rPr>
              <w:t>年度　　　　　名</w:t>
            </w:r>
          </w:p>
          <w:p w14:paraId="74F85920" w14:textId="77777777" w:rsidR="006C55C0" w:rsidRPr="00EF6228" w:rsidRDefault="006C55C0" w:rsidP="008F061E">
            <w:pPr>
              <w:widowControl/>
              <w:jc w:val="left"/>
              <w:rPr>
                <w:sz w:val="24"/>
              </w:rPr>
            </w:pPr>
            <w:r w:rsidRPr="00EF6228">
              <w:rPr>
                <w:rFonts w:hint="eastAsia"/>
                <w:sz w:val="24"/>
              </w:rPr>
              <w:t xml:space="preserve">　　年度　　　　　名</w:t>
            </w:r>
          </w:p>
          <w:p w14:paraId="768005DA" w14:textId="77777777" w:rsidR="006C55C0" w:rsidRPr="00EF6228" w:rsidRDefault="006C55C0" w:rsidP="008F061E">
            <w:pPr>
              <w:rPr>
                <w:sz w:val="24"/>
              </w:rPr>
            </w:pPr>
            <w:r w:rsidRPr="00EF6228">
              <w:rPr>
                <w:rFonts w:hint="eastAsia"/>
                <w:sz w:val="24"/>
              </w:rPr>
              <w:t xml:space="preserve">　　年度　　　　　名</w:t>
            </w:r>
          </w:p>
        </w:tc>
        <w:tc>
          <w:tcPr>
            <w:tcW w:w="3204" w:type="dxa"/>
            <w:tcBorders>
              <w:left w:val="dotted" w:sz="4" w:space="0" w:color="auto"/>
            </w:tcBorders>
          </w:tcPr>
          <w:p w14:paraId="286D6552" w14:textId="77777777" w:rsidR="006C55C0" w:rsidRPr="00EF6228" w:rsidRDefault="006C55C0" w:rsidP="006C55C0">
            <w:pPr>
              <w:ind w:firstLineChars="100" w:firstLine="240"/>
              <w:rPr>
                <w:sz w:val="24"/>
              </w:rPr>
            </w:pPr>
            <w:r w:rsidRPr="00EF6228">
              <w:rPr>
                <w:rFonts w:hint="eastAsia"/>
                <w:sz w:val="24"/>
              </w:rPr>
              <w:t xml:space="preserve">　直近の講座開設日</w:t>
            </w:r>
          </w:p>
          <w:p w14:paraId="07D4CEA3" w14:textId="77777777" w:rsidR="006C55C0" w:rsidRPr="00EF6228" w:rsidRDefault="006C55C0" w:rsidP="006C55C0">
            <w:pPr>
              <w:ind w:firstLineChars="300" w:firstLine="720"/>
              <w:rPr>
                <w:sz w:val="24"/>
              </w:rPr>
            </w:pPr>
            <w:r w:rsidRPr="00EF6228">
              <w:rPr>
                <w:rFonts w:hint="eastAsia"/>
                <w:sz w:val="24"/>
              </w:rPr>
              <w:t>年　　　月　　　日</w:t>
            </w:r>
          </w:p>
          <w:p w14:paraId="0A080083" w14:textId="77777777" w:rsidR="006C55C0" w:rsidRPr="00EF6228" w:rsidRDefault="006C55C0" w:rsidP="008F061E">
            <w:pPr>
              <w:rPr>
                <w:sz w:val="24"/>
              </w:rPr>
            </w:pPr>
            <w:r w:rsidRPr="00EF6228">
              <w:rPr>
                <w:rFonts w:hint="eastAsia"/>
                <w:sz w:val="24"/>
              </w:rPr>
              <w:t xml:space="preserve">　　　年　　　月　　　日</w:t>
            </w:r>
          </w:p>
          <w:p w14:paraId="70084507" w14:textId="77777777" w:rsidR="006C55C0" w:rsidRPr="00EF6228" w:rsidRDefault="006C55C0" w:rsidP="008F061E">
            <w:pPr>
              <w:widowControl/>
              <w:jc w:val="left"/>
              <w:rPr>
                <w:sz w:val="24"/>
              </w:rPr>
            </w:pPr>
            <w:r w:rsidRPr="00EF6228">
              <w:rPr>
                <w:rFonts w:hint="eastAsia"/>
                <w:sz w:val="24"/>
              </w:rPr>
              <w:t xml:space="preserve">　　　年　　　月　　　日</w:t>
            </w:r>
          </w:p>
        </w:tc>
      </w:tr>
    </w:tbl>
    <w:p w14:paraId="10FF5F9F" w14:textId="77777777" w:rsidR="006C55C0" w:rsidRPr="00EF6228" w:rsidRDefault="006C55C0" w:rsidP="006C55C0">
      <w:pPr>
        <w:rPr>
          <w:sz w:val="24"/>
        </w:rPr>
      </w:pPr>
    </w:p>
    <w:p w14:paraId="3004218B" w14:textId="77777777" w:rsidR="006C55C0" w:rsidRPr="00EF6228" w:rsidRDefault="004650CB" w:rsidP="006C55C0">
      <w:pPr>
        <w:rPr>
          <w:sz w:val="24"/>
        </w:rPr>
      </w:pPr>
      <w:r w:rsidRPr="00EF6228">
        <w:rPr>
          <w:noProof/>
          <w:sz w:val="24"/>
        </w:rPr>
        <mc:AlternateContent>
          <mc:Choice Requires="wps">
            <w:drawing>
              <wp:anchor distT="0" distB="0" distL="114300" distR="114300" simplePos="0" relativeHeight="251649536" behindDoc="0" locked="0" layoutInCell="1" allowOverlap="1" wp14:anchorId="162B23E8" wp14:editId="100D3042">
                <wp:simplePos x="0" y="0"/>
                <wp:positionH relativeFrom="column">
                  <wp:posOffset>-80010</wp:posOffset>
                </wp:positionH>
                <wp:positionV relativeFrom="paragraph">
                  <wp:posOffset>50800</wp:posOffset>
                </wp:positionV>
                <wp:extent cx="5438775" cy="1714500"/>
                <wp:effectExtent l="9525" t="12700"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714500"/>
                        </a:xfrm>
                        <a:prstGeom prst="rect">
                          <a:avLst/>
                        </a:prstGeom>
                        <a:solidFill>
                          <a:srgbClr val="FFFFFF"/>
                        </a:solidFill>
                        <a:ln w="6350" cap="flat">
                          <a:solidFill>
                            <a:srgbClr val="000000"/>
                          </a:solidFill>
                          <a:prstDash val="dash"/>
                          <a:miter lim="800000"/>
                          <a:headEnd/>
                          <a:tailEnd/>
                        </a:ln>
                      </wps:spPr>
                      <wps:txbx>
                        <w:txbxContent>
                          <w:p w14:paraId="69BF8F76" w14:textId="77777777" w:rsidR="006C55C0" w:rsidRPr="0099035A" w:rsidRDefault="006C55C0" w:rsidP="0099035A">
                            <w:pPr>
                              <w:rPr>
                                <w:szCs w:val="21"/>
                              </w:rPr>
                            </w:pPr>
                            <w:r w:rsidRPr="0099035A">
                              <w:rPr>
                                <w:rFonts w:hint="eastAsia"/>
                                <w:szCs w:val="21"/>
                              </w:rPr>
                              <w:t>※１　基本財産並びに資本の額又は出資の総額を記載すること</w:t>
                            </w:r>
                          </w:p>
                          <w:p w14:paraId="74EF84EB" w14:textId="77777777" w:rsidR="006C55C0" w:rsidRPr="0099035A" w:rsidRDefault="006C55C0" w:rsidP="0099035A">
                            <w:pPr>
                              <w:ind w:left="420" w:hangingChars="200" w:hanging="420"/>
                              <w:rPr>
                                <w:szCs w:val="21"/>
                              </w:rPr>
                            </w:pPr>
                            <w:r w:rsidRPr="0099035A">
                              <w:rPr>
                                <w:rFonts w:hint="eastAsia"/>
                                <w:szCs w:val="21"/>
                              </w:rPr>
                              <w:t>※２　１割以上の株式又は出資を</w:t>
                            </w:r>
                            <w:r w:rsidR="00F320C7" w:rsidRPr="00BE1E68">
                              <w:rPr>
                                <w:rFonts w:hint="eastAsia"/>
                                <w:szCs w:val="21"/>
                              </w:rPr>
                              <w:t>自己</w:t>
                            </w:r>
                            <w:r w:rsidRPr="0099035A">
                              <w:rPr>
                                <w:rFonts w:hint="eastAsia"/>
                                <w:szCs w:val="21"/>
                              </w:rPr>
                              <w:t>又は他人の名義をもって所有している者について、①氏名又は名称、②その金額、③他の事業を行っている場合はその種類を記載すること</w:t>
                            </w:r>
                          </w:p>
                          <w:p w14:paraId="23CB3085" w14:textId="77777777" w:rsidR="006C55C0" w:rsidRPr="0099035A" w:rsidRDefault="006C55C0" w:rsidP="0099035A">
                            <w:pPr>
                              <w:rPr>
                                <w:szCs w:val="21"/>
                              </w:rPr>
                            </w:pPr>
                            <w:r w:rsidRPr="0099035A">
                              <w:rPr>
                                <w:rFonts w:hint="eastAsia"/>
                                <w:szCs w:val="21"/>
                              </w:rPr>
                              <w:t>※３　官庁名を担当課まで記載し、電話番号を併せて記載すること。（公益法人のみ）</w:t>
                            </w:r>
                          </w:p>
                          <w:p w14:paraId="45112F9D" w14:textId="77777777" w:rsidR="006C55C0" w:rsidRPr="0099035A" w:rsidRDefault="006C55C0" w:rsidP="0099035A">
                            <w:pPr>
                              <w:ind w:left="420" w:hangingChars="200" w:hanging="420"/>
                              <w:rPr>
                                <w:szCs w:val="21"/>
                              </w:rPr>
                            </w:pPr>
                            <w:r w:rsidRPr="0099035A">
                              <w:rPr>
                                <w:rFonts w:hint="eastAsia"/>
                                <w:szCs w:val="21"/>
                              </w:rPr>
                              <w:t>※４　講座数は事業計画書で受理された講座数を、人数は修了者数をそれぞれ記載すること。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B23E8" id="_x0000_t202" coordsize="21600,21600" o:spt="202" path="m,l,21600r21600,l21600,xe">
                <v:stroke joinstyle="miter"/>
                <v:path gradientshapeok="t" o:connecttype="rect"/>
              </v:shapetype>
              <v:shape id="Text Box 4" o:spid="_x0000_s1026" type="#_x0000_t202" style="position:absolute;left:0;text-align:left;margin-left:-6.3pt;margin-top:4pt;width:428.25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" strokeweight=".5pt">
                <v:stroke dashstyle="dash"/>
                <v:textbox inset="5.85pt,.7pt,5.85pt,.7pt">
                  <w:txbxContent>
                    <w:p w14:paraId="69BF8F76" w14:textId="77777777" w:rsidR="006C55C0" w:rsidRPr="0099035A" w:rsidRDefault="006C55C0" w:rsidP="0099035A">
                      <w:pPr>
                        <w:rPr>
                          <w:szCs w:val="21"/>
                        </w:rPr>
                      </w:pPr>
                      <w:r w:rsidRPr="0099035A">
                        <w:rPr>
                          <w:rFonts w:hint="eastAsia"/>
                          <w:szCs w:val="21"/>
                        </w:rPr>
                        <w:t>※１　基本財産並びに資本の額又は出資の総額を記載すること</w:t>
                      </w:r>
                    </w:p>
                    <w:p w14:paraId="74EF84EB" w14:textId="77777777" w:rsidR="006C55C0" w:rsidRPr="0099035A" w:rsidRDefault="006C55C0" w:rsidP="0099035A">
                      <w:pPr>
                        <w:ind w:left="420" w:hangingChars="200" w:hanging="420"/>
                        <w:rPr>
                          <w:szCs w:val="21"/>
                        </w:rPr>
                      </w:pPr>
                      <w:r w:rsidRPr="0099035A">
                        <w:rPr>
                          <w:rFonts w:hint="eastAsia"/>
                          <w:szCs w:val="21"/>
                        </w:rPr>
                        <w:t>※２　１割以上の株式又は出資を</w:t>
                      </w:r>
                      <w:r w:rsidR="00F320C7" w:rsidRPr="00BE1E68">
                        <w:rPr>
                          <w:rFonts w:hint="eastAsia"/>
                          <w:szCs w:val="21"/>
                        </w:rPr>
                        <w:t>自己</w:t>
                      </w:r>
                      <w:r w:rsidRPr="0099035A">
                        <w:rPr>
                          <w:rFonts w:hint="eastAsia"/>
                          <w:szCs w:val="21"/>
                        </w:rPr>
                        <w:t>又は他人の名義をもって所有している者について、①氏名又は名称、②その金額、③他の事業を行っている場合はその種類を記載すること</w:t>
                      </w:r>
                    </w:p>
                    <w:p w14:paraId="23CB3085" w14:textId="77777777" w:rsidR="006C55C0" w:rsidRPr="0099035A" w:rsidRDefault="006C55C0" w:rsidP="0099035A">
                      <w:pPr>
                        <w:rPr>
                          <w:szCs w:val="21"/>
                        </w:rPr>
                      </w:pPr>
                      <w:r w:rsidRPr="0099035A">
                        <w:rPr>
                          <w:rFonts w:hint="eastAsia"/>
                          <w:szCs w:val="21"/>
                        </w:rPr>
                        <w:t>※３　官庁名を担当課まで記載し、電話番号を併せて記載すること。（公益法人のみ）</w:t>
                      </w:r>
                    </w:p>
                    <w:p w14:paraId="45112F9D" w14:textId="77777777" w:rsidR="006C55C0" w:rsidRPr="0099035A" w:rsidRDefault="006C55C0" w:rsidP="0099035A">
                      <w:pPr>
                        <w:ind w:left="420" w:hangingChars="200" w:hanging="420"/>
                        <w:rPr>
                          <w:szCs w:val="21"/>
                        </w:rPr>
                      </w:pPr>
                      <w:r w:rsidRPr="0099035A">
                        <w:rPr>
                          <w:rFonts w:hint="eastAsia"/>
                          <w:szCs w:val="21"/>
                        </w:rPr>
                        <w:t>※４　講座数は事業計画書で受理された講座数を、人数は修了者数をそれぞれ記載すること。</w:t>
                      </w:r>
                    </w:p>
                  </w:txbxContent>
                </v:textbox>
              </v:shape>
            </w:pict>
          </mc:Fallback>
        </mc:AlternateContent>
      </w:r>
    </w:p>
    <w:p w14:paraId="29878F9D" w14:textId="77777777" w:rsidR="006C55C0" w:rsidRPr="00EF6228" w:rsidRDefault="006C55C0" w:rsidP="006C55C0">
      <w:pPr>
        <w:rPr>
          <w:sz w:val="24"/>
        </w:rPr>
      </w:pPr>
    </w:p>
    <w:p w14:paraId="509D43C4" w14:textId="77777777" w:rsidR="006C55C0" w:rsidRPr="00EF6228" w:rsidRDefault="006C55C0" w:rsidP="006C55C0">
      <w:pPr>
        <w:rPr>
          <w:sz w:val="24"/>
        </w:rPr>
      </w:pPr>
    </w:p>
    <w:p w14:paraId="3C3D85DA" w14:textId="77777777" w:rsidR="006C55C0" w:rsidRPr="00EF6228" w:rsidRDefault="006C55C0" w:rsidP="006C55C0">
      <w:pPr>
        <w:rPr>
          <w:sz w:val="24"/>
        </w:rPr>
      </w:pPr>
    </w:p>
    <w:p w14:paraId="1F44D942" w14:textId="77777777" w:rsidR="006C55C0" w:rsidRPr="00EF6228" w:rsidRDefault="006C55C0" w:rsidP="006C55C0">
      <w:pPr>
        <w:rPr>
          <w:sz w:val="24"/>
        </w:rPr>
      </w:pPr>
    </w:p>
    <w:p w14:paraId="2F4F8362" w14:textId="77777777" w:rsidR="006C55C0" w:rsidRPr="00EF6228" w:rsidRDefault="006C55C0" w:rsidP="006C55C0">
      <w:pPr>
        <w:rPr>
          <w:sz w:val="24"/>
        </w:rPr>
      </w:pPr>
    </w:p>
    <w:p w14:paraId="1870083E" w14:textId="77777777" w:rsidR="006C55C0" w:rsidRPr="00EF6228" w:rsidRDefault="006C55C0" w:rsidP="006C55C0">
      <w:pPr>
        <w:rPr>
          <w:sz w:val="24"/>
        </w:rPr>
      </w:pPr>
    </w:p>
    <w:p w14:paraId="1CF8EA7F" w14:textId="77777777" w:rsidR="006C55C0" w:rsidRPr="00EF6228" w:rsidRDefault="006C55C0" w:rsidP="006C55C0">
      <w:pPr>
        <w:rPr>
          <w:sz w:val="24"/>
        </w:rPr>
      </w:pPr>
    </w:p>
    <w:p w14:paraId="1448D7EA" w14:textId="77777777" w:rsidR="006C55C0" w:rsidRPr="00EF6228" w:rsidRDefault="006C55C0" w:rsidP="006C55C0">
      <w:pPr>
        <w:rPr>
          <w:sz w:val="24"/>
        </w:rPr>
      </w:pPr>
    </w:p>
    <w:p w14:paraId="498FF450" w14:textId="77777777" w:rsidR="006C55C0" w:rsidRPr="00EF6228" w:rsidRDefault="006C55C0" w:rsidP="006C55C0">
      <w:pPr>
        <w:rPr>
          <w:sz w:val="24"/>
        </w:rPr>
      </w:pPr>
    </w:p>
    <w:p w14:paraId="329C85C4" w14:textId="77777777" w:rsidR="006C55C0" w:rsidRPr="00EF6228" w:rsidRDefault="006C55C0" w:rsidP="006C55C0">
      <w:pPr>
        <w:rPr>
          <w:sz w:val="24"/>
        </w:rPr>
      </w:pPr>
    </w:p>
    <w:p w14:paraId="39C48ED7" w14:textId="77777777" w:rsidR="006C55C0" w:rsidRPr="00EF6228" w:rsidRDefault="006C55C0" w:rsidP="006C55C0">
      <w:pPr>
        <w:rPr>
          <w:sz w:val="24"/>
        </w:rPr>
      </w:pPr>
    </w:p>
    <w:p w14:paraId="44A89164" w14:textId="77777777" w:rsidR="006C55C0" w:rsidRPr="00EF6228" w:rsidRDefault="006C55C0" w:rsidP="006C55C0">
      <w:pPr>
        <w:rPr>
          <w:sz w:val="24"/>
        </w:rPr>
      </w:pPr>
    </w:p>
    <w:p w14:paraId="11DE8784" w14:textId="0E740C99" w:rsidR="006C55C0" w:rsidRPr="00EF6228" w:rsidRDefault="006C55C0" w:rsidP="006C55C0">
      <w:pPr>
        <w:ind w:leftChars="-257" w:left="-540"/>
        <w:rPr>
          <w:sz w:val="24"/>
        </w:rPr>
      </w:pPr>
      <w:r w:rsidRPr="00EF6228">
        <w:rPr>
          <w:rFonts w:hint="eastAsia"/>
          <w:sz w:val="24"/>
        </w:rPr>
        <w:lastRenderedPageBreak/>
        <w:t>２　講習の概要</w:t>
      </w:r>
    </w:p>
    <w:p w14:paraId="210192CB" w14:textId="77777777" w:rsidR="006C55C0" w:rsidRPr="00EF6228" w:rsidRDefault="006C55C0" w:rsidP="006C55C0">
      <w:pPr>
        <w:rPr>
          <w:sz w:val="24"/>
        </w:rPr>
      </w:pPr>
    </w:p>
    <w:tbl>
      <w:tblPr>
        <w:tblStyle w:val="a4"/>
        <w:tblW w:w="9720" w:type="dxa"/>
        <w:tblInd w:w="-432" w:type="dxa"/>
        <w:tblLook w:val="01E0" w:firstRow="1" w:lastRow="1" w:firstColumn="1" w:lastColumn="1" w:noHBand="0" w:noVBand="0"/>
      </w:tblPr>
      <w:tblGrid>
        <w:gridCol w:w="236"/>
        <w:gridCol w:w="3544"/>
        <w:gridCol w:w="5940"/>
      </w:tblGrid>
      <w:tr w:rsidR="00EF6228" w:rsidRPr="00EF6228" w14:paraId="41147D35" w14:textId="77777777">
        <w:tc>
          <w:tcPr>
            <w:tcW w:w="3780" w:type="dxa"/>
            <w:gridSpan w:val="2"/>
          </w:tcPr>
          <w:p w14:paraId="5469464B" w14:textId="18CABB03" w:rsidR="006C55C0" w:rsidRPr="00EF6228" w:rsidRDefault="006C55C0" w:rsidP="008F061E">
            <w:pPr>
              <w:rPr>
                <w:sz w:val="24"/>
              </w:rPr>
            </w:pPr>
            <w:r w:rsidRPr="00EF6228">
              <w:rPr>
                <w:rFonts w:hint="eastAsia"/>
                <w:sz w:val="24"/>
              </w:rPr>
              <w:t>講習の名称</w:t>
            </w:r>
          </w:p>
        </w:tc>
        <w:tc>
          <w:tcPr>
            <w:tcW w:w="5940" w:type="dxa"/>
          </w:tcPr>
          <w:p w14:paraId="65BA8F33" w14:textId="77777777" w:rsidR="006C55C0" w:rsidRPr="00EF6228" w:rsidRDefault="006C55C0" w:rsidP="008F061E">
            <w:pPr>
              <w:rPr>
                <w:sz w:val="24"/>
              </w:rPr>
            </w:pPr>
          </w:p>
        </w:tc>
      </w:tr>
      <w:tr w:rsidR="00EF6228" w:rsidRPr="00EF6228" w14:paraId="10FE18E3" w14:textId="77777777">
        <w:tc>
          <w:tcPr>
            <w:tcW w:w="3780" w:type="dxa"/>
            <w:gridSpan w:val="2"/>
          </w:tcPr>
          <w:p w14:paraId="54E85305" w14:textId="77777777" w:rsidR="006C55C0" w:rsidRPr="00EF6228" w:rsidRDefault="006C55C0" w:rsidP="008F061E">
            <w:pPr>
              <w:rPr>
                <w:sz w:val="24"/>
              </w:rPr>
            </w:pPr>
            <w:r w:rsidRPr="00EF6228">
              <w:rPr>
                <w:rFonts w:hint="eastAsia"/>
                <w:sz w:val="24"/>
              </w:rPr>
              <w:t>定員</w:t>
            </w:r>
          </w:p>
        </w:tc>
        <w:tc>
          <w:tcPr>
            <w:tcW w:w="5940" w:type="dxa"/>
          </w:tcPr>
          <w:p w14:paraId="6FC5C406" w14:textId="77777777" w:rsidR="006C55C0" w:rsidRPr="00EF6228" w:rsidRDefault="006C55C0" w:rsidP="008F061E">
            <w:pPr>
              <w:rPr>
                <w:sz w:val="24"/>
              </w:rPr>
            </w:pPr>
          </w:p>
        </w:tc>
      </w:tr>
      <w:tr w:rsidR="00EF6228" w:rsidRPr="00EF6228" w14:paraId="32D67580" w14:textId="77777777">
        <w:tc>
          <w:tcPr>
            <w:tcW w:w="3780" w:type="dxa"/>
            <w:gridSpan w:val="2"/>
            <w:tcBorders>
              <w:bottom w:val="nil"/>
            </w:tcBorders>
          </w:tcPr>
          <w:p w14:paraId="7F0D75EE" w14:textId="34751DBC" w:rsidR="006C55C0" w:rsidRPr="00EF6228" w:rsidRDefault="006C55C0" w:rsidP="008F061E">
            <w:pPr>
              <w:rPr>
                <w:sz w:val="24"/>
              </w:rPr>
            </w:pPr>
            <w:r w:rsidRPr="00EF6228">
              <w:rPr>
                <w:rFonts w:hint="eastAsia"/>
                <w:sz w:val="24"/>
              </w:rPr>
              <w:t>講習の実施場所及び時間</w:t>
            </w:r>
          </w:p>
        </w:tc>
        <w:tc>
          <w:tcPr>
            <w:tcW w:w="5940" w:type="dxa"/>
          </w:tcPr>
          <w:p w14:paraId="427237E0" w14:textId="77777777" w:rsidR="006C55C0" w:rsidRPr="00EF6228" w:rsidRDefault="006C55C0" w:rsidP="008F061E">
            <w:pPr>
              <w:rPr>
                <w:sz w:val="24"/>
              </w:rPr>
            </w:pPr>
          </w:p>
        </w:tc>
      </w:tr>
      <w:tr w:rsidR="00EF6228" w:rsidRPr="00EF6228" w14:paraId="370981E0" w14:textId="77777777">
        <w:tc>
          <w:tcPr>
            <w:tcW w:w="236" w:type="dxa"/>
            <w:vMerge w:val="restart"/>
            <w:tcBorders>
              <w:top w:val="nil"/>
            </w:tcBorders>
          </w:tcPr>
          <w:p w14:paraId="68668345" w14:textId="77777777" w:rsidR="006C55C0" w:rsidRPr="00EF6228" w:rsidRDefault="006C55C0" w:rsidP="008F061E">
            <w:pPr>
              <w:rPr>
                <w:sz w:val="24"/>
              </w:rPr>
            </w:pPr>
          </w:p>
        </w:tc>
        <w:tc>
          <w:tcPr>
            <w:tcW w:w="3544" w:type="dxa"/>
          </w:tcPr>
          <w:p w14:paraId="3FC6CAC1" w14:textId="77777777" w:rsidR="006C55C0" w:rsidRPr="00EF6228" w:rsidRDefault="006C55C0" w:rsidP="008F061E">
            <w:pPr>
              <w:ind w:left="126"/>
              <w:rPr>
                <w:sz w:val="24"/>
              </w:rPr>
            </w:pPr>
            <w:r w:rsidRPr="00EF6228">
              <w:rPr>
                <w:rFonts w:hint="eastAsia"/>
                <w:sz w:val="24"/>
              </w:rPr>
              <w:t>講義</w:t>
            </w:r>
          </w:p>
        </w:tc>
        <w:tc>
          <w:tcPr>
            <w:tcW w:w="5940" w:type="dxa"/>
          </w:tcPr>
          <w:p w14:paraId="485D1C0A" w14:textId="77777777" w:rsidR="006C55C0" w:rsidRPr="00EF6228" w:rsidRDefault="006C55C0" w:rsidP="008F061E">
            <w:pPr>
              <w:rPr>
                <w:sz w:val="24"/>
              </w:rPr>
            </w:pPr>
          </w:p>
        </w:tc>
      </w:tr>
      <w:tr w:rsidR="00EF6228" w:rsidRPr="00EF6228" w14:paraId="6945AAC6" w14:textId="77777777">
        <w:tc>
          <w:tcPr>
            <w:tcW w:w="236" w:type="dxa"/>
            <w:vMerge/>
            <w:tcBorders>
              <w:bottom w:val="nil"/>
            </w:tcBorders>
          </w:tcPr>
          <w:p w14:paraId="02C84AD7" w14:textId="77777777" w:rsidR="006C55C0" w:rsidRPr="00EF6228" w:rsidRDefault="006C55C0" w:rsidP="008F061E">
            <w:pPr>
              <w:rPr>
                <w:sz w:val="24"/>
              </w:rPr>
            </w:pPr>
          </w:p>
        </w:tc>
        <w:tc>
          <w:tcPr>
            <w:tcW w:w="3544" w:type="dxa"/>
          </w:tcPr>
          <w:p w14:paraId="58EBD320" w14:textId="77777777" w:rsidR="006C55C0" w:rsidRPr="00EF6228" w:rsidRDefault="006C55C0" w:rsidP="008F061E">
            <w:pPr>
              <w:ind w:left="126"/>
              <w:rPr>
                <w:sz w:val="24"/>
              </w:rPr>
            </w:pPr>
            <w:r w:rsidRPr="00EF6228">
              <w:rPr>
                <w:rFonts w:hint="eastAsia"/>
                <w:sz w:val="24"/>
              </w:rPr>
              <w:t>演習・実習</w:t>
            </w:r>
          </w:p>
        </w:tc>
        <w:tc>
          <w:tcPr>
            <w:tcW w:w="5940" w:type="dxa"/>
          </w:tcPr>
          <w:p w14:paraId="6A0F553B" w14:textId="77777777" w:rsidR="006C55C0" w:rsidRPr="00EF6228" w:rsidRDefault="006C55C0" w:rsidP="008F061E">
            <w:pPr>
              <w:rPr>
                <w:sz w:val="24"/>
              </w:rPr>
            </w:pPr>
          </w:p>
        </w:tc>
      </w:tr>
      <w:tr w:rsidR="00EF6228" w:rsidRPr="00EF6228" w14:paraId="4CFC3945" w14:textId="77777777">
        <w:tc>
          <w:tcPr>
            <w:tcW w:w="3780" w:type="dxa"/>
            <w:gridSpan w:val="2"/>
          </w:tcPr>
          <w:p w14:paraId="30B54ED0" w14:textId="63A59D1D" w:rsidR="006C55C0" w:rsidRPr="00EF6228" w:rsidRDefault="0065294A" w:rsidP="008F061E">
            <w:pPr>
              <w:rPr>
                <w:sz w:val="24"/>
              </w:rPr>
            </w:pPr>
            <w:r w:rsidRPr="00EF6228">
              <w:rPr>
                <w:rFonts w:hint="eastAsia"/>
                <w:sz w:val="24"/>
              </w:rPr>
              <w:t>講習</w:t>
            </w:r>
            <w:r w:rsidR="006C55C0" w:rsidRPr="00EF6228">
              <w:rPr>
                <w:rFonts w:hint="eastAsia"/>
                <w:sz w:val="24"/>
              </w:rPr>
              <w:t>期間</w:t>
            </w:r>
          </w:p>
        </w:tc>
        <w:tc>
          <w:tcPr>
            <w:tcW w:w="5940" w:type="dxa"/>
          </w:tcPr>
          <w:p w14:paraId="369D5615" w14:textId="77777777" w:rsidR="006C55C0" w:rsidRPr="00EF6228" w:rsidRDefault="006C55C0" w:rsidP="008F061E">
            <w:pPr>
              <w:rPr>
                <w:sz w:val="24"/>
              </w:rPr>
            </w:pPr>
          </w:p>
        </w:tc>
      </w:tr>
      <w:tr w:rsidR="00EF6228" w:rsidRPr="00EF6228" w14:paraId="7856A397" w14:textId="77777777">
        <w:tc>
          <w:tcPr>
            <w:tcW w:w="3780" w:type="dxa"/>
            <w:gridSpan w:val="2"/>
          </w:tcPr>
          <w:p w14:paraId="032DFD83" w14:textId="77777777" w:rsidR="006C55C0" w:rsidRPr="00EF6228" w:rsidRDefault="006C55C0" w:rsidP="008F061E">
            <w:pPr>
              <w:rPr>
                <w:sz w:val="24"/>
              </w:rPr>
            </w:pPr>
            <w:r w:rsidRPr="00EF6228">
              <w:rPr>
                <w:rFonts w:hint="eastAsia"/>
                <w:sz w:val="24"/>
              </w:rPr>
              <w:t>補講の可否・条件等</w:t>
            </w:r>
          </w:p>
        </w:tc>
        <w:tc>
          <w:tcPr>
            <w:tcW w:w="5940" w:type="dxa"/>
          </w:tcPr>
          <w:p w14:paraId="16633E38" w14:textId="77777777" w:rsidR="006C55C0" w:rsidRPr="00EF6228" w:rsidRDefault="006C55C0" w:rsidP="008F061E">
            <w:pPr>
              <w:rPr>
                <w:sz w:val="24"/>
              </w:rPr>
            </w:pPr>
          </w:p>
        </w:tc>
      </w:tr>
      <w:tr w:rsidR="00EF6228" w:rsidRPr="00EF6228" w14:paraId="03AB3C7E" w14:textId="77777777">
        <w:tc>
          <w:tcPr>
            <w:tcW w:w="3780" w:type="dxa"/>
            <w:gridSpan w:val="2"/>
          </w:tcPr>
          <w:p w14:paraId="2ECEC002" w14:textId="77777777" w:rsidR="002341E6" w:rsidRPr="00EF6228" w:rsidRDefault="002341E6" w:rsidP="008F061E">
            <w:pPr>
              <w:rPr>
                <w:sz w:val="24"/>
              </w:rPr>
            </w:pPr>
            <w:r w:rsidRPr="00EF6228">
              <w:rPr>
                <w:rFonts w:hint="eastAsia"/>
                <w:sz w:val="24"/>
              </w:rPr>
              <w:t>修了評価の実施時期</w:t>
            </w:r>
          </w:p>
        </w:tc>
        <w:tc>
          <w:tcPr>
            <w:tcW w:w="5940" w:type="dxa"/>
          </w:tcPr>
          <w:p w14:paraId="4CA8D2C9" w14:textId="77777777" w:rsidR="002341E6" w:rsidRPr="00EF6228" w:rsidRDefault="002341E6" w:rsidP="008F061E">
            <w:pPr>
              <w:rPr>
                <w:sz w:val="24"/>
              </w:rPr>
            </w:pPr>
          </w:p>
        </w:tc>
      </w:tr>
      <w:tr w:rsidR="00EF6228" w:rsidRPr="00EF6228" w14:paraId="07BEC8AA" w14:textId="77777777">
        <w:tc>
          <w:tcPr>
            <w:tcW w:w="3780" w:type="dxa"/>
            <w:gridSpan w:val="2"/>
          </w:tcPr>
          <w:p w14:paraId="5B3C6E96" w14:textId="6BDA9F24" w:rsidR="006C55C0" w:rsidRPr="00EF6228" w:rsidRDefault="006C55C0" w:rsidP="008F061E">
            <w:pPr>
              <w:rPr>
                <w:sz w:val="24"/>
              </w:rPr>
            </w:pPr>
            <w:r w:rsidRPr="00EF6228">
              <w:rPr>
                <w:rFonts w:hint="eastAsia"/>
                <w:sz w:val="24"/>
              </w:rPr>
              <w:t xml:space="preserve">補講の日程等　　</w:t>
            </w:r>
          </w:p>
        </w:tc>
        <w:tc>
          <w:tcPr>
            <w:tcW w:w="5940" w:type="dxa"/>
          </w:tcPr>
          <w:p w14:paraId="386B4EE7" w14:textId="77777777" w:rsidR="006C55C0" w:rsidRPr="00EF6228" w:rsidRDefault="006C55C0" w:rsidP="008F061E">
            <w:pPr>
              <w:rPr>
                <w:sz w:val="24"/>
              </w:rPr>
            </w:pPr>
          </w:p>
        </w:tc>
      </w:tr>
    </w:tbl>
    <w:p w14:paraId="4B9633A1" w14:textId="77777777" w:rsidR="006C55C0" w:rsidRPr="00EF6228" w:rsidRDefault="006C55C0" w:rsidP="006C55C0">
      <w:pPr>
        <w:rPr>
          <w:sz w:val="24"/>
        </w:rPr>
      </w:pPr>
    </w:p>
    <w:p w14:paraId="55ED29F9" w14:textId="77777777" w:rsidR="006C55C0" w:rsidRPr="00EF6228" w:rsidRDefault="006C55C0" w:rsidP="006C55C0"/>
    <w:p w14:paraId="06702B2C" w14:textId="582F41A3" w:rsidR="006C55C0" w:rsidRPr="00EF6228" w:rsidRDefault="00350F6E" w:rsidP="006C55C0">
      <w:pPr>
        <w:ind w:leftChars="-257" w:left="-540"/>
        <w:rPr>
          <w:sz w:val="24"/>
        </w:rPr>
      </w:pPr>
      <w:r w:rsidRPr="00EF6228">
        <w:rPr>
          <w:rFonts w:hint="eastAsia"/>
          <w:sz w:val="24"/>
        </w:rPr>
        <w:t>３</w:t>
      </w:r>
      <w:r w:rsidR="006C55C0" w:rsidRPr="00EF6228">
        <w:rPr>
          <w:rFonts w:hint="eastAsia"/>
          <w:sz w:val="24"/>
        </w:rPr>
        <w:t xml:space="preserve">　受講料</w:t>
      </w:r>
    </w:p>
    <w:p w14:paraId="1834F82D" w14:textId="77777777" w:rsidR="006C55C0" w:rsidRPr="00EF6228" w:rsidRDefault="006C55C0" w:rsidP="006C55C0">
      <w:pPr>
        <w:rPr>
          <w:sz w:val="24"/>
        </w:rPr>
      </w:pPr>
    </w:p>
    <w:tbl>
      <w:tblPr>
        <w:tblStyle w:val="a4"/>
        <w:tblW w:w="9540" w:type="dxa"/>
        <w:tblInd w:w="-432" w:type="dxa"/>
        <w:tblLook w:val="01E0" w:firstRow="1" w:lastRow="1" w:firstColumn="1" w:lastColumn="1" w:noHBand="0" w:noVBand="0"/>
      </w:tblPr>
      <w:tblGrid>
        <w:gridCol w:w="3780"/>
        <w:gridCol w:w="1800"/>
        <w:gridCol w:w="3960"/>
      </w:tblGrid>
      <w:tr w:rsidR="00EF6228" w:rsidRPr="00EF6228" w14:paraId="35D85FFF" w14:textId="77777777">
        <w:tc>
          <w:tcPr>
            <w:tcW w:w="3780" w:type="dxa"/>
            <w:vMerge w:val="restart"/>
          </w:tcPr>
          <w:p w14:paraId="43218ADF" w14:textId="77777777" w:rsidR="006C55C0" w:rsidRPr="00EF6228" w:rsidRDefault="006C55C0" w:rsidP="008F061E">
            <w:pPr>
              <w:rPr>
                <w:sz w:val="24"/>
              </w:rPr>
            </w:pPr>
            <w:r w:rsidRPr="00EF6228">
              <w:rPr>
                <w:rFonts w:hint="eastAsia"/>
                <w:sz w:val="24"/>
              </w:rPr>
              <w:t>受講料の支払方法</w:t>
            </w:r>
          </w:p>
          <w:p w14:paraId="78D97383" w14:textId="77777777" w:rsidR="006C55C0" w:rsidRPr="00EF6228" w:rsidRDefault="006C55C0" w:rsidP="008F061E">
            <w:pPr>
              <w:rPr>
                <w:szCs w:val="21"/>
              </w:rPr>
            </w:pPr>
            <w:r w:rsidRPr="00EF6228">
              <w:rPr>
                <w:rFonts w:hint="eastAsia"/>
                <w:szCs w:val="21"/>
              </w:rPr>
              <w:t>※１</w:t>
            </w:r>
          </w:p>
        </w:tc>
        <w:tc>
          <w:tcPr>
            <w:tcW w:w="1800" w:type="dxa"/>
            <w:tcBorders>
              <w:bottom w:val="dotted" w:sz="4" w:space="0" w:color="auto"/>
              <w:right w:val="dotted" w:sz="4" w:space="0" w:color="auto"/>
            </w:tcBorders>
          </w:tcPr>
          <w:p w14:paraId="49315503" w14:textId="77777777" w:rsidR="006C55C0" w:rsidRPr="00EF6228" w:rsidRDefault="006C55C0" w:rsidP="008F061E">
            <w:pPr>
              <w:rPr>
                <w:sz w:val="24"/>
              </w:rPr>
            </w:pPr>
            <w:r w:rsidRPr="00EF6228">
              <w:rPr>
                <w:rFonts w:hint="eastAsia"/>
                <w:sz w:val="24"/>
              </w:rPr>
              <w:t>支払方法</w:t>
            </w:r>
          </w:p>
        </w:tc>
        <w:tc>
          <w:tcPr>
            <w:tcW w:w="3960" w:type="dxa"/>
            <w:tcBorders>
              <w:left w:val="dotted" w:sz="4" w:space="0" w:color="auto"/>
              <w:bottom w:val="dotted" w:sz="4" w:space="0" w:color="auto"/>
            </w:tcBorders>
          </w:tcPr>
          <w:p w14:paraId="049727A4" w14:textId="77777777" w:rsidR="006C55C0" w:rsidRPr="00EF6228" w:rsidRDefault="006C55C0" w:rsidP="008F061E">
            <w:pPr>
              <w:rPr>
                <w:sz w:val="24"/>
              </w:rPr>
            </w:pPr>
          </w:p>
        </w:tc>
      </w:tr>
      <w:tr w:rsidR="00EF6228" w:rsidRPr="00EF6228" w14:paraId="07424E47" w14:textId="77777777">
        <w:tc>
          <w:tcPr>
            <w:tcW w:w="3780" w:type="dxa"/>
            <w:vMerge/>
          </w:tcPr>
          <w:p w14:paraId="48E793ED" w14:textId="77777777" w:rsidR="006C55C0" w:rsidRPr="00EF6228" w:rsidRDefault="006C55C0" w:rsidP="008F061E">
            <w:pPr>
              <w:rPr>
                <w:sz w:val="24"/>
              </w:rPr>
            </w:pPr>
          </w:p>
        </w:tc>
        <w:tc>
          <w:tcPr>
            <w:tcW w:w="1800" w:type="dxa"/>
            <w:tcBorders>
              <w:top w:val="dotted" w:sz="4" w:space="0" w:color="auto"/>
              <w:right w:val="dotted" w:sz="4" w:space="0" w:color="auto"/>
            </w:tcBorders>
          </w:tcPr>
          <w:p w14:paraId="7722C037" w14:textId="77777777" w:rsidR="006C55C0" w:rsidRPr="00EF6228" w:rsidRDefault="006C55C0" w:rsidP="008F061E">
            <w:pPr>
              <w:rPr>
                <w:sz w:val="24"/>
              </w:rPr>
            </w:pPr>
            <w:r w:rsidRPr="00EF6228">
              <w:rPr>
                <w:rFonts w:hint="eastAsia"/>
                <w:sz w:val="24"/>
              </w:rPr>
              <w:t>支払期日</w:t>
            </w:r>
          </w:p>
        </w:tc>
        <w:tc>
          <w:tcPr>
            <w:tcW w:w="3960" w:type="dxa"/>
            <w:tcBorders>
              <w:top w:val="dotted" w:sz="4" w:space="0" w:color="auto"/>
              <w:left w:val="dotted" w:sz="4" w:space="0" w:color="auto"/>
            </w:tcBorders>
          </w:tcPr>
          <w:p w14:paraId="0B34E503" w14:textId="77777777" w:rsidR="006C55C0" w:rsidRPr="00EF6228" w:rsidRDefault="006C55C0" w:rsidP="008F061E">
            <w:pPr>
              <w:rPr>
                <w:sz w:val="24"/>
              </w:rPr>
            </w:pPr>
          </w:p>
        </w:tc>
      </w:tr>
      <w:tr w:rsidR="00EF6228" w:rsidRPr="00EF6228" w14:paraId="2E6E604A" w14:textId="77777777">
        <w:tc>
          <w:tcPr>
            <w:tcW w:w="3780" w:type="dxa"/>
          </w:tcPr>
          <w:p w14:paraId="15C1B763" w14:textId="77777777" w:rsidR="006C55C0" w:rsidRPr="00EF6228" w:rsidRDefault="006C55C0" w:rsidP="008F061E">
            <w:pPr>
              <w:rPr>
                <w:sz w:val="24"/>
              </w:rPr>
            </w:pPr>
            <w:r w:rsidRPr="00EF6228">
              <w:rPr>
                <w:rFonts w:hint="eastAsia"/>
                <w:sz w:val="24"/>
              </w:rPr>
              <w:t>受講料の額</w:t>
            </w:r>
          </w:p>
        </w:tc>
        <w:tc>
          <w:tcPr>
            <w:tcW w:w="5760" w:type="dxa"/>
            <w:gridSpan w:val="2"/>
          </w:tcPr>
          <w:p w14:paraId="43A51048" w14:textId="77777777" w:rsidR="006C55C0" w:rsidRPr="00EF6228" w:rsidRDefault="006C55C0" w:rsidP="008F061E">
            <w:pPr>
              <w:jc w:val="right"/>
              <w:rPr>
                <w:sz w:val="24"/>
              </w:rPr>
            </w:pPr>
            <w:r w:rsidRPr="00EF6228">
              <w:rPr>
                <w:rFonts w:hint="eastAsia"/>
                <w:sz w:val="24"/>
              </w:rPr>
              <w:t>円</w:t>
            </w:r>
          </w:p>
        </w:tc>
      </w:tr>
      <w:tr w:rsidR="00EF6228" w:rsidRPr="00EF6228" w14:paraId="34BB5241" w14:textId="77777777">
        <w:tc>
          <w:tcPr>
            <w:tcW w:w="3780" w:type="dxa"/>
          </w:tcPr>
          <w:p w14:paraId="5B70D152" w14:textId="77777777" w:rsidR="006C55C0" w:rsidRPr="00EF6228" w:rsidRDefault="006C55C0" w:rsidP="008F061E">
            <w:pPr>
              <w:rPr>
                <w:sz w:val="24"/>
              </w:rPr>
            </w:pPr>
            <w:r w:rsidRPr="00EF6228">
              <w:rPr>
                <w:rFonts w:hint="eastAsia"/>
                <w:sz w:val="24"/>
              </w:rPr>
              <w:t>教材費</w:t>
            </w:r>
          </w:p>
        </w:tc>
        <w:tc>
          <w:tcPr>
            <w:tcW w:w="5760" w:type="dxa"/>
            <w:gridSpan w:val="2"/>
          </w:tcPr>
          <w:p w14:paraId="121B19D9" w14:textId="77777777" w:rsidR="006C55C0" w:rsidRPr="00EF6228" w:rsidRDefault="006C55C0" w:rsidP="008F061E">
            <w:pPr>
              <w:jc w:val="right"/>
              <w:rPr>
                <w:sz w:val="24"/>
              </w:rPr>
            </w:pPr>
            <w:r w:rsidRPr="00EF6228">
              <w:rPr>
                <w:rFonts w:hint="eastAsia"/>
                <w:sz w:val="24"/>
              </w:rPr>
              <w:t>円</w:t>
            </w:r>
          </w:p>
        </w:tc>
      </w:tr>
      <w:tr w:rsidR="00EF6228" w:rsidRPr="00EF6228" w14:paraId="0097CB0C" w14:textId="77777777">
        <w:tc>
          <w:tcPr>
            <w:tcW w:w="3780" w:type="dxa"/>
          </w:tcPr>
          <w:p w14:paraId="114F58D7" w14:textId="77777777" w:rsidR="006C55C0" w:rsidRPr="00EF6228" w:rsidRDefault="006C55C0" w:rsidP="008F061E">
            <w:pPr>
              <w:rPr>
                <w:sz w:val="24"/>
              </w:rPr>
            </w:pPr>
            <w:r w:rsidRPr="00EF6228">
              <w:rPr>
                <w:rFonts w:hint="eastAsia"/>
                <w:sz w:val="24"/>
              </w:rPr>
              <w:t>その他必要な費用</w:t>
            </w:r>
          </w:p>
          <w:p w14:paraId="2C0FDFB0" w14:textId="77777777" w:rsidR="006C55C0" w:rsidRPr="00EF6228" w:rsidRDefault="006C55C0" w:rsidP="008F061E">
            <w:pPr>
              <w:rPr>
                <w:szCs w:val="21"/>
              </w:rPr>
            </w:pPr>
            <w:r w:rsidRPr="00EF6228">
              <w:rPr>
                <w:rFonts w:hint="eastAsia"/>
                <w:szCs w:val="21"/>
              </w:rPr>
              <w:t>※２</w:t>
            </w:r>
          </w:p>
        </w:tc>
        <w:tc>
          <w:tcPr>
            <w:tcW w:w="5760" w:type="dxa"/>
            <w:gridSpan w:val="2"/>
          </w:tcPr>
          <w:p w14:paraId="78052386" w14:textId="77777777" w:rsidR="006C55C0" w:rsidRPr="00EF6228" w:rsidRDefault="006C55C0" w:rsidP="008F061E">
            <w:pPr>
              <w:jc w:val="right"/>
              <w:rPr>
                <w:sz w:val="24"/>
              </w:rPr>
            </w:pPr>
          </w:p>
          <w:p w14:paraId="7830BB8B" w14:textId="77777777" w:rsidR="006C55C0" w:rsidRPr="00EF6228" w:rsidRDefault="006C55C0" w:rsidP="008F061E">
            <w:pPr>
              <w:jc w:val="right"/>
              <w:rPr>
                <w:sz w:val="24"/>
              </w:rPr>
            </w:pPr>
            <w:r w:rsidRPr="00EF6228">
              <w:rPr>
                <w:rFonts w:hint="eastAsia"/>
                <w:sz w:val="24"/>
              </w:rPr>
              <w:t>円</w:t>
            </w:r>
          </w:p>
        </w:tc>
      </w:tr>
      <w:tr w:rsidR="00EF6228" w:rsidRPr="00EF6228" w14:paraId="4C0E0F52" w14:textId="77777777">
        <w:tc>
          <w:tcPr>
            <w:tcW w:w="3780" w:type="dxa"/>
          </w:tcPr>
          <w:p w14:paraId="5A552F19" w14:textId="77777777" w:rsidR="006C55C0" w:rsidRPr="00EF6228" w:rsidRDefault="006C55C0" w:rsidP="008F061E">
            <w:pPr>
              <w:rPr>
                <w:sz w:val="24"/>
              </w:rPr>
            </w:pPr>
            <w:r w:rsidRPr="00EF6228">
              <w:rPr>
                <w:rFonts w:hint="eastAsia"/>
                <w:sz w:val="24"/>
              </w:rPr>
              <w:t>消費税</w:t>
            </w:r>
          </w:p>
        </w:tc>
        <w:tc>
          <w:tcPr>
            <w:tcW w:w="5760" w:type="dxa"/>
            <w:gridSpan w:val="2"/>
          </w:tcPr>
          <w:p w14:paraId="10FCC494" w14:textId="77777777" w:rsidR="006C55C0" w:rsidRPr="00EF6228" w:rsidRDefault="006C55C0" w:rsidP="008F061E">
            <w:pPr>
              <w:jc w:val="right"/>
              <w:rPr>
                <w:sz w:val="24"/>
              </w:rPr>
            </w:pPr>
            <w:r w:rsidRPr="00EF6228">
              <w:rPr>
                <w:rFonts w:hint="eastAsia"/>
                <w:sz w:val="24"/>
              </w:rPr>
              <w:t>円</w:t>
            </w:r>
          </w:p>
        </w:tc>
      </w:tr>
      <w:tr w:rsidR="00EF6228" w:rsidRPr="00EF6228" w14:paraId="389955CB" w14:textId="77777777">
        <w:tc>
          <w:tcPr>
            <w:tcW w:w="3780" w:type="dxa"/>
          </w:tcPr>
          <w:p w14:paraId="526EA769" w14:textId="77777777" w:rsidR="006C55C0" w:rsidRPr="00EF6228" w:rsidRDefault="006C55C0" w:rsidP="008F061E">
            <w:pPr>
              <w:rPr>
                <w:sz w:val="24"/>
              </w:rPr>
            </w:pPr>
            <w:r w:rsidRPr="00EF6228">
              <w:rPr>
                <w:rFonts w:hint="eastAsia"/>
                <w:sz w:val="24"/>
              </w:rPr>
              <w:t>合計</w:t>
            </w:r>
          </w:p>
        </w:tc>
        <w:tc>
          <w:tcPr>
            <w:tcW w:w="5760" w:type="dxa"/>
            <w:gridSpan w:val="2"/>
          </w:tcPr>
          <w:p w14:paraId="7A195330" w14:textId="77777777" w:rsidR="006C55C0" w:rsidRPr="00EF6228" w:rsidRDefault="006C55C0" w:rsidP="008F061E">
            <w:pPr>
              <w:jc w:val="right"/>
              <w:rPr>
                <w:sz w:val="24"/>
              </w:rPr>
            </w:pPr>
            <w:r w:rsidRPr="00EF6228">
              <w:rPr>
                <w:rFonts w:hint="eastAsia"/>
                <w:sz w:val="24"/>
              </w:rPr>
              <w:t>円</w:t>
            </w:r>
          </w:p>
        </w:tc>
      </w:tr>
    </w:tbl>
    <w:p w14:paraId="6D7D223D" w14:textId="77777777" w:rsidR="006C55C0" w:rsidRPr="00EF6228" w:rsidRDefault="004650CB" w:rsidP="006C55C0">
      <w:pPr>
        <w:rPr>
          <w:sz w:val="24"/>
        </w:rPr>
      </w:pPr>
      <w:r w:rsidRPr="00EF6228">
        <w:rPr>
          <w:rFonts w:hint="eastAsia"/>
          <w:noProof/>
          <w:sz w:val="24"/>
        </w:rPr>
        <mc:AlternateContent>
          <mc:Choice Requires="wps">
            <w:drawing>
              <wp:anchor distT="0" distB="0" distL="114300" distR="114300" simplePos="0" relativeHeight="251664896" behindDoc="0" locked="0" layoutInCell="1" allowOverlap="1" wp14:anchorId="19BFF0BD" wp14:editId="73833C6D">
                <wp:simplePos x="0" y="0"/>
                <wp:positionH relativeFrom="column">
                  <wp:posOffset>-70485</wp:posOffset>
                </wp:positionH>
                <wp:positionV relativeFrom="paragraph">
                  <wp:posOffset>154305</wp:posOffset>
                </wp:positionV>
                <wp:extent cx="5419725" cy="1266825"/>
                <wp:effectExtent l="9525" t="8255" r="9525" b="1079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266825"/>
                        </a:xfrm>
                        <a:prstGeom prst="rect">
                          <a:avLst/>
                        </a:prstGeom>
                        <a:solidFill>
                          <a:srgbClr val="FFFFFF"/>
                        </a:solidFill>
                        <a:ln w="6350" cap="flat">
                          <a:solidFill>
                            <a:srgbClr val="000000"/>
                          </a:solidFill>
                          <a:prstDash val="dash"/>
                          <a:miter lim="800000"/>
                          <a:headEnd/>
                          <a:tailEnd/>
                        </a:ln>
                      </wps:spPr>
                      <wps:txbx>
                        <w:txbxContent>
                          <w:p w14:paraId="69CA80A0" w14:textId="77777777" w:rsidR="0099035A" w:rsidRPr="0099035A" w:rsidRDefault="0099035A" w:rsidP="0099035A">
                            <w:pPr>
                              <w:ind w:left="420" w:hangingChars="200" w:hanging="420"/>
                              <w:rPr>
                                <w:szCs w:val="21"/>
                              </w:rPr>
                            </w:pPr>
                            <w:r w:rsidRPr="0099035A">
                              <w:rPr>
                                <w:rFonts w:hint="eastAsia"/>
                                <w:szCs w:val="21"/>
                              </w:rPr>
                              <w:t xml:space="preserve">※１　</w:t>
                            </w:r>
                            <w:r>
                              <w:rPr>
                                <w:rFonts w:hint="eastAsia"/>
                                <w:szCs w:val="21"/>
                              </w:rPr>
                              <w:t>一括前払い、後払い、分割払い、クレジット利用等の支払方法と支払期日を具体的に記入すること。クレジット利用の場合は、別途クレジット申込書（契約書）を交付すること。クレジットカードの利用が可能な場合は、利用可能なカード会社を記載すること。</w:t>
                            </w:r>
                          </w:p>
                          <w:p w14:paraId="18B57203" w14:textId="77777777" w:rsidR="0099035A" w:rsidRPr="0099035A" w:rsidRDefault="0099035A" w:rsidP="0099035A">
                            <w:pPr>
                              <w:rPr>
                                <w:szCs w:val="21"/>
                              </w:rPr>
                            </w:pPr>
                            <w:r>
                              <w:rPr>
                                <w:rFonts w:hint="eastAsia"/>
                                <w:szCs w:val="21"/>
                              </w:rPr>
                              <w:t>※２</w:t>
                            </w:r>
                            <w:r w:rsidRPr="0099035A">
                              <w:rPr>
                                <w:rFonts w:hint="eastAsia"/>
                                <w:szCs w:val="21"/>
                              </w:rPr>
                              <w:t xml:space="preserve">　</w:t>
                            </w:r>
                            <w:r>
                              <w:rPr>
                                <w:rFonts w:hint="eastAsia"/>
                                <w:szCs w:val="21"/>
                              </w:rPr>
                              <w:t>内訳については、具体的にする</w:t>
                            </w:r>
                            <w:r w:rsidRPr="0099035A">
                              <w:rPr>
                                <w:rFonts w:hint="eastAsia"/>
                                <w:szCs w:val="21"/>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F0BD" id="Text Box 14" o:spid="_x0000_s1027" type="#_x0000_t202" style="position:absolute;left:0;text-align:left;margin-left:-5.55pt;margin-top:12.15pt;width:426.75pt;height:9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" strokeweight=".5pt">
                <v:stroke dashstyle="dash"/>
                <v:textbox inset="5.85pt,.7pt,5.85pt,.7pt">
                  <w:txbxContent>
                    <w:p w14:paraId="69CA80A0" w14:textId="77777777" w:rsidR="0099035A" w:rsidRPr="0099035A" w:rsidRDefault="0099035A" w:rsidP="0099035A">
                      <w:pPr>
                        <w:ind w:left="420" w:hangingChars="200" w:hanging="420"/>
                        <w:rPr>
                          <w:szCs w:val="21"/>
                        </w:rPr>
                      </w:pPr>
                      <w:r w:rsidRPr="0099035A">
                        <w:rPr>
                          <w:rFonts w:hint="eastAsia"/>
                          <w:szCs w:val="21"/>
                        </w:rPr>
                        <w:t xml:space="preserve">※１　</w:t>
                      </w:r>
                      <w:r>
                        <w:rPr>
                          <w:rFonts w:hint="eastAsia"/>
                          <w:szCs w:val="21"/>
                        </w:rPr>
                        <w:t>一括前払い、後払い、分割払い、クレジット利用等の支払方法と支払期日を具体的に記入すること。クレジット利用の場合は、別途クレジット申込書（契約書）を交付すること。クレジットカードの利用が可能な場合は、利用可能なカード会社を記載すること。</w:t>
                      </w:r>
                    </w:p>
                    <w:p w14:paraId="18B57203" w14:textId="77777777" w:rsidR="0099035A" w:rsidRPr="0099035A" w:rsidRDefault="0099035A" w:rsidP="0099035A">
                      <w:pPr>
                        <w:rPr>
                          <w:szCs w:val="21"/>
                        </w:rPr>
                      </w:pPr>
                      <w:r>
                        <w:rPr>
                          <w:rFonts w:hint="eastAsia"/>
                          <w:szCs w:val="21"/>
                        </w:rPr>
                        <w:t>※２</w:t>
                      </w:r>
                      <w:r w:rsidRPr="0099035A">
                        <w:rPr>
                          <w:rFonts w:hint="eastAsia"/>
                          <w:szCs w:val="21"/>
                        </w:rPr>
                        <w:t xml:space="preserve">　</w:t>
                      </w:r>
                      <w:r>
                        <w:rPr>
                          <w:rFonts w:hint="eastAsia"/>
                          <w:szCs w:val="21"/>
                        </w:rPr>
                        <w:t>内訳については、具体的にする</w:t>
                      </w:r>
                      <w:r w:rsidRPr="0099035A">
                        <w:rPr>
                          <w:rFonts w:hint="eastAsia"/>
                          <w:szCs w:val="21"/>
                        </w:rPr>
                        <w:t>こと。</w:t>
                      </w:r>
                    </w:p>
                  </w:txbxContent>
                </v:textbox>
              </v:shape>
            </w:pict>
          </mc:Fallback>
        </mc:AlternateContent>
      </w:r>
    </w:p>
    <w:p w14:paraId="749761A9" w14:textId="77777777" w:rsidR="0099035A" w:rsidRPr="00EF6228" w:rsidRDefault="0099035A" w:rsidP="006C55C0">
      <w:pPr>
        <w:rPr>
          <w:sz w:val="24"/>
        </w:rPr>
      </w:pPr>
    </w:p>
    <w:p w14:paraId="6E8A98FC" w14:textId="77777777" w:rsidR="0099035A" w:rsidRPr="00EF6228" w:rsidRDefault="0099035A" w:rsidP="006C55C0">
      <w:pPr>
        <w:rPr>
          <w:sz w:val="24"/>
        </w:rPr>
      </w:pPr>
    </w:p>
    <w:p w14:paraId="561C00D8" w14:textId="77777777" w:rsidR="0099035A" w:rsidRPr="00EF6228" w:rsidRDefault="0099035A" w:rsidP="006C55C0">
      <w:pPr>
        <w:rPr>
          <w:sz w:val="24"/>
        </w:rPr>
      </w:pPr>
    </w:p>
    <w:p w14:paraId="0B593DB5" w14:textId="77777777" w:rsidR="0099035A" w:rsidRPr="00EF6228" w:rsidRDefault="0099035A" w:rsidP="006C55C0">
      <w:pPr>
        <w:rPr>
          <w:sz w:val="24"/>
        </w:rPr>
      </w:pPr>
    </w:p>
    <w:p w14:paraId="79A0F70E" w14:textId="77777777" w:rsidR="0099035A" w:rsidRPr="00EF6228" w:rsidRDefault="0099035A" w:rsidP="006C55C0">
      <w:pPr>
        <w:rPr>
          <w:sz w:val="24"/>
        </w:rPr>
      </w:pPr>
    </w:p>
    <w:p w14:paraId="2F32DE08" w14:textId="77777777" w:rsidR="0099035A" w:rsidRPr="00EF6228" w:rsidRDefault="0099035A" w:rsidP="006C55C0">
      <w:pPr>
        <w:rPr>
          <w:sz w:val="24"/>
        </w:rPr>
      </w:pPr>
    </w:p>
    <w:p w14:paraId="4D7C9BD1" w14:textId="77777777" w:rsidR="0099035A" w:rsidRPr="00EF6228" w:rsidRDefault="0099035A" w:rsidP="006C55C0">
      <w:pPr>
        <w:rPr>
          <w:sz w:val="24"/>
        </w:rPr>
      </w:pPr>
    </w:p>
    <w:p w14:paraId="407282A2" w14:textId="4C77A513" w:rsidR="006C55C0" w:rsidRPr="00EF6228" w:rsidRDefault="006C55C0" w:rsidP="006C55C0">
      <w:pPr>
        <w:rPr>
          <w:sz w:val="24"/>
        </w:rPr>
      </w:pPr>
    </w:p>
    <w:p w14:paraId="25049CB3" w14:textId="3CFC4DDA" w:rsidR="0065294A" w:rsidRPr="00EF6228" w:rsidRDefault="0065294A" w:rsidP="006C55C0">
      <w:pPr>
        <w:rPr>
          <w:sz w:val="24"/>
        </w:rPr>
      </w:pPr>
    </w:p>
    <w:p w14:paraId="36438155" w14:textId="77777777" w:rsidR="0065294A" w:rsidRPr="00EF6228" w:rsidRDefault="0065294A" w:rsidP="006C55C0">
      <w:pPr>
        <w:rPr>
          <w:sz w:val="24"/>
        </w:rPr>
      </w:pPr>
    </w:p>
    <w:p w14:paraId="1B771349" w14:textId="12412754" w:rsidR="006C55C0" w:rsidRPr="00EF6228" w:rsidRDefault="006C55C0" w:rsidP="006C55C0">
      <w:pPr>
        <w:rPr>
          <w:sz w:val="24"/>
        </w:rPr>
      </w:pPr>
    </w:p>
    <w:p w14:paraId="688E8207" w14:textId="77777777" w:rsidR="00FB3344" w:rsidRPr="00EF6228" w:rsidRDefault="00FB3344" w:rsidP="006C55C0">
      <w:pPr>
        <w:rPr>
          <w:sz w:val="24"/>
        </w:rPr>
      </w:pPr>
    </w:p>
    <w:p w14:paraId="422BA6B8" w14:textId="20B38395" w:rsidR="006C55C0" w:rsidRPr="00EF6228" w:rsidRDefault="00350F6E" w:rsidP="006C55C0">
      <w:pPr>
        <w:ind w:leftChars="-257" w:left="-540"/>
        <w:rPr>
          <w:sz w:val="24"/>
        </w:rPr>
      </w:pPr>
      <w:r w:rsidRPr="00EF6228">
        <w:rPr>
          <w:rFonts w:hint="eastAsia"/>
          <w:sz w:val="24"/>
        </w:rPr>
        <w:lastRenderedPageBreak/>
        <w:t>４</w:t>
      </w:r>
      <w:r w:rsidR="006C55C0" w:rsidRPr="00EF6228">
        <w:rPr>
          <w:rFonts w:hint="eastAsia"/>
          <w:sz w:val="24"/>
        </w:rPr>
        <w:t xml:space="preserve">　解約条件等</w:t>
      </w:r>
    </w:p>
    <w:p w14:paraId="1FA7BA76" w14:textId="77777777" w:rsidR="006C55C0" w:rsidRPr="00EF6228" w:rsidRDefault="006C55C0" w:rsidP="006C55C0">
      <w:pPr>
        <w:rPr>
          <w:sz w:val="24"/>
        </w:rPr>
      </w:pPr>
    </w:p>
    <w:tbl>
      <w:tblPr>
        <w:tblStyle w:val="a4"/>
        <w:tblW w:w="9540" w:type="dxa"/>
        <w:tblInd w:w="-432" w:type="dxa"/>
        <w:tblLook w:val="01E0" w:firstRow="1" w:lastRow="1" w:firstColumn="1" w:lastColumn="1" w:noHBand="0" w:noVBand="0"/>
      </w:tblPr>
      <w:tblGrid>
        <w:gridCol w:w="3780"/>
        <w:gridCol w:w="5760"/>
      </w:tblGrid>
      <w:tr w:rsidR="00EF6228" w:rsidRPr="00EF6228" w14:paraId="31D9C72A" w14:textId="77777777">
        <w:tc>
          <w:tcPr>
            <w:tcW w:w="3780" w:type="dxa"/>
          </w:tcPr>
          <w:p w14:paraId="00A8FDA3" w14:textId="77777777" w:rsidR="006C55C0" w:rsidRPr="00EF6228" w:rsidRDefault="006C55C0" w:rsidP="008F061E">
            <w:pPr>
              <w:rPr>
                <w:sz w:val="24"/>
              </w:rPr>
            </w:pPr>
            <w:r w:rsidRPr="00EF6228">
              <w:rPr>
                <w:rFonts w:hint="eastAsia"/>
                <w:sz w:val="24"/>
              </w:rPr>
              <w:t>利用者からの解約の場合</w:t>
            </w:r>
          </w:p>
        </w:tc>
        <w:tc>
          <w:tcPr>
            <w:tcW w:w="5760" w:type="dxa"/>
          </w:tcPr>
          <w:p w14:paraId="6E17159A" w14:textId="682E62A7" w:rsidR="006C55C0" w:rsidRPr="00EF6228" w:rsidRDefault="0065294A" w:rsidP="008F061E">
            <w:pPr>
              <w:rPr>
                <w:sz w:val="24"/>
              </w:rPr>
            </w:pPr>
            <w:r w:rsidRPr="00EF6228">
              <w:rPr>
                <w:rFonts w:hint="eastAsia"/>
                <w:sz w:val="24"/>
              </w:rPr>
              <w:t>講習</w:t>
            </w:r>
            <w:r w:rsidR="006C55C0" w:rsidRPr="00EF6228">
              <w:rPr>
                <w:rFonts w:hint="eastAsia"/>
                <w:sz w:val="24"/>
              </w:rPr>
              <w:t>開始の　　　日前までの解約　解約料　　％</w:t>
            </w:r>
          </w:p>
          <w:p w14:paraId="06A4A86A" w14:textId="16451E10" w:rsidR="006C55C0" w:rsidRPr="00EF6228" w:rsidRDefault="0065294A" w:rsidP="008F061E">
            <w:pPr>
              <w:rPr>
                <w:sz w:val="24"/>
              </w:rPr>
            </w:pPr>
            <w:r w:rsidRPr="00EF6228">
              <w:rPr>
                <w:rFonts w:hint="eastAsia"/>
                <w:sz w:val="24"/>
              </w:rPr>
              <w:t>講習</w:t>
            </w:r>
            <w:r w:rsidR="006C55C0" w:rsidRPr="00EF6228">
              <w:rPr>
                <w:rFonts w:hint="eastAsia"/>
                <w:sz w:val="24"/>
              </w:rPr>
              <w:t>開始の　　　日前までの解約　解約料　　％</w:t>
            </w:r>
          </w:p>
          <w:p w14:paraId="75DDA613" w14:textId="69FE6422" w:rsidR="006C55C0" w:rsidRPr="00EF6228" w:rsidRDefault="0065294A" w:rsidP="008F061E">
            <w:pPr>
              <w:rPr>
                <w:sz w:val="24"/>
              </w:rPr>
            </w:pPr>
            <w:r w:rsidRPr="00EF6228">
              <w:rPr>
                <w:rFonts w:hint="eastAsia"/>
                <w:sz w:val="24"/>
              </w:rPr>
              <w:t>講習</w:t>
            </w:r>
            <w:r w:rsidR="006C55C0" w:rsidRPr="00EF6228">
              <w:rPr>
                <w:rFonts w:hint="eastAsia"/>
                <w:sz w:val="24"/>
              </w:rPr>
              <w:t>開始の　　　日前までの解約　解約料　　％</w:t>
            </w:r>
          </w:p>
          <w:p w14:paraId="53391040" w14:textId="468A1813" w:rsidR="006C55C0" w:rsidRPr="00EF6228" w:rsidRDefault="0065294A" w:rsidP="008F061E">
            <w:pPr>
              <w:rPr>
                <w:sz w:val="24"/>
              </w:rPr>
            </w:pPr>
            <w:r w:rsidRPr="00EF6228">
              <w:rPr>
                <w:rFonts w:hint="eastAsia"/>
                <w:sz w:val="24"/>
              </w:rPr>
              <w:t>講習</w:t>
            </w:r>
            <w:r w:rsidR="006C55C0" w:rsidRPr="00EF6228">
              <w:rPr>
                <w:rFonts w:hint="eastAsia"/>
                <w:sz w:val="24"/>
              </w:rPr>
              <w:t>開始後</w:t>
            </w:r>
          </w:p>
          <w:p w14:paraId="4F315013" w14:textId="77777777" w:rsidR="006C55C0" w:rsidRPr="00EF6228" w:rsidRDefault="006C55C0" w:rsidP="008F061E">
            <w:pPr>
              <w:rPr>
                <w:sz w:val="24"/>
              </w:rPr>
            </w:pPr>
          </w:p>
        </w:tc>
      </w:tr>
      <w:tr w:rsidR="00EF6228" w:rsidRPr="00EF6228" w14:paraId="6ACFB5FC" w14:textId="77777777">
        <w:tc>
          <w:tcPr>
            <w:tcW w:w="3780" w:type="dxa"/>
            <w:vMerge w:val="restart"/>
          </w:tcPr>
          <w:p w14:paraId="0ABA5D12" w14:textId="77777777" w:rsidR="006C55C0" w:rsidRPr="00EF6228" w:rsidRDefault="006C55C0" w:rsidP="008F061E">
            <w:pPr>
              <w:rPr>
                <w:sz w:val="24"/>
              </w:rPr>
            </w:pPr>
            <w:r w:rsidRPr="00EF6228">
              <w:rPr>
                <w:rFonts w:hint="eastAsia"/>
                <w:sz w:val="24"/>
              </w:rPr>
              <w:t>事業者からの解約の場合</w:t>
            </w:r>
          </w:p>
        </w:tc>
        <w:tc>
          <w:tcPr>
            <w:tcW w:w="5760" w:type="dxa"/>
          </w:tcPr>
          <w:p w14:paraId="2A91219B" w14:textId="77777777" w:rsidR="006C55C0" w:rsidRPr="00EF6228" w:rsidRDefault="006C55C0" w:rsidP="008F061E">
            <w:pPr>
              <w:rPr>
                <w:sz w:val="24"/>
              </w:rPr>
            </w:pPr>
            <w:r w:rsidRPr="00EF6228">
              <w:rPr>
                <w:rFonts w:hint="eastAsia"/>
                <w:sz w:val="24"/>
              </w:rPr>
              <w:t>（解約する場合）</w:t>
            </w:r>
          </w:p>
          <w:p w14:paraId="1CC2F547" w14:textId="77777777" w:rsidR="006C55C0" w:rsidRPr="00EF6228" w:rsidRDefault="006C55C0" w:rsidP="008F061E">
            <w:pPr>
              <w:rPr>
                <w:sz w:val="24"/>
              </w:rPr>
            </w:pPr>
          </w:p>
          <w:p w14:paraId="7E486095" w14:textId="77777777" w:rsidR="006C55C0" w:rsidRPr="00EF6228" w:rsidRDefault="006C55C0" w:rsidP="008F061E">
            <w:pPr>
              <w:rPr>
                <w:sz w:val="24"/>
              </w:rPr>
            </w:pPr>
          </w:p>
          <w:p w14:paraId="39AE3262" w14:textId="77777777" w:rsidR="006C55C0" w:rsidRPr="00EF6228" w:rsidRDefault="006C55C0" w:rsidP="008F061E">
            <w:pPr>
              <w:rPr>
                <w:sz w:val="24"/>
              </w:rPr>
            </w:pPr>
          </w:p>
        </w:tc>
      </w:tr>
      <w:tr w:rsidR="00EF6228" w:rsidRPr="00EF6228" w14:paraId="7A5DE387" w14:textId="77777777">
        <w:tc>
          <w:tcPr>
            <w:tcW w:w="3780" w:type="dxa"/>
            <w:vMerge/>
          </w:tcPr>
          <w:p w14:paraId="3D858353" w14:textId="77777777" w:rsidR="006C55C0" w:rsidRPr="00EF6228" w:rsidRDefault="006C55C0" w:rsidP="008F061E">
            <w:pPr>
              <w:rPr>
                <w:sz w:val="24"/>
              </w:rPr>
            </w:pPr>
          </w:p>
        </w:tc>
        <w:tc>
          <w:tcPr>
            <w:tcW w:w="5760" w:type="dxa"/>
          </w:tcPr>
          <w:p w14:paraId="460BEDE1" w14:textId="77777777" w:rsidR="006C55C0" w:rsidRPr="00EF6228" w:rsidRDefault="006C55C0" w:rsidP="008F061E">
            <w:pPr>
              <w:rPr>
                <w:sz w:val="24"/>
              </w:rPr>
            </w:pPr>
            <w:r w:rsidRPr="00EF6228">
              <w:rPr>
                <w:rFonts w:hint="eastAsia"/>
                <w:sz w:val="24"/>
              </w:rPr>
              <w:t>（受講者への返金条件）</w:t>
            </w:r>
          </w:p>
          <w:p w14:paraId="52B1ABB3" w14:textId="77777777" w:rsidR="006C55C0" w:rsidRPr="00EF6228" w:rsidRDefault="006C55C0" w:rsidP="008F061E">
            <w:pPr>
              <w:rPr>
                <w:sz w:val="24"/>
              </w:rPr>
            </w:pPr>
          </w:p>
          <w:p w14:paraId="0514DF80" w14:textId="77777777" w:rsidR="006C55C0" w:rsidRPr="00EF6228" w:rsidRDefault="006C55C0" w:rsidP="008F061E">
            <w:pPr>
              <w:rPr>
                <w:sz w:val="24"/>
              </w:rPr>
            </w:pPr>
          </w:p>
          <w:p w14:paraId="0CCEF371" w14:textId="77777777" w:rsidR="006C55C0" w:rsidRPr="00EF6228" w:rsidRDefault="006C55C0" w:rsidP="008F061E">
            <w:pPr>
              <w:rPr>
                <w:sz w:val="24"/>
              </w:rPr>
            </w:pPr>
          </w:p>
        </w:tc>
      </w:tr>
    </w:tbl>
    <w:p w14:paraId="7EEEBC0F" w14:textId="77777777" w:rsidR="004650CB" w:rsidRPr="00EF6228" w:rsidRDefault="004650CB" w:rsidP="006C55C0">
      <w:pPr>
        <w:ind w:leftChars="-257" w:left="-540"/>
        <w:rPr>
          <w:sz w:val="24"/>
        </w:rPr>
      </w:pPr>
    </w:p>
    <w:p w14:paraId="27B17BC5" w14:textId="77777777" w:rsidR="004650CB" w:rsidRPr="00EF6228" w:rsidRDefault="004650CB" w:rsidP="006C55C0">
      <w:pPr>
        <w:ind w:leftChars="-257" w:left="-540"/>
        <w:rPr>
          <w:sz w:val="24"/>
        </w:rPr>
      </w:pPr>
    </w:p>
    <w:p w14:paraId="5EE5F2D5" w14:textId="77777777" w:rsidR="004650CB" w:rsidRPr="00EF6228" w:rsidRDefault="004650CB" w:rsidP="006C55C0">
      <w:pPr>
        <w:ind w:leftChars="-257" w:left="-540"/>
        <w:rPr>
          <w:sz w:val="24"/>
        </w:rPr>
      </w:pPr>
      <w:r w:rsidRPr="00EF6228">
        <w:rPr>
          <w:rFonts w:hint="eastAsia"/>
          <w:noProof/>
          <w:sz w:val="24"/>
        </w:rPr>
        <mc:AlternateContent>
          <mc:Choice Requires="wps">
            <w:drawing>
              <wp:anchor distT="0" distB="0" distL="114300" distR="114300" simplePos="0" relativeHeight="251667968" behindDoc="0" locked="0" layoutInCell="1" allowOverlap="1" wp14:anchorId="0CB22387" wp14:editId="2909A452">
                <wp:simplePos x="0" y="0"/>
                <wp:positionH relativeFrom="column">
                  <wp:posOffset>-41910</wp:posOffset>
                </wp:positionH>
                <wp:positionV relativeFrom="paragraph">
                  <wp:posOffset>28575</wp:posOffset>
                </wp:positionV>
                <wp:extent cx="5419725" cy="1114425"/>
                <wp:effectExtent l="0" t="0" r="28575"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14425"/>
                        </a:xfrm>
                        <a:prstGeom prst="rect">
                          <a:avLst/>
                        </a:prstGeom>
                        <a:solidFill>
                          <a:srgbClr val="FFFFFF"/>
                        </a:solidFill>
                        <a:ln w="6350" cap="flat">
                          <a:solidFill>
                            <a:srgbClr val="000000"/>
                          </a:solidFill>
                          <a:prstDash val="dash"/>
                          <a:miter lim="800000"/>
                          <a:headEnd/>
                          <a:tailEnd/>
                        </a:ln>
                      </wps:spPr>
                      <wps:txbx>
                        <w:txbxContent>
                          <w:p w14:paraId="4FC5B2F6" w14:textId="77777777" w:rsidR="004650CB" w:rsidRPr="0099035A" w:rsidRDefault="004650CB" w:rsidP="004650CB">
                            <w:pPr>
                              <w:ind w:left="420" w:hangingChars="200" w:hanging="420"/>
                              <w:rPr>
                                <w:szCs w:val="21"/>
                              </w:rPr>
                            </w:pPr>
                            <w:r w:rsidRPr="0099035A">
                              <w:rPr>
                                <w:rFonts w:hint="eastAsia"/>
                                <w:szCs w:val="21"/>
                              </w:rPr>
                              <w:t xml:space="preserve">※１　</w:t>
                            </w:r>
                            <w:r>
                              <w:rPr>
                                <w:rFonts w:hint="eastAsia"/>
                                <w:szCs w:val="21"/>
                              </w:rPr>
                              <w:t>解約料については、事業所が実際に受ける損害額を超える額を設定しないこと。</w:t>
                            </w:r>
                          </w:p>
                          <w:p w14:paraId="6E6F78BB" w14:textId="77777777" w:rsidR="004650CB" w:rsidRPr="0099035A" w:rsidRDefault="004650CB" w:rsidP="004650CB">
                            <w:pPr>
                              <w:ind w:left="420" w:hangingChars="200" w:hanging="420"/>
                              <w:rPr>
                                <w:szCs w:val="21"/>
                              </w:rPr>
                            </w:pPr>
                            <w:r>
                              <w:rPr>
                                <w:rFonts w:hint="eastAsia"/>
                                <w:szCs w:val="21"/>
                              </w:rPr>
                              <w:t>※２</w:t>
                            </w:r>
                            <w:r w:rsidRPr="0099035A">
                              <w:rPr>
                                <w:rFonts w:hint="eastAsia"/>
                                <w:szCs w:val="21"/>
                              </w:rPr>
                              <w:t xml:space="preserve">　</w:t>
                            </w:r>
                            <w:r>
                              <w:rPr>
                                <w:rFonts w:hint="eastAsia"/>
                                <w:szCs w:val="21"/>
                              </w:rPr>
                              <w:t>事業者側からの解約は、受講者が他の受講者の受講を妨げる等公序良俗に反する行動をし、事業者側がこれを防ぎ得ない場合や受講料の不払い等の場合に限定すること。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2387" id="Text Box 15" o:spid="_x0000_s1028" type="#_x0000_t202" style="position:absolute;left:0;text-align:left;margin-left:-3.3pt;margin-top:2.25pt;width:426.75pt;height:8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" strokeweight=".5pt">
                <v:stroke dashstyle="dash"/>
                <v:textbox inset="5.85pt,.7pt,5.85pt,.7pt">
                  <w:txbxContent>
                    <w:p w14:paraId="4FC5B2F6" w14:textId="77777777" w:rsidR="004650CB" w:rsidRPr="0099035A" w:rsidRDefault="004650CB" w:rsidP="004650CB">
                      <w:pPr>
                        <w:ind w:left="420" w:hangingChars="200" w:hanging="420"/>
                        <w:rPr>
                          <w:szCs w:val="21"/>
                        </w:rPr>
                      </w:pPr>
                      <w:r w:rsidRPr="0099035A">
                        <w:rPr>
                          <w:rFonts w:hint="eastAsia"/>
                          <w:szCs w:val="21"/>
                        </w:rPr>
                        <w:t xml:space="preserve">※１　</w:t>
                      </w:r>
                      <w:r>
                        <w:rPr>
                          <w:rFonts w:hint="eastAsia"/>
                          <w:szCs w:val="21"/>
                        </w:rPr>
                        <w:t>解約料については、事業所が実際に受ける損害額を超える額を設定しないこと。</w:t>
                      </w:r>
                    </w:p>
                    <w:p w14:paraId="6E6F78BB" w14:textId="77777777" w:rsidR="004650CB" w:rsidRPr="0099035A" w:rsidRDefault="004650CB" w:rsidP="004650CB">
                      <w:pPr>
                        <w:ind w:left="420" w:hangingChars="200" w:hanging="420"/>
                        <w:rPr>
                          <w:szCs w:val="21"/>
                        </w:rPr>
                      </w:pPr>
                      <w:r>
                        <w:rPr>
                          <w:rFonts w:hint="eastAsia"/>
                          <w:szCs w:val="21"/>
                        </w:rPr>
                        <w:t>※２</w:t>
                      </w:r>
                      <w:r w:rsidRPr="0099035A">
                        <w:rPr>
                          <w:rFonts w:hint="eastAsia"/>
                          <w:szCs w:val="21"/>
                        </w:rPr>
                        <w:t xml:space="preserve">　</w:t>
                      </w:r>
                      <w:r>
                        <w:rPr>
                          <w:rFonts w:hint="eastAsia"/>
                          <w:szCs w:val="21"/>
                        </w:rPr>
                        <w:t>事業者側からの解約は、受講者が他の受講者の受講を妨げる等公序良俗に反する行動をし、事業者側がこれを防ぎ得ない場合や受講料の不払い等の場合に限定すること。</w:t>
                      </w:r>
                    </w:p>
                  </w:txbxContent>
                </v:textbox>
              </v:shape>
            </w:pict>
          </mc:Fallback>
        </mc:AlternateContent>
      </w:r>
    </w:p>
    <w:p w14:paraId="36A1AD0C" w14:textId="77777777" w:rsidR="004650CB" w:rsidRPr="00EF6228" w:rsidRDefault="004650CB" w:rsidP="004650CB">
      <w:pPr>
        <w:rPr>
          <w:sz w:val="24"/>
        </w:rPr>
      </w:pPr>
    </w:p>
    <w:p w14:paraId="73786CC3" w14:textId="77777777" w:rsidR="004650CB" w:rsidRPr="00EF6228" w:rsidRDefault="004650CB" w:rsidP="006C55C0">
      <w:pPr>
        <w:ind w:leftChars="-257" w:left="-540"/>
        <w:rPr>
          <w:sz w:val="24"/>
        </w:rPr>
      </w:pPr>
    </w:p>
    <w:p w14:paraId="6DF17903" w14:textId="77777777" w:rsidR="004650CB" w:rsidRPr="00EF6228" w:rsidRDefault="004650CB" w:rsidP="006C55C0">
      <w:pPr>
        <w:ind w:leftChars="-257" w:left="-540"/>
        <w:rPr>
          <w:sz w:val="24"/>
        </w:rPr>
      </w:pPr>
    </w:p>
    <w:p w14:paraId="63BC51D0" w14:textId="77777777" w:rsidR="004650CB" w:rsidRPr="00EF6228" w:rsidRDefault="004650CB" w:rsidP="006C55C0">
      <w:pPr>
        <w:ind w:leftChars="-257" w:left="-540"/>
        <w:rPr>
          <w:sz w:val="24"/>
        </w:rPr>
      </w:pPr>
    </w:p>
    <w:p w14:paraId="4A9B7DCA" w14:textId="77777777" w:rsidR="004650CB" w:rsidRPr="00EF6228" w:rsidRDefault="004650CB" w:rsidP="006C55C0">
      <w:pPr>
        <w:ind w:leftChars="-257" w:left="-540"/>
        <w:rPr>
          <w:sz w:val="24"/>
        </w:rPr>
      </w:pPr>
    </w:p>
    <w:p w14:paraId="4A35976F" w14:textId="77777777" w:rsidR="004650CB" w:rsidRPr="00EF6228" w:rsidRDefault="004650CB" w:rsidP="006C55C0">
      <w:pPr>
        <w:ind w:leftChars="-257" w:left="-540"/>
        <w:rPr>
          <w:sz w:val="24"/>
        </w:rPr>
      </w:pPr>
    </w:p>
    <w:p w14:paraId="04FF4A21" w14:textId="77777777" w:rsidR="004650CB" w:rsidRPr="00EF6228" w:rsidRDefault="004650CB" w:rsidP="006C55C0">
      <w:pPr>
        <w:ind w:leftChars="-257" w:left="-540"/>
        <w:rPr>
          <w:sz w:val="24"/>
        </w:rPr>
      </w:pPr>
    </w:p>
    <w:p w14:paraId="50CB8E6F" w14:textId="4A0E6DDE" w:rsidR="006C55C0" w:rsidRPr="00EF6228" w:rsidRDefault="0065294A" w:rsidP="006C55C0">
      <w:pPr>
        <w:ind w:leftChars="-257" w:left="-540"/>
        <w:rPr>
          <w:sz w:val="24"/>
        </w:rPr>
      </w:pPr>
      <w:r w:rsidRPr="00EF6228">
        <w:rPr>
          <w:rFonts w:hint="eastAsia"/>
          <w:sz w:val="24"/>
        </w:rPr>
        <w:t>５</w:t>
      </w:r>
      <w:r w:rsidR="006C55C0" w:rsidRPr="00EF6228">
        <w:rPr>
          <w:rFonts w:hint="eastAsia"/>
          <w:sz w:val="24"/>
        </w:rPr>
        <w:t xml:space="preserve">　苦情・相談窓口</w:t>
      </w:r>
    </w:p>
    <w:p w14:paraId="2C2405E0" w14:textId="77777777" w:rsidR="006C55C0" w:rsidRPr="00EF6228" w:rsidRDefault="006C55C0" w:rsidP="006C55C0">
      <w:pPr>
        <w:ind w:left="480" w:hangingChars="200" w:hanging="480"/>
        <w:rPr>
          <w:sz w:val="24"/>
        </w:rPr>
      </w:pPr>
    </w:p>
    <w:tbl>
      <w:tblPr>
        <w:tblStyle w:val="a4"/>
        <w:tblW w:w="9540" w:type="dxa"/>
        <w:tblInd w:w="-432" w:type="dxa"/>
        <w:tblLook w:val="01E0" w:firstRow="1" w:lastRow="1" w:firstColumn="1" w:lastColumn="1" w:noHBand="0" w:noVBand="0"/>
      </w:tblPr>
      <w:tblGrid>
        <w:gridCol w:w="3780"/>
        <w:gridCol w:w="5760"/>
      </w:tblGrid>
      <w:tr w:rsidR="00EF6228" w:rsidRPr="00EF6228" w14:paraId="34CD053E" w14:textId="77777777">
        <w:tc>
          <w:tcPr>
            <w:tcW w:w="3780" w:type="dxa"/>
          </w:tcPr>
          <w:p w14:paraId="7D023C23" w14:textId="77777777" w:rsidR="006C55C0" w:rsidRPr="00EF6228" w:rsidRDefault="006C55C0" w:rsidP="008F061E">
            <w:pPr>
              <w:rPr>
                <w:sz w:val="24"/>
              </w:rPr>
            </w:pPr>
            <w:r w:rsidRPr="00EF6228">
              <w:rPr>
                <w:rFonts w:hint="eastAsia"/>
                <w:sz w:val="24"/>
              </w:rPr>
              <w:t>担当部署名</w:t>
            </w:r>
          </w:p>
        </w:tc>
        <w:tc>
          <w:tcPr>
            <w:tcW w:w="5760" w:type="dxa"/>
          </w:tcPr>
          <w:p w14:paraId="59C9FBC8" w14:textId="77777777" w:rsidR="006C55C0" w:rsidRPr="00EF6228" w:rsidRDefault="006C55C0" w:rsidP="008F061E">
            <w:pPr>
              <w:rPr>
                <w:sz w:val="24"/>
              </w:rPr>
            </w:pPr>
          </w:p>
        </w:tc>
      </w:tr>
      <w:tr w:rsidR="00EF6228" w:rsidRPr="00EF6228" w14:paraId="5BEE2538" w14:textId="77777777">
        <w:tc>
          <w:tcPr>
            <w:tcW w:w="3780" w:type="dxa"/>
          </w:tcPr>
          <w:p w14:paraId="384EF058" w14:textId="77777777" w:rsidR="006C55C0" w:rsidRPr="00EF6228" w:rsidRDefault="006C55C0" w:rsidP="008F061E">
            <w:pPr>
              <w:rPr>
                <w:sz w:val="24"/>
              </w:rPr>
            </w:pPr>
            <w:r w:rsidRPr="00EF6228">
              <w:rPr>
                <w:rFonts w:hint="eastAsia"/>
                <w:sz w:val="24"/>
              </w:rPr>
              <w:t>担当者名</w:t>
            </w:r>
          </w:p>
        </w:tc>
        <w:tc>
          <w:tcPr>
            <w:tcW w:w="5760" w:type="dxa"/>
          </w:tcPr>
          <w:p w14:paraId="47672B1F" w14:textId="77777777" w:rsidR="006C55C0" w:rsidRPr="00EF6228" w:rsidRDefault="006C55C0" w:rsidP="008F061E">
            <w:pPr>
              <w:rPr>
                <w:sz w:val="24"/>
              </w:rPr>
            </w:pPr>
          </w:p>
        </w:tc>
      </w:tr>
      <w:tr w:rsidR="00EF6228" w:rsidRPr="00EF6228" w14:paraId="4487BF30" w14:textId="77777777">
        <w:tc>
          <w:tcPr>
            <w:tcW w:w="3780" w:type="dxa"/>
          </w:tcPr>
          <w:p w14:paraId="5A16B0D4" w14:textId="77777777" w:rsidR="006C55C0" w:rsidRPr="00EF6228" w:rsidRDefault="006C55C0" w:rsidP="008F061E">
            <w:pPr>
              <w:rPr>
                <w:sz w:val="24"/>
              </w:rPr>
            </w:pPr>
            <w:r w:rsidRPr="00EF6228">
              <w:rPr>
                <w:rFonts w:hint="eastAsia"/>
                <w:sz w:val="24"/>
              </w:rPr>
              <w:t>電話番号</w:t>
            </w:r>
          </w:p>
          <w:p w14:paraId="338AACE7" w14:textId="77777777" w:rsidR="006C55C0" w:rsidRPr="00EF6228" w:rsidRDefault="006C55C0" w:rsidP="008F061E">
            <w:pPr>
              <w:rPr>
                <w:sz w:val="24"/>
              </w:rPr>
            </w:pPr>
            <w:r w:rsidRPr="00EF6228">
              <w:rPr>
                <w:rFonts w:hint="eastAsia"/>
                <w:sz w:val="24"/>
              </w:rPr>
              <w:t>FAX</w:t>
            </w:r>
            <w:r w:rsidRPr="00EF6228">
              <w:rPr>
                <w:rFonts w:hint="eastAsia"/>
                <w:sz w:val="24"/>
              </w:rPr>
              <w:t>番号</w:t>
            </w:r>
          </w:p>
          <w:p w14:paraId="6A17E55E" w14:textId="77777777" w:rsidR="006C55C0" w:rsidRPr="00EF6228" w:rsidRDefault="006C55C0" w:rsidP="008F061E">
            <w:pPr>
              <w:rPr>
                <w:sz w:val="24"/>
              </w:rPr>
            </w:pPr>
            <w:r w:rsidRPr="00EF6228">
              <w:rPr>
                <w:rFonts w:hint="eastAsia"/>
                <w:sz w:val="24"/>
              </w:rPr>
              <w:t>E</w:t>
            </w:r>
            <w:r w:rsidRPr="00EF6228">
              <w:rPr>
                <w:rFonts w:hint="eastAsia"/>
                <w:sz w:val="24"/>
              </w:rPr>
              <w:t>メールアドレス</w:t>
            </w:r>
          </w:p>
        </w:tc>
        <w:tc>
          <w:tcPr>
            <w:tcW w:w="5760" w:type="dxa"/>
          </w:tcPr>
          <w:p w14:paraId="31C743FB" w14:textId="77777777" w:rsidR="006C55C0" w:rsidRPr="00EF6228" w:rsidRDefault="006C55C0" w:rsidP="008F061E">
            <w:pPr>
              <w:rPr>
                <w:sz w:val="24"/>
              </w:rPr>
            </w:pPr>
          </w:p>
        </w:tc>
      </w:tr>
    </w:tbl>
    <w:p w14:paraId="26BE6776" w14:textId="77777777" w:rsidR="006C55C0" w:rsidRPr="00EF6228" w:rsidRDefault="006C55C0" w:rsidP="006C55C0">
      <w:pPr>
        <w:ind w:left="480" w:hangingChars="200" w:hanging="480"/>
        <w:rPr>
          <w:sz w:val="24"/>
        </w:rPr>
      </w:pPr>
    </w:p>
    <w:p w14:paraId="7193D73B" w14:textId="77777777" w:rsidR="006C55C0" w:rsidRPr="00EF6228" w:rsidRDefault="006C55C0" w:rsidP="006C55C0">
      <w:pPr>
        <w:ind w:left="480" w:hangingChars="200" w:hanging="480"/>
        <w:rPr>
          <w:sz w:val="24"/>
        </w:rPr>
      </w:pPr>
    </w:p>
    <w:p w14:paraId="4FB4E992" w14:textId="77777777" w:rsidR="006C55C0" w:rsidRPr="00EF6228" w:rsidRDefault="006C55C0" w:rsidP="006C55C0">
      <w:pPr>
        <w:ind w:left="480" w:hangingChars="200" w:hanging="480"/>
        <w:rPr>
          <w:sz w:val="24"/>
        </w:rPr>
      </w:pPr>
    </w:p>
    <w:p w14:paraId="6A7158AF" w14:textId="77777777" w:rsidR="006C55C0" w:rsidRPr="00EF6228" w:rsidRDefault="006C55C0" w:rsidP="006C55C0">
      <w:pPr>
        <w:ind w:left="480" w:hangingChars="200" w:hanging="480"/>
        <w:rPr>
          <w:sz w:val="24"/>
        </w:rPr>
      </w:pPr>
    </w:p>
    <w:p w14:paraId="196418D4" w14:textId="77777777" w:rsidR="006C55C0" w:rsidRPr="00EF6228" w:rsidRDefault="006C55C0" w:rsidP="006C55C0">
      <w:pPr>
        <w:ind w:left="480" w:hangingChars="200" w:hanging="480"/>
        <w:rPr>
          <w:sz w:val="24"/>
        </w:rPr>
      </w:pPr>
    </w:p>
    <w:p w14:paraId="30193C08" w14:textId="77777777" w:rsidR="006C55C0" w:rsidRPr="00EF6228" w:rsidRDefault="006C55C0" w:rsidP="006C55C0">
      <w:pPr>
        <w:ind w:left="480" w:hangingChars="200" w:hanging="480"/>
        <w:rPr>
          <w:sz w:val="24"/>
        </w:rPr>
      </w:pPr>
      <w:r w:rsidRPr="00EF6228">
        <w:rPr>
          <w:rFonts w:hint="eastAsia"/>
          <w:sz w:val="24"/>
        </w:rPr>
        <w:t>添付書類：１　講義カリキュラム</w:t>
      </w:r>
    </w:p>
    <w:p w14:paraId="5320CF87" w14:textId="77777777" w:rsidR="006C55C0" w:rsidRPr="00EF6228" w:rsidRDefault="006C55C0" w:rsidP="006C55C0">
      <w:pPr>
        <w:ind w:left="480" w:hangingChars="200" w:hanging="480"/>
        <w:rPr>
          <w:sz w:val="24"/>
        </w:rPr>
      </w:pPr>
      <w:r w:rsidRPr="00EF6228">
        <w:rPr>
          <w:rFonts w:hint="eastAsia"/>
          <w:sz w:val="24"/>
        </w:rPr>
        <w:t xml:space="preserve">　　　　　２　講師一覧</w:t>
      </w:r>
    </w:p>
    <w:p w14:paraId="2CC658F8" w14:textId="77777777" w:rsidR="006C55C0" w:rsidRPr="00EF6228" w:rsidRDefault="006C55C0" w:rsidP="006C55C0">
      <w:pPr>
        <w:ind w:left="480" w:hangingChars="200" w:hanging="480"/>
        <w:rPr>
          <w:sz w:val="24"/>
        </w:rPr>
      </w:pPr>
      <w:r w:rsidRPr="00EF6228">
        <w:rPr>
          <w:rFonts w:hint="eastAsia"/>
          <w:sz w:val="24"/>
        </w:rPr>
        <w:t xml:space="preserve">　　　　　３　実施施設一覧</w:t>
      </w:r>
    </w:p>
    <w:p w14:paraId="504FDD49" w14:textId="77777777" w:rsidR="006C55C0" w:rsidRPr="00EF6228" w:rsidRDefault="006C55C0" w:rsidP="006C55C0">
      <w:pPr>
        <w:ind w:left="480" w:hangingChars="200" w:hanging="480"/>
        <w:rPr>
          <w:sz w:val="24"/>
        </w:rPr>
      </w:pPr>
    </w:p>
    <w:p w14:paraId="22E92664" w14:textId="77777777" w:rsidR="006C55C0" w:rsidRPr="00EF6228" w:rsidRDefault="006C55C0" w:rsidP="006C55C0">
      <w:pPr>
        <w:ind w:left="480" w:hangingChars="200" w:hanging="480"/>
        <w:rPr>
          <w:sz w:val="24"/>
        </w:rPr>
      </w:pPr>
    </w:p>
    <w:p w14:paraId="6572A13E" w14:textId="77777777" w:rsidR="006C55C0" w:rsidRPr="00EF6228" w:rsidRDefault="006C55C0" w:rsidP="006C55C0">
      <w:pPr>
        <w:ind w:left="480" w:hangingChars="200" w:hanging="480"/>
        <w:rPr>
          <w:sz w:val="24"/>
        </w:rPr>
      </w:pPr>
    </w:p>
    <w:p w14:paraId="79A0BC55" w14:textId="77777777" w:rsidR="006C55C0" w:rsidRPr="00EF6228" w:rsidRDefault="006C55C0" w:rsidP="006C55C0">
      <w:pPr>
        <w:ind w:left="480" w:hangingChars="200" w:hanging="480"/>
        <w:rPr>
          <w:sz w:val="24"/>
        </w:rPr>
      </w:pPr>
      <w:r w:rsidRPr="00EF6228">
        <w:rPr>
          <w:rFonts w:hint="eastAsia"/>
          <w:sz w:val="24"/>
          <w:u w:val="single"/>
        </w:rPr>
        <w:t xml:space="preserve">　　　　　　　　　　　　　　　　　　　　　</w:t>
      </w:r>
      <w:r w:rsidRPr="00EF6228">
        <w:rPr>
          <w:rFonts w:hint="eastAsia"/>
          <w:sz w:val="24"/>
        </w:rPr>
        <w:t>様</w:t>
      </w:r>
    </w:p>
    <w:p w14:paraId="26660FE7" w14:textId="77777777" w:rsidR="006C55C0" w:rsidRPr="00EF6228" w:rsidRDefault="006C55C0" w:rsidP="006C55C0">
      <w:pPr>
        <w:ind w:left="480" w:hangingChars="200" w:hanging="480"/>
        <w:rPr>
          <w:sz w:val="24"/>
        </w:rPr>
      </w:pPr>
    </w:p>
    <w:p w14:paraId="347CD0AF" w14:textId="77777777" w:rsidR="006C55C0" w:rsidRPr="00EF6228" w:rsidRDefault="006C55C0" w:rsidP="006C55C0">
      <w:pPr>
        <w:ind w:left="480" w:hangingChars="200" w:hanging="480"/>
        <w:rPr>
          <w:sz w:val="24"/>
        </w:rPr>
      </w:pPr>
    </w:p>
    <w:p w14:paraId="335E9328" w14:textId="77777777" w:rsidR="006C55C0" w:rsidRPr="00EF6228" w:rsidRDefault="006C55C0" w:rsidP="006C55C0">
      <w:pPr>
        <w:ind w:left="480" w:hangingChars="200" w:hanging="480"/>
        <w:rPr>
          <w:sz w:val="24"/>
        </w:rPr>
      </w:pPr>
      <w:r w:rsidRPr="00EF6228">
        <w:rPr>
          <w:rFonts w:hint="eastAsia"/>
          <w:sz w:val="24"/>
        </w:rPr>
        <w:t xml:space="preserve">　　　　　　　　　　　　　　　　　説明年月日　　</w:t>
      </w:r>
      <w:r w:rsidR="00C56906" w:rsidRPr="00EF6228">
        <w:rPr>
          <w:rFonts w:hint="eastAsia"/>
          <w:sz w:val="24"/>
        </w:rPr>
        <w:t>令和</w:t>
      </w:r>
      <w:r w:rsidRPr="00EF6228">
        <w:rPr>
          <w:rFonts w:hint="eastAsia"/>
          <w:sz w:val="24"/>
        </w:rPr>
        <w:t xml:space="preserve">　　年　　月　　日</w:t>
      </w:r>
    </w:p>
    <w:p w14:paraId="4E40273E" w14:textId="77777777" w:rsidR="006C55C0" w:rsidRPr="00EF6228" w:rsidRDefault="006C55C0" w:rsidP="006C55C0">
      <w:pPr>
        <w:ind w:left="480" w:hangingChars="200" w:hanging="480"/>
        <w:rPr>
          <w:sz w:val="24"/>
        </w:rPr>
      </w:pPr>
      <w:r w:rsidRPr="00EF6228">
        <w:rPr>
          <w:rFonts w:hint="eastAsia"/>
          <w:sz w:val="24"/>
        </w:rPr>
        <w:t xml:space="preserve">　　　　　　　　　　　　　　　　</w:t>
      </w:r>
    </w:p>
    <w:p w14:paraId="0E2E5AD4" w14:textId="77777777" w:rsidR="006C55C0" w:rsidRPr="00EF6228" w:rsidRDefault="006C55C0" w:rsidP="006C55C0">
      <w:pPr>
        <w:ind w:leftChars="228" w:left="479" w:firstLineChars="1400" w:firstLine="3360"/>
        <w:rPr>
          <w:sz w:val="24"/>
          <w:u w:val="single"/>
        </w:rPr>
      </w:pPr>
      <w:r w:rsidRPr="00EF6228">
        <w:rPr>
          <w:rFonts w:hint="eastAsia"/>
          <w:sz w:val="24"/>
        </w:rPr>
        <w:t xml:space="preserve">　</w:t>
      </w:r>
      <w:r w:rsidRPr="00EF6228">
        <w:rPr>
          <w:rFonts w:hint="eastAsia"/>
          <w:sz w:val="24"/>
          <w:u w:val="single"/>
        </w:rPr>
        <w:t xml:space="preserve">説明者職名　　　　　　　　　　　　　</w:t>
      </w:r>
    </w:p>
    <w:p w14:paraId="235F40AC" w14:textId="77777777" w:rsidR="006C55C0" w:rsidRPr="00EF6228" w:rsidRDefault="006C55C0" w:rsidP="006C55C0">
      <w:pPr>
        <w:ind w:left="480" w:hangingChars="200" w:hanging="480"/>
        <w:rPr>
          <w:sz w:val="24"/>
        </w:rPr>
      </w:pPr>
      <w:r w:rsidRPr="00EF6228">
        <w:rPr>
          <w:rFonts w:hint="eastAsia"/>
          <w:sz w:val="24"/>
        </w:rPr>
        <w:t xml:space="preserve">　　　　　　　　　　　　　　　　</w:t>
      </w:r>
    </w:p>
    <w:p w14:paraId="1840CF2B" w14:textId="77777777" w:rsidR="006C55C0" w:rsidRPr="00EF6228" w:rsidRDefault="006C55C0" w:rsidP="006C55C0">
      <w:pPr>
        <w:rPr>
          <w:sz w:val="24"/>
          <w:u w:val="single"/>
        </w:rPr>
      </w:pPr>
      <w:r w:rsidRPr="00EF6228">
        <w:rPr>
          <w:rFonts w:hint="eastAsia"/>
          <w:sz w:val="24"/>
        </w:rPr>
        <w:t xml:space="preserve">　　　　　　　　　　　　　　　　　</w:t>
      </w:r>
      <w:r w:rsidRPr="00EF6228">
        <w:rPr>
          <w:rFonts w:hint="eastAsia"/>
          <w:sz w:val="24"/>
          <w:u w:val="single"/>
        </w:rPr>
        <w:t xml:space="preserve">説明者署名　　　　　</w:t>
      </w:r>
      <w:r w:rsidR="00C56906" w:rsidRPr="00EF6228">
        <w:rPr>
          <w:rFonts w:hint="eastAsia"/>
          <w:sz w:val="24"/>
          <w:u w:val="single"/>
        </w:rPr>
        <w:t xml:space="preserve">　　</w:t>
      </w:r>
      <w:r w:rsidRPr="00EF6228">
        <w:rPr>
          <w:rFonts w:hint="eastAsia"/>
          <w:sz w:val="24"/>
          <w:u w:val="single"/>
        </w:rPr>
        <w:t xml:space="preserve">　　　　　　</w:t>
      </w:r>
    </w:p>
    <w:p w14:paraId="09585F72" w14:textId="77777777" w:rsidR="006C55C0" w:rsidRPr="00EF6228" w:rsidRDefault="006C55C0" w:rsidP="006C55C0">
      <w:pPr>
        <w:rPr>
          <w:sz w:val="24"/>
          <w:u w:val="single"/>
        </w:rPr>
      </w:pPr>
    </w:p>
    <w:p w14:paraId="1E523C15" w14:textId="77777777" w:rsidR="006C55C0" w:rsidRPr="00EF6228" w:rsidRDefault="006C55C0" w:rsidP="006C55C0">
      <w:pPr>
        <w:rPr>
          <w:sz w:val="24"/>
          <w:u w:val="single"/>
        </w:rPr>
      </w:pPr>
    </w:p>
    <w:p w14:paraId="53D7B6C9" w14:textId="77777777" w:rsidR="006C55C0" w:rsidRPr="00EF6228" w:rsidRDefault="006C55C0" w:rsidP="006C55C0">
      <w:pPr>
        <w:rPr>
          <w:sz w:val="24"/>
          <w:u w:val="single"/>
        </w:rPr>
      </w:pPr>
    </w:p>
    <w:p w14:paraId="158C2FF6" w14:textId="77777777" w:rsidR="006C55C0" w:rsidRPr="00EF6228" w:rsidRDefault="006C55C0" w:rsidP="006C55C0">
      <w:pPr>
        <w:rPr>
          <w:sz w:val="24"/>
          <w:u w:val="single"/>
        </w:rPr>
      </w:pPr>
    </w:p>
    <w:p w14:paraId="3E18BC45" w14:textId="77777777" w:rsidR="006C55C0" w:rsidRPr="00EF6228" w:rsidRDefault="006C55C0" w:rsidP="006C55C0">
      <w:pPr>
        <w:rPr>
          <w:sz w:val="24"/>
          <w:u w:val="single"/>
        </w:rPr>
      </w:pPr>
    </w:p>
    <w:p w14:paraId="55FB7CFB" w14:textId="77777777" w:rsidR="006C55C0" w:rsidRPr="00EF6228" w:rsidRDefault="006C55C0" w:rsidP="006C55C0">
      <w:pPr>
        <w:rPr>
          <w:sz w:val="24"/>
          <w:u w:val="single"/>
        </w:rPr>
      </w:pPr>
    </w:p>
    <w:p w14:paraId="2BF681D3" w14:textId="77777777" w:rsidR="006C55C0" w:rsidRPr="00EF6228" w:rsidRDefault="006C55C0" w:rsidP="006C55C0">
      <w:pPr>
        <w:rPr>
          <w:sz w:val="24"/>
          <w:u w:val="single"/>
        </w:rPr>
      </w:pPr>
    </w:p>
    <w:p w14:paraId="2ADF50EC" w14:textId="77777777" w:rsidR="006C55C0" w:rsidRPr="00EF6228" w:rsidRDefault="006C55C0" w:rsidP="006C55C0">
      <w:pPr>
        <w:rPr>
          <w:sz w:val="24"/>
          <w:u w:val="single"/>
        </w:rPr>
      </w:pPr>
    </w:p>
    <w:p w14:paraId="54303C55" w14:textId="77777777" w:rsidR="006C55C0" w:rsidRPr="00EF6228" w:rsidRDefault="006C55C0" w:rsidP="006C55C0">
      <w:pPr>
        <w:rPr>
          <w:sz w:val="24"/>
          <w:u w:val="single"/>
        </w:rPr>
      </w:pPr>
    </w:p>
    <w:p w14:paraId="59877779" w14:textId="77777777" w:rsidR="006C55C0" w:rsidRPr="00EF6228" w:rsidRDefault="006C55C0" w:rsidP="006C55C0">
      <w:pPr>
        <w:rPr>
          <w:sz w:val="24"/>
          <w:u w:val="single"/>
        </w:rPr>
      </w:pPr>
    </w:p>
    <w:p w14:paraId="3CFF3AB1" w14:textId="77777777" w:rsidR="006C55C0" w:rsidRPr="00EF6228" w:rsidRDefault="006C55C0" w:rsidP="006C55C0">
      <w:pPr>
        <w:rPr>
          <w:sz w:val="24"/>
          <w:u w:val="single"/>
        </w:rPr>
      </w:pPr>
    </w:p>
    <w:p w14:paraId="267B7B0F" w14:textId="77777777" w:rsidR="006C55C0" w:rsidRPr="00EF6228" w:rsidRDefault="006C55C0" w:rsidP="006C55C0">
      <w:pPr>
        <w:rPr>
          <w:sz w:val="24"/>
          <w:u w:val="single"/>
        </w:rPr>
      </w:pPr>
    </w:p>
    <w:p w14:paraId="6A2CB15C" w14:textId="77777777" w:rsidR="006C55C0" w:rsidRPr="00EF6228" w:rsidRDefault="006C55C0" w:rsidP="006C55C0">
      <w:pPr>
        <w:rPr>
          <w:sz w:val="24"/>
          <w:u w:val="single"/>
        </w:rPr>
      </w:pPr>
    </w:p>
    <w:p w14:paraId="4F9CF821" w14:textId="77777777" w:rsidR="006C55C0" w:rsidRPr="00EF6228" w:rsidRDefault="006C55C0" w:rsidP="006C55C0">
      <w:pPr>
        <w:rPr>
          <w:sz w:val="24"/>
          <w:u w:val="single"/>
        </w:rPr>
      </w:pPr>
    </w:p>
    <w:p w14:paraId="53E7DE6E" w14:textId="77777777" w:rsidR="006C55C0" w:rsidRPr="00EF6228" w:rsidRDefault="006C55C0" w:rsidP="006C55C0">
      <w:pPr>
        <w:rPr>
          <w:sz w:val="24"/>
          <w:u w:val="single"/>
        </w:rPr>
      </w:pPr>
    </w:p>
    <w:p w14:paraId="014D1701" w14:textId="77777777" w:rsidR="006C55C0" w:rsidRPr="00EF6228" w:rsidRDefault="006C55C0" w:rsidP="006C55C0">
      <w:pPr>
        <w:rPr>
          <w:sz w:val="24"/>
          <w:u w:val="single"/>
        </w:rPr>
      </w:pPr>
    </w:p>
    <w:p w14:paraId="05782A34" w14:textId="77777777" w:rsidR="006C55C0" w:rsidRPr="00EF6228" w:rsidRDefault="006C55C0" w:rsidP="006C55C0">
      <w:pPr>
        <w:rPr>
          <w:sz w:val="24"/>
          <w:u w:val="single"/>
        </w:rPr>
      </w:pPr>
    </w:p>
    <w:p w14:paraId="6DF7C024" w14:textId="77777777" w:rsidR="006C55C0" w:rsidRPr="00EF6228" w:rsidRDefault="006C55C0" w:rsidP="006C55C0">
      <w:pPr>
        <w:rPr>
          <w:sz w:val="24"/>
          <w:u w:val="single"/>
        </w:rPr>
      </w:pPr>
    </w:p>
    <w:p w14:paraId="549313B4" w14:textId="77777777" w:rsidR="006C55C0" w:rsidRPr="00EF6228" w:rsidRDefault="006C55C0" w:rsidP="006C55C0">
      <w:pPr>
        <w:rPr>
          <w:sz w:val="24"/>
          <w:u w:val="single"/>
        </w:rPr>
      </w:pPr>
    </w:p>
    <w:p w14:paraId="2967CD43" w14:textId="77777777" w:rsidR="006C55C0" w:rsidRPr="00EF6228" w:rsidRDefault="006C55C0" w:rsidP="006C55C0">
      <w:pPr>
        <w:rPr>
          <w:sz w:val="24"/>
          <w:u w:val="single"/>
        </w:rPr>
      </w:pPr>
    </w:p>
    <w:p w14:paraId="2B0BE84B" w14:textId="77777777" w:rsidR="006C55C0" w:rsidRPr="00EF6228" w:rsidRDefault="006C55C0" w:rsidP="006C55C0">
      <w:pPr>
        <w:rPr>
          <w:rFonts w:hint="eastAsia"/>
        </w:rPr>
      </w:pPr>
      <w:bookmarkStart w:id="0" w:name="_GoBack"/>
      <w:bookmarkEnd w:id="0"/>
    </w:p>
    <w:sectPr w:rsidR="006C55C0" w:rsidRPr="00EF62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36C36" w14:textId="77777777" w:rsidR="00350F6E" w:rsidRDefault="00350F6E" w:rsidP="00350F6E">
      <w:r>
        <w:separator/>
      </w:r>
    </w:p>
  </w:endnote>
  <w:endnote w:type="continuationSeparator" w:id="0">
    <w:p w14:paraId="4728DE55" w14:textId="77777777" w:rsidR="00350F6E" w:rsidRDefault="00350F6E" w:rsidP="0035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DD17" w14:textId="77777777" w:rsidR="00350F6E" w:rsidRDefault="00350F6E" w:rsidP="00350F6E">
      <w:r>
        <w:separator/>
      </w:r>
    </w:p>
  </w:footnote>
  <w:footnote w:type="continuationSeparator" w:id="0">
    <w:p w14:paraId="4ABC8032" w14:textId="77777777" w:rsidR="00350F6E" w:rsidRDefault="00350F6E" w:rsidP="00350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84"/>
    <w:rsid w:val="00015A3D"/>
    <w:rsid w:val="001064EA"/>
    <w:rsid w:val="002341E6"/>
    <w:rsid w:val="00240F3B"/>
    <w:rsid w:val="00305D80"/>
    <w:rsid w:val="00350F6E"/>
    <w:rsid w:val="003E5913"/>
    <w:rsid w:val="004647E8"/>
    <w:rsid w:val="004650CB"/>
    <w:rsid w:val="00475A31"/>
    <w:rsid w:val="004D760C"/>
    <w:rsid w:val="00586676"/>
    <w:rsid w:val="0065294A"/>
    <w:rsid w:val="006C55C0"/>
    <w:rsid w:val="006D25BD"/>
    <w:rsid w:val="008D49D8"/>
    <w:rsid w:val="008F061E"/>
    <w:rsid w:val="00942CAA"/>
    <w:rsid w:val="0099035A"/>
    <w:rsid w:val="00AB3E91"/>
    <w:rsid w:val="00B00523"/>
    <w:rsid w:val="00B0186D"/>
    <w:rsid w:val="00BE1E68"/>
    <w:rsid w:val="00C02584"/>
    <w:rsid w:val="00C56906"/>
    <w:rsid w:val="00D00DA2"/>
    <w:rsid w:val="00D52C19"/>
    <w:rsid w:val="00D9492C"/>
    <w:rsid w:val="00EA4794"/>
    <w:rsid w:val="00ED36FE"/>
    <w:rsid w:val="00EF6228"/>
    <w:rsid w:val="00F320C7"/>
    <w:rsid w:val="00FB3344"/>
    <w:rsid w:val="00FE1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0A8A2BB4"/>
  <w15:docId w15:val="{DDC23E94-D9E9-49E3-B58A-BE53BA84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5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5A31"/>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table" w:styleId="a4">
    <w:name w:val="Table Grid"/>
    <w:basedOn w:val="a1"/>
    <w:rsid w:val="006C55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0F6E"/>
    <w:pPr>
      <w:tabs>
        <w:tab w:val="center" w:pos="4252"/>
        <w:tab w:val="right" w:pos="8504"/>
      </w:tabs>
      <w:snapToGrid w:val="0"/>
    </w:pPr>
  </w:style>
  <w:style w:type="character" w:customStyle="1" w:styleId="a6">
    <w:name w:val="ヘッダー (文字)"/>
    <w:basedOn w:val="a0"/>
    <w:link w:val="a5"/>
    <w:uiPriority w:val="99"/>
    <w:rsid w:val="00350F6E"/>
    <w:rPr>
      <w:kern w:val="2"/>
      <w:sz w:val="21"/>
      <w:szCs w:val="24"/>
    </w:rPr>
  </w:style>
  <w:style w:type="paragraph" w:styleId="a7">
    <w:name w:val="footer"/>
    <w:basedOn w:val="a"/>
    <w:link w:val="a8"/>
    <w:uiPriority w:val="99"/>
    <w:unhideWhenUsed/>
    <w:rsid w:val="00350F6E"/>
    <w:pPr>
      <w:tabs>
        <w:tab w:val="center" w:pos="4252"/>
        <w:tab w:val="right" w:pos="8504"/>
      </w:tabs>
      <w:snapToGrid w:val="0"/>
    </w:pPr>
  </w:style>
  <w:style w:type="character" w:customStyle="1" w:styleId="a8">
    <w:name w:val="フッター (文字)"/>
    <w:basedOn w:val="a0"/>
    <w:link w:val="a7"/>
    <w:uiPriority w:val="99"/>
    <w:rsid w:val="00350F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兵庫県</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m006113</dc:creator>
  <cp:lastModifiedBy>野田　響聴</cp:lastModifiedBy>
  <cp:revision>2</cp:revision>
  <cp:lastPrinted>2022-02-10T00:11:00Z</cp:lastPrinted>
  <dcterms:created xsi:type="dcterms:W3CDTF">2024-03-19T12:59:00Z</dcterms:created>
  <dcterms:modified xsi:type="dcterms:W3CDTF">2024-03-19T12:59:00Z</dcterms:modified>
</cp:coreProperties>
</file>