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06BB" w14:textId="77777777" w:rsidR="00AB1629" w:rsidRDefault="00AB1629" w:rsidP="00AB1629">
      <w:r>
        <w:rPr>
          <w:rFonts w:hint="eastAsia"/>
        </w:rPr>
        <w:t>兵庫県における申請状況等（法施行後</w:t>
      </w:r>
      <w:r>
        <w:t>R7.1</w:t>
      </w:r>
      <w:r>
        <w:t>～</w:t>
      </w:r>
      <w:r>
        <w:t>R7.11</w:t>
      </w:r>
      <w:r>
        <w:t>月末）</w:t>
      </w:r>
    </w:p>
    <w:p w14:paraId="149FECE2" w14:textId="77777777" w:rsidR="00AB1629" w:rsidRDefault="00AB1629" w:rsidP="00AB1629">
      <w:r>
        <w:rPr>
          <w:rFonts w:hint="eastAsia"/>
        </w:rPr>
        <w:t>１相談件数延べ２２１件</w:t>
      </w:r>
    </w:p>
    <w:p w14:paraId="564F4F60" w14:textId="77777777" w:rsidR="00AB1629" w:rsidRDefault="00AB1629" w:rsidP="00AB1629">
      <w:r>
        <w:rPr>
          <w:rFonts w:hint="eastAsia"/>
        </w:rPr>
        <w:t xml:space="preserve">　　※補償法施行前（</w:t>
      </w:r>
      <w:r>
        <w:t>H30</w:t>
      </w:r>
      <w:r>
        <w:t>～</w:t>
      </w:r>
      <w:r>
        <w:t>R6</w:t>
      </w:r>
      <w:r>
        <w:t>）までは、延べ</w:t>
      </w:r>
      <w:r>
        <w:t>60</w:t>
      </w:r>
      <w:r>
        <w:t>件。</w:t>
      </w:r>
    </w:p>
    <w:p w14:paraId="3BA4F556" w14:textId="77777777" w:rsidR="00AB1629" w:rsidRDefault="00AB1629" w:rsidP="00AB1629">
      <w:r>
        <w:rPr>
          <w:rFonts w:hint="eastAsia"/>
        </w:rPr>
        <w:t xml:space="preserve">　　施行後は頻度増（</w:t>
      </w:r>
      <w:r>
        <w:t>1~2</w:t>
      </w:r>
      <w:r>
        <w:t>件</w:t>
      </w:r>
      <w:r>
        <w:t>/</w:t>
      </w:r>
      <w:r>
        <w:t>日）だが、徐々に減少傾向</w:t>
      </w:r>
    </w:p>
    <w:p w14:paraId="4264A774" w14:textId="77777777" w:rsidR="00AB1629" w:rsidRDefault="00AB1629" w:rsidP="00AB1629">
      <w:r>
        <w:rPr>
          <w:rFonts w:hint="eastAsia"/>
        </w:rPr>
        <w:t>２</w:t>
      </w:r>
      <w:r>
        <w:t xml:space="preserve"> </w:t>
      </w:r>
      <w:r>
        <w:t>申請件数延べ６１件（うち認定３６件、不認定０件、取下１件）</w:t>
      </w:r>
    </w:p>
    <w:p w14:paraId="2A78E45C" w14:textId="77777777" w:rsidR="00AB1629" w:rsidRDefault="00AB1629" w:rsidP="00AB1629">
      <w:r>
        <w:rPr>
          <w:rFonts w:hint="eastAsia"/>
        </w:rPr>
        <w:t xml:space="preserve">　　※本人</w:t>
      </w:r>
      <w:r>
        <w:t>16</w:t>
      </w:r>
      <w:r>
        <w:t>件、特定配偶者</w:t>
      </w:r>
      <w:r>
        <w:t>7</w:t>
      </w:r>
      <w:r>
        <w:t>件</w:t>
      </w:r>
    </w:p>
    <w:p w14:paraId="7ADD6161" w14:textId="77777777" w:rsidR="00AB1629" w:rsidRDefault="00AB1629" w:rsidP="00AB1629">
      <w:r>
        <w:rPr>
          <w:rFonts w:hint="eastAsia"/>
        </w:rPr>
        <w:t xml:space="preserve">　本人の遺族</w:t>
      </w:r>
      <w:r>
        <w:t>17</w:t>
      </w:r>
      <w:r>
        <w:t>件、特定配偶者の遺族</w:t>
      </w:r>
      <w:r>
        <w:t>10</w:t>
      </w:r>
      <w:r>
        <w:t>件</w:t>
      </w:r>
    </w:p>
    <w:p w14:paraId="19EDBCC7" w14:textId="77777777" w:rsidR="00AB1629" w:rsidRDefault="00AB1629" w:rsidP="00AB1629">
      <w:r>
        <w:rPr>
          <w:rFonts w:hint="eastAsia"/>
        </w:rPr>
        <w:t xml:space="preserve">　優生手術一時金</w:t>
      </w:r>
      <w:r>
        <w:t>8</w:t>
      </w:r>
      <w:r>
        <w:t>件、人工妊娠中絶一時金</w:t>
      </w:r>
      <w:r>
        <w:t>3</w:t>
      </w:r>
      <w:r>
        <w:t>件（いずれも兵庫県での受付分のみ）</w:t>
      </w:r>
    </w:p>
    <w:p w14:paraId="506FDF8E" w14:textId="77777777" w:rsidR="00AB1629" w:rsidRDefault="00AB1629" w:rsidP="00AB1629">
      <w:r>
        <w:rPr>
          <w:rFonts w:hint="eastAsia"/>
        </w:rPr>
        <w:t>【参考：兵庫県内における被害者数】</w:t>
      </w:r>
    </w:p>
    <w:p w14:paraId="6EE02C71" w14:textId="77777777" w:rsidR="00AB1629" w:rsidRDefault="00AB1629" w:rsidP="00AB1629">
      <w:r>
        <w:rPr>
          <w:rFonts w:hint="eastAsia"/>
        </w:rPr>
        <w:t xml:space="preserve">　優生手術３７０件</w:t>
      </w:r>
    </w:p>
    <w:p w14:paraId="2915CD6F" w14:textId="77777777" w:rsidR="00AB1629" w:rsidRDefault="00AB1629" w:rsidP="00AB1629">
      <w:r>
        <w:rPr>
          <w:rFonts w:hint="eastAsia"/>
        </w:rPr>
        <w:t xml:space="preserve">　人工妊娠中絶１，４１０件</w:t>
      </w:r>
    </w:p>
    <w:p w14:paraId="4476E1D5" w14:textId="77777777" w:rsidR="00AB1629" w:rsidRDefault="00AB1629" w:rsidP="00AB1629"/>
    <w:p w14:paraId="1FC27F4C" w14:textId="77777777" w:rsidR="00AB1629" w:rsidRDefault="00AB1629" w:rsidP="00AB1629">
      <w:r>
        <w:rPr>
          <w:rFonts w:hint="eastAsia"/>
        </w:rPr>
        <w:t>兵庫県の被害回復に向けた取組状況</w:t>
      </w:r>
    </w:p>
    <w:p w14:paraId="039A5510" w14:textId="77777777" w:rsidR="00AB1629" w:rsidRDefault="00AB1629" w:rsidP="00AB1629">
      <w:r>
        <w:rPr>
          <w:rFonts w:hint="eastAsia"/>
        </w:rPr>
        <w:t>１専用相談窓口の設置</w:t>
      </w:r>
    </w:p>
    <w:p w14:paraId="52BE011B" w14:textId="77777777" w:rsidR="00AB1629" w:rsidRDefault="00AB1629" w:rsidP="00AB1629">
      <w:r>
        <w:t>(</w:t>
      </w:r>
      <w:r>
        <w:t>１</w:t>
      </w:r>
      <w:r>
        <w:t>)</w:t>
      </w:r>
      <w:r>
        <w:t>兵庫県旧優生保護法専用相談窓口</w:t>
      </w:r>
      <w:r>
        <w:t>(</w:t>
      </w:r>
      <w:r>
        <w:t>令和元年度～</w:t>
      </w:r>
      <w:r>
        <w:t>)</w:t>
      </w:r>
    </w:p>
    <w:p w14:paraId="5E3D4EC9" w14:textId="77777777" w:rsidR="00AB1629" w:rsidRDefault="00AB1629" w:rsidP="00AB1629">
      <w:r>
        <w:rPr>
          <w:rFonts w:hint="eastAsia"/>
        </w:rPr>
        <w:t xml:space="preserve">　　【特徴】①専任の看護師を配置、②出張相談にも対応可能（要事前予約）</w:t>
      </w:r>
    </w:p>
    <w:p w14:paraId="71045706" w14:textId="77777777" w:rsidR="00AB1629" w:rsidRDefault="00AB1629" w:rsidP="00AB1629">
      <w:r>
        <w:t>(</w:t>
      </w:r>
      <w:r>
        <w:t>２</w:t>
      </w:r>
      <w:r>
        <w:t>)</w:t>
      </w:r>
      <w:r>
        <w:t>兵庫県弁護士会による専用電話相談窓口</w:t>
      </w:r>
      <w:r>
        <w:t>(</w:t>
      </w:r>
      <w:r>
        <w:t>令和６年度～</w:t>
      </w:r>
      <w:r>
        <w:t>)</w:t>
      </w:r>
      <w:r>
        <w:t xml:space="preserve">　</w:t>
      </w:r>
    </w:p>
    <w:p w14:paraId="4E8B717F" w14:textId="77777777" w:rsidR="00AB1629" w:rsidRDefault="00AB1629" w:rsidP="00AB1629">
      <w:r>
        <w:rPr>
          <w:rFonts w:hint="eastAsia"/>
        </w:rPr>
        <w:t xml:space="preserve">　　【特徴】①弁護士を配置、②希望者にはサポート弁護士が申請まで無料で支援（※）</w:t>
      </w:r>
    </w:p>
    <w:p w14:paraId="568DF9C4" w14:textId="77777777" w:rsidR="00AB1629" w:rsidRDefault="00AB1629" w:rsidP="00AB1629">
      <w:r>
        <w:rPr>
          <w:rFonts w:hint="eastAsia"/>
        </w:rPr>
        <w:t xml:space="preserve">　　　　※県内で</w:t>
      </w:r>
      <w:r>
        <w:t>27</w:t>
      </w:r>
      <w:r>
        <w:t>名が登録、</w:t>
      </w:r>
      <w:r>
        <w:t>51</w:t>
      </w:r>
      <w:r>
        <w:t>件の申請で利用されている。</w:t>
      </w:r>
    </w:p>
    <w:p w14:paraId="1FB3ABDF" w14:textId="77777777" w:rsidR="00AB1629" w:rsidRDefault="00AB1629" w:rsidP="00AB1629">
      <w:r>
        <w:rPr>
          <w:rFonts w:hint="eastAsia"/>
        </w:rPr>
        <w:t>２全県調査の実施</w:t>
      </w:r>
    </w:p>
    <w:p w14:paraId="4AD5516B" w14:textId="77777777" w:rsidR="00AB1629" w:rsidRDefault="00AB1629" w:rsidP="00AB1629">
      <w:r>
        <w:rPr>
          <w:rFonts w:hint="eastAsia"/>
        </w:rPr>
        <w:t xml:space="preserve">　　県が把握する全ての高齢者入所施設や障がい者施設等に調査（オンライン＋通知＋架電）を実施</w:t>
      </w:r>
    </w:p>
    <w:p w14:paraId="74A153AE" w14:textId="77777777" w:rsidR="00AB1629" w:rsidRDefault="00AB1629" w:rsidP="00AB1629">
      <w:r>
        <w:rPr>
          <w:rFonts w:hint="eastAsia"/>
        </w:rPr>
        <w:t xml:space="preserve">　【結果】回収率</w:t>
      </w:r>
      <w:r>
        <w:t>61</w:t>
      </w:r>
      <w:r>
        <w:t>％（約</w:t>
      </w:r>
      <w:r>
        <w:t>6,200</w:t>
      </w:r>
      <w:r>
        <w:t>施設：未回答施設には</w:t>
      </w:r>
      <w:r>
        <w:t>11</w:t>
      </w:r>
      <w:r>
        <w:t>月に再調査依頼のう</w:t>
      </w:r>
      <w:r>
        <w:lastRenderedPageBreak/>
        <w:t>え個別確認中）</w:t>
      </w:r>
    </w:p>
    <w:p w14:paraId="6C1423EF" w14:textId="77777777" w:rsidR="00AB1629" w:rsidRDefault="00AB1629" w:rsidP="00AB1629">
      <w:r>
        <w:rPr>
          <w:rFonts w:hint="eastAsia"/>
        </w:rPr>
        <w:t xml:space="preserve">　　　　　⇒新たに</w:t>
      </w:r>
      <w:r>
        <w:t>15</w:t>
      </w:r>
      <w:r>
        <w:t>名の補償の対象となる可能性のある方を把握。うち</w:t>
      </w:r>
      <w:r>
        <w:t>11</w:t>
      </w:r>
      <w:r>
        <w:t>名は所在まで確認。</w:t>
      </w:r>
    </w:p>
    <w:p w14:paraId="5BB36D0D" w14:textId="77777777" w:rsidR="00AB1629" w:rsidRDefault="00AB1629" w:rsidP="00AB1629">
      <w:r>
        <w:rPr>
          <w:rFonts w:hint="eastAsia"/>
        </w:rPr>
        <w:t>３個別通知の実施</w:t>
      </w:r>
    </w:p>
    <w:p w14:paraId="0D6B74DA" w14:textId="77777777" w:rsidR="00AB1629" w:rsidRDefault="00AB1629" w:rsidP="00AB1629">
      <w:r>
        <w:rPr>
          <w:rFonts w:hint="eastAsia"/>
        </w:rPr>
        <w:t xml:space="preserve">　　国が推奨していないご遺族や人工妊娠中絶被害者についても対象としてお知らせ</w:t>
      </w:r>
    </w:p>
    <w:p w14:paraId="6E6E7C99" w14:textId="77777777" w:rsidR="00AB1629" w:rsidRDefault="00AB1629" w:rsidP="00AB1629">
      <w:r>
        <w:rPr>
          <w:rFonts w:hint="eastAsia"/>
        </w:rPr>
        <w:t xml:space="preserve">　【結果】対象</w:t>
      </w:r>
      <w:r>
        <w:t>42</w:t>
      </w:r>
      <w:r>
        <w:t>名のうち、</w:t>
      </w:r>
      <w:r>
        <w:t>39</w:t>
      </w:r>
      <w:r>
        <w:t xml:space="preserve">名に通知済み（ご本人（代理者含む）への電話又は書面又は対面）　　　　</w:t>
      </w:r>
    </w:p>
    <w:p w14:paraId="1FAEFCA2" w14:textId="77777777" w:rsidR="00AB1629" w:rsidRDefault="00AB1629" w:rsidP="00AB1629">
      <w:r>
        <w:rPr>
          <w:rFonts w:hint="eastAsia"/>
        </w:rPr>
        <w:t>４県による周知広報の強化</w:t>
      </w:r>
    </w:p>
    <w:p w14:paraId="171EA0DB" w14:textId="77777777" w:rsidR="00AB1629" w:rsidRDefault="00AB1629" w:rsidP="00AB1629">
      <w:r>
        <w:t>(</w:t>
      </w:r>
      <w:r>
        <w:t>１</w:t>
      </w:r>
      <w:r>
        <w:t>)</w:t>
      </w:r>
      <w:r>
        <w:t>県広報ツール（ＨＰ、広報誌、路上モニター）の活用</w:t>
      </w:r>
    </w:p>
    <w:p w14:paraId="0D0DA869" w14:textId="77777777" w:rsidR="00AB1629" w:rsidRDefault="00AB1629" w:rsidP="00AB1629">
      <w:r>
        <w:t>(</w:t>
      </w:r>
      <w:r>
        <w:t>２</w:t>
      </w:r>
      <w:r>
        <w:t>)</w:t>
      </w:r>
      <w:r>
        <w:t>独自チラシの作成</w:t>
      </w:r>
    </w:p>
    <w:p w14:paraId="6002761F" w14:textId="77777777" w:rsidR="00AB1629" w:rsidRDefault="00AB1629" w:rsidP="00AB1629">
      <w:r>
        <w:t>(</w:t>
      </w:r>
      <w:r>
        <w:t>３</w:t>
      </w:r>
      <w:r>
        <w:t>)</w:t>
      </w:r>
      <w:r>
        <w:t>関係団体・研修会等での周知</w:t>
      </w:r>
    </w:p>
    <w:p w14:paraId="597A6305" w14:textId="77777777" w:rsidR="00AB1629" w:rsidRDefault="00AB1629" w:rsidP="00AB1629">
      <w:r>
        <w:rPr>
          <w:rFonts w:hint="eastAsia"/>
        </w:rPr>
        <w:t>市町担当者会議や県主催協議会での周知のほか、関係団体からの講演依頼にも対応</w:t>
      </w:r>
    </w:p>
    <w:p w14:paraId="473595E6" w14:textId="77777777" w:rsidR="00AB1629" w:rsidRDefault="00AB1629" w:rsidP="00AB1629">
      <w:r>
        <w:rPr>
          <w:rFonts w:hint="eastAsia"/>
        </w:rPr>
        <w:t>５その他</w:t>
      </w:r>
    </w:p>
    <w:p w14:paraId="6DC485A6" w14:textId="77777777" w:rsidR="00AB1629" w:rsidRDefault="00AB1629" w:rsidP="00AB1629">
      <w:r>
        <w:t>(</w:t>
      </w:r>
      <w:r>
        <w:t>１</w:t>
      </w:r>
      <w:r>
        <w:t>)</w:t>
      </w:r>
      <w:r>
        <w:t>県による謝罪</w:t>
      </w:r>
    </w:p>
    <w:p w14:paraId="27481D21" w14:textId="77777777" w:rsidR="00AB1629" w:rsidRDefault="00AB1629" w:rsidP="00AB1629">
      <w:r>
        <w:rPr>
          <w:rFonts w:hint="eastAsia"/>
        </w:rPr>
        <w:t xml:space="preserve">　令和６年</w:t>
      </w:r>
      <w:r>
        <w:t>12</w:t>
      </w:r>
      <w:r>
        <w:t xml:space="preserve">月に兵庫県として謝罪の意を表明　</w:t>
      </w:r>
    </w:p>
    <w:p w14:paraId="14923D27" w14:textId="77777777" w:rsidR="00AB1629" w:rsidRDefault="00AB1629" w:rsidP="00AB1629">
      <w:r>
        <w:rPr>
          <w:rFonts w:hint="eastAsia"/>
        </w:rPr>
        <w:t xml:space="preserve">　令和７年１月に兵庫県知事が定例会見の場で謝罪の意を表明</w:t>
      </w:r>
    </w:p>
    <w:p w14:paraId="4940C38E" w14:textId="77777777" w:rsidR="00AB1629" w:rsidRDefault="00AB1629" w:rsidP="00AB1629">
      <w:r>
        <w:rPr>
          <w:rFonts w:hint="eastAsia"/>
        </w:rPr>
        <w:t xml:space="preserve">　⇒県ホームページにも謝罪文を掲示し、補償金等の認定を受けた方への通知にも同封</w:t>
      </w:r>
    </w:p>
    <w:p w14:paraId="549AF5E0" w14:textId="77777777" w:rsidR="00AB1629" w:rsidRDefault="00AB1629" w:rsidP="00AB1629">
      <w:r>
        <w:t>(</w:t>
      </w:r>
      <w:r>
        <w:t>２</w:t>
      </w:r>
      <w:r>
        <w:t>)</w:t>
      </w:r>
      <w:r>
        <w:t>知事との面談</w:t>
      </w:r>
    </w:p>
    <w:p w14:paraId="57D783AA" w14:textId="77777777" w:rsidR="00AB1629" w:rsidRDefault="00AB1629" w:rsidP="00AB1629">
      <w:r>
        <w:rPr>
          <w:rFonts w:hint="eastAsia"/>
        </w:rPr>
        <w:t>令和７年６月に全国で３例目となる被害者との面談を実施。被害者へ直接謝罪</w:t>
      </w:r>
    </w:p>
    <w:p w14:paraId="01E3032D" w14:textId="77777777" w:rsidR="00AB1629" w:rsidRDefault="00AB1629" w:rsidP="00AB1629">
      <w:r>
        <w:t>(</w:t>
      </w:r>
      <w:r>
        <w:t>３</w:t>
      </w:r>
      <w:r>
        <w:t>)</w:t>
      </w:r>
      <w:r>
        <w:t>支援団体との意見交換会</w:t>
      </w:r>
    </w:p>
    <w:p w14:paraId="7CFD96D5" w14:textId="77777777" w:rsidR="00AB1629" w:rsidRDefault="00AB1629" w:rsidP="00AB1629">
      <w:r>
        <w:rPr>
          <w:rFonts w:hint="eastAsia"/>
        </w:rPr>
        <w:t xml:space="preserve">　要望の有無に関わらず現状と課題共有も含めた協議の場を定期開催</w:t>
      </w:r>
    </w:p>
    <w:p w14:paraId="27906025" w14:textId="77777777" w:rsidR="00AB1629" w:rsidRDefault="00AB1629" w:rsidP="00AB1629">
      <w:r>
        <w:rPr>
          <w:rFonts w:hint="eastAsia"/>
        </w:rPr>
        <w:t xml:space="preserve">　※原則、年１回（県の予算編成時期に合わせての開催を想定）。時期・回数は都度検討。</w:t>
      </w:r>
    </w:p>
    <w:p w14:paraId="68C53219" w14:textId="77777777" w:rsidR="00AB1629" w:rsidRDefault="00AB1629" w:rsidP="00AB1629">
      <w:r>
        <w:rPr>
          <w:rFonts w:hint="eastAsia"/>
        </w:rPr>
        <w:t>被害回復に向けた課題</w:t>
      </w:r>
    </w:p>
    <w:p w14:paraId="701FCDEF" w14:textId="77777777" w:rsidR="00AB1629" w:rsidRDefault="00AB1629" w:rsidP="00AB1629">
      <w:r>
        <w:rPr>
          <w:rFonts w:hint="eastAsia"/>
        </w:rPr>
        <w:lastRenderedPageBreak/>
        <w:t>当時の記録も乏しく、関係者も高齢化しており、劇的に事態を好転させる材料はないが、補償法の成立で被害回復に向けた機運は上昇している。</w:t>
      </w:r>
    </w:p>
    <w:p w14:paraId="0F2C3666" w14:textId="77777777" w:rsidR="00AB1629" w:rsidRDefault="00AB1629" w:rsidP="00AB1629">
      <w:r>
        <w:rPr>
          <w:rFonts w:hint="eastAsia"/>
        </w:rPr>
        <w:t xml:space="preserve">　県としても国の施策に協力し、１つ１つの課題に地道に取り組む</w:t>
      </w:r>
    </w:p>
    <w:p w14:paraId="2E2FA22D" w14:textId="77777777" w:rsidR="00AB1629" w:rsidRDefault="00AB1629" w:rsidP="00AB1629">
      <w:r>
        <w:rPr>
          <w:rFonts w:hint="eastAsia"/>
        </w:rPr>
        <w:t>課題１相談・申請件数の減</w:t>
      </w:r>
    </w:p>
    <w:p w14:paraId="746D57E2" w14:textId="77777777" w:rsidR="00AB1629" w:rsidRDefault="00AB1629" w:rsidP="00AB1629">
      <w:r>
        <w:rPr>
          <w:rFonts w:hint="eastAsia"/>
        </w:rPr>
        <w:t xml:space="preserve">　現状、１件</w:t>
      </w:r>
      <w:r>
        <w:t>/</w:t>
      </w:r>
      <w:r>
        <w:t>日程度の問い合わせがある（</w:t>
      </w:r>
      <w:r>
        <w:t>11</w:t>
      </w:r>
      <w:r>
        <w:t>月：</w:t>
      </w:r>
      <w:r>
        <w:t>18</w:t>
      </w:r>
      <w:r>
        <w:t>件）が、</w:t>
      </w:r>
    </w:p>
    <w:p w14:paraId="21D17A81" w14:textId="77777777" w:rsidR="00AB1629" w:rsidRDefault="00AB1629" w:rsidP="00AB1629">
      <w:r>
        <w:rPr>
          <w:rFonts w:hint="eastAsia"/>
        </w:rPr>
        <w:t xml:space="preserve">　全県調査・個別通知の終了後は減少することが見込まれる。</w:t>
      </w:r>
    </w:p>
    <w:p w14:paraId="7C557503" w14:textId="77777777" w:rsidR="00AB1629" w:rsidRDefault="00AB1629" w:rsidP="00AB1629">
      <w:r>
        <w:rPr>
          <w:rFonts w:hint="eastAsia"/>
        </w:rPr>
        <w:t xml:space="preserve">　⇒相談体制の維持、市町（母子、高齢、障害担当）への周知協力</w:t>
      </w:r>
    </w:p>
    <w:p w14:paraId="7576DF3C" w14:textId="77777777" w:rsidR="00AB1629" w:rsidRDefault="00AB1629" w:rsidP="00AB1629">
      <w:r>
        <w:rPr>
          <w:rFonts w:hint="eastAsia"/>
        </w:rPr>
        <w:t>課題２周知広報の不足</w:t>
      </w:r>
    </w:p>
    <w:p w14:paraId="6C5EF768" w14:textId="77777777" w:rsidR="00AB1629" w:rsidRDefault="00AB1629" w:rsidP="00AB1629">
      <w:r>
        <w:rPr>
          <w:rFonts w:hint="eastAsia"/>
        </w:rPr>
        <w:t xml:space="preserve">　全県調査により関係施設は網羅しているが、一般の方への浸透は限定的。</w:t>
      </w:r>
    </w:p>
    <w:p w14:paraId="12463F4E" w14:textId="77777777" w:rsidR="00AB1629" w:rsidRDefault="00AB1629" w:rsidP="00AB1629">
      <w:r>
        <w:rPr>
          <w:rFonts w:hint="eastAsia"/>
        </w:rPr>
        <w:t xml:space="preserve">　テレビや新聞広告等で全国的にも広報があるが、「知らない」方が多い</w:t>
      </w:r>
    </w:p>
    <w:p w14:paraId="6209D66D" w14:textId="2BF743D1" w:rsidR="00AB2E40" w:rsidRDefault="00AB1629" w:rsidP="00AB1629">
      <w:r>
        <w:rPr>
          <w:rFonts w:hint="eastAsia"/>
        </w:rPr>
        <w:t xml:space="preserve">　⇒新たな周知対象・手法の検討</w:t>
      </w:r>
    </w:p>
    <w:sectPr w:rsidR="00AB2E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4D"/>
    <w:rsid w:val="0073334D"/>
    <w:rsid w:val="00AB1629"/>
    <w:rsid w:val="00AB2E40"/>
    <w:rsid w:val="00F07198"/>
    <w:rsid w:val="00FF6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7D3233-F2AC-48DD-9DA5-517076A1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33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33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334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333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33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33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33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33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33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33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33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334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333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33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33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33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33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33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33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3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3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33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34D"/>
    <w:pPr>
      <w:spacing w:before="160" w:after="160"/>
      <w:jc w:val="center"/>
    </w:pPr>
    <w:rPr>
      <w:i/>
      <w:iCs/>
      <w:color w:val="404040" w:themeColor="text1" w:themeTint="BF"/>
    </w:rPr>
  </w:style>
  <w:style w:type="character" w:customStyle="1" w:styleId="a8">
    <w:name w:val="引用文 (文字)"/>
    <w:basedOn w:val="a0"/>
    <w:link w:val="a7"/>
    <w:uiPriority w:val="29"/>
    <w:rsid w:val="0073334D"/>
    <w:rPr>
      <w:i/>
      <w:iCs/>
      <w:color w:val="404040" w:themeColor="text1" w:themeTint="BF"/>
    </w:rPr>
  </w:style>
  <w:style w:type="paragraph" w:styleId="a9">
    <w:name w:val="List Paragraph"/>
    <w:basedOn w:val="a"/>
    <w:uiPriority w:val="34"/>
    <w:qFormat/>
    <w:rsid w:val="0073334D"/>
    <w:pPr>
      <w:ind w:left="720"/>
      <w:contextualSpacing/>
    </w:pPr>
  </w:style>
  <w:style w:type="character" w:styleId="21">
    <w:name w:val="Intense Emphasis"/>
    <w:basedOn w:val="a0"/>
    <w:uiPriority w:val="21"/>
    <w:qFormat/>
    <w:rsid w:val="0073334D"/>
    <w:rPr>
      <w:i/>
      <w:iCs/>
      <w:color w:val="0F4761" w:themeColor="accent1" w:themeShade="BF"/>
    </w:rPr>
  </w:style>
  <w:style w:type="paragraph" w:styleId="22">
    <w:name w:val="Intense Quote"/>
    <w:basedOn w:val="a"/>
    <w:next w:val="a"/>
    <w:link w:val="23"/>
    <w:uiPriority w:val="30"/>
    <w:qFormat/>
    <w:rsid w:val="00733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334D"/>
    <w:rPr>
      <w:i/>
      <w:iCs/>
      <w:color w:val="0F4761" w:themeColor="accent1" w:themeShade="BF"/>
    </w:rPr>
  </w:style>
  <w:style w:type="character" w:styleId="24">
    <w:name w:val="Intense Reference"/>
    <w:basedOn w:val="a0"/>
    <w:uiPriority w:val="32"/>
    <w:qFormat/>
    <w:rsid w:val="007333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1151</Characters>
  <Application>Microsoft Office Word</Application>
  <DocSecurity>0</DocSecurity>
  <Lines>9</Lines>
  <Paragraphs>2</Paragraphs>
  <ScaleCrop>false</ScaleCrop>
  <Company>兵庫県</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元規</dc:creator>
  <cp:keywords/>
  <dc:description/>
  <cp:lastModifiedBy>田野　元規</cp:lastModifiedBy>
  <cp:revision>2</cp:revision>
  <dcterms:created xsi:type="dcterms:W3CDTF">2025-12-19T00:11:00Z</dcterms:created>
  <dcterms:modified xsi:type="dcterms:W3CDTF">2025-12-19T00:11:00Z</dcterms:modified>
</cp:coreProperties>
</file>