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0FF8" w:rsidRPr="00E231EF" w:rsidRDefault="002B30A8" w:rsidP="002B30A8">
      <w:pPr>
        <w:jc w:val="right"/>
        <w:rPr>
          <w:rFonts w:asciiTheme="minorEastAsia" w:hAnsiTheme="minorEastAsia"/>
        </w:rPr>
      </w:pPr>
      <w:r w:rsidRPr="00E231EF">
        <w:rPr>
          <w:rFonts w:asciiTheme="minorEastAsia" w:hAnsiTheme="minorEastAsia" w:hint="eastAsia"/>
          <w:spacing w:val="192"/>
          <w:kern w:val="0"/>
          <w:fitText w:val="1995" w:id="712828161"/>
        </w:rPr>
        <w:t>事務連</w:t>
      </w:r>
      <w:r w:rsidRPr="00E231EF">
        <w:rPr>
          <w:rFonts w:asciiTheme="minorEastAsia" w:hAnsiTheme="minorEastAsia" w:hint="eastAsia"/>
          <w:spacing w:val="1"/>
          <w:kern w:val="0"/>
          <w:fitText w:val="1995" w:id="712828161"/>
        </w:rPr>
        <w:t>絡</w:t>
      </w:r>
    </w:p>
    <w:p w:rsidR="002B30A8" w:rsidRPr="00E231EF" w:rsidRDefault="002B30A8" w:rsidP="002B30A8">
      <w:pPr>
        <w:wordWrap w:val="0"/>
        <w:jc w:val="right"/>
        <w:rPr>
          <w:rFonts w:asciiTheme="minorEastAsia" w:hAnsiTheme="minorEastAsia"/>
        </w:rPr>
      </w:pPr>
      <w:r w:rsidRPr="00E231EF">
        <w:rPr>
          <w:rFonts w:asciiTheme="minorEastAsia" w:hAnsiTheme="minorEastAsia" w:hint="eastAsia"/>
        </w:rPr>
        <w:t>平成26年10月</w:t>
      </w:r>
      <w:r w:rsidR="00BA1464">
        <w:rPr>
          <w:rFonts w:asciiTheme="minorEastAsia" w:hAnsiTheme="minorEastAsia" w:hint="eastAsia"/>
        </w:rPr>
        <w:t>17</w:t>
      </w:r>
      <w:r w:rsidRPr="00E231EF">
        <w:rPr>
          <w:rFonts w:asciiTheme="minorEastAsia" w:hAnsiTheme="minorEastAsia" w:hint="eastAsia"/>
        </w:rPr>
        <w:t>日</w:t>
      </w:r>
    </w:p>
    <w:p w:rsidR="002B30A8" w:rsidRPr="00BA1464" w:rsidRDefault="002B30A8" w:rsidP="00BA1464">
      <w:pPr>
        <w:rPr>
          <w:rFonts w:asciiTheme="minorEastAsia" w:hAnsiTheme="minorEastAsia"/>
          <w:b/>
          <w:szCs w:val="21"/>
        </w:rPr>
      </w:pPr>
    </w:p>
    <w:p w:rsidR="00A21D09" w:rsidRDefault="002B30A8" w:rsidP="002B30A8">
      <w:pPr>
        <w:ind w:firstLineChars="200" w:firstLine="420"/>
        <w:rPr>
          <w:rFonts w:asciiTheme="minorEastAsia" w:hAnsiTheme="minorEastAsia"/>
        </w:rPr>
      </w:pPr>
      <w:r w:rsidRPr="00E231EF">
        <w:rPr>
          <w:rFonts w:asciiTheme="minorEastAsia" w:hAnsiTheme="minorEastAsia" w:hint="eastAsia"/>
        </w:rPr>
        <w:t>各</w:t>
      </w:r>
      <w:r w:rsidR="00BA1464">
        <w:rPr>
          <w:rFonts w:asciiTheme="minorEastAsia" w:hAnsiTheme="minorEastAsia" w:hint="eastAsia"/>
        </w:rPr>
        <w:t>都道府県</w:t>
      </w:r>
      <w:r w:rsidR="00A21D09">
        <w:rPr>
          <w:rFonts w:asciiTheme="minorEastAsia" w:hAnsiTheme="minorEastAsia" w:hint="eastAsia"/>
        </w:rPr>
        <w:t>衛生主管部（局）</w:t>
      </w:r>
    </w:p>
    <w:p w:rsidR="002B30A8" w:rsidRPr="00E231EF" w:rsidRDefault="00A21D09" w:rsidP="00A21D09">
      <w:pPr>
        <w:ind w:firstLineChars="300" w:firstLine="630"/>
        <w:rPr>
          <w:rFonts w:asciiTheme="minorEastAsia" w:hAnsiTheme="minorEastAsia"/>
        </w:rPr>
      </w:pPr>
      <w:r>
        <w:rPr>
          <w:rFonts w:asciiTheme="minorEastAsia" w:hAnsiTheme="minorEastAsia" w:hint="eastAsia"/>
        </w:rPr>
        <w:t>医政主管課（医療法人担当）</w:t>
      </w:r>
      <w:r w:rsidR="002B30A8" w:rsidRPr="00E231EF">
        <w:rPr>
          <w:rFonts w:asciiTheme="minorEastAsia" w:hAnsiTheme="minorEastAsia" w:hint="eastAsia"/>
        </w:rPr>
        <w:t xml:space="preserve">　御中</w:t>
      </w:r>
    </w:p>
    <w:p w:rsidR="002B30A8" w:rsidRPr="00BA1464" w:rsidRDefault="002B30A8">
      <w:pPr>
        <w:rPr>
          <w:rFonts w:asciiTheme="minorEastAsia" w:hAnsiTheme="minorEastAsia"/>
        </w:rPr>
      </w:pPr>
    </w:p>
    <w:p w:rsidR="002B30A8" w:rsidRPr="00E231EF" w:rsidRDefault="00BA1464" w:rsidP="00BA1464">
      <w:pPr>
        <w:ind w:firstLineChars="2100" w:firstLine="4410"/>
        <w:rPr>
          <w:rFonts w:asciiTheme="minorEastAsia" w:hAnsiTheme="minorEastAsia"/>
        </w:rPr>
      </w:pPr>
      <w:r>
        <w:rPr>
          <w:rFonts w:asciiTheme="minorEastAsia" w:hAnsiTheme="minorEastAsia" w:hint="eastAsia"/>
        </w:rPr>
        <w:t>厚生労働省医政局医療経営支援課長補佐</w:t>
      </w:r>
    </w:p>
    <w:p w:rsidR="002B30A8" w:rsidRPr="00BA1464" w:rsidRDefault="002B30A8">
      <w:pPr>
        <w:rPr>
          <w:rFonts w:asciiTheme="minorEastAsia" w:hAnsiTheme="minorEastAsia"/>
        </w:rPr>
      </w:pPr>
    </w:p>
    <w:p w:rsidR="00557398" w:rsidRDefault="002B30A8" w:rsidP="002B30A8">
      <w:pPr>
        <w:jc w:val="center"/>
        <w:rPr>
          <w:rFonts w:asciiTheme="minorEastAsia" w:hAnsiTheme="minorEastAsia" w:hint="eastAsia"/>
        </w:rPr>
      </w:pPr>
      <w:r w:rsidRPr="00E231EF">
        <w:rPr>
          <w:rFonts w:asciiTheme="minorEastAsia" w:hAnsiTheme="minorEastAsia" w:hint="eastAsia"/>
        </w:rPr>
        <w:t>持分なし医療法人への移行</w:t>
      </w:r>
      <w:r w:rsidR="00BA1464">
        <w:rPr>
          <w:rFonts w:asciiTheme="minorEastAsia" w:hAnsiTheme="minorEastAsia" w:hint="eastAsia"/>
        </w:rPr>
        <w:t>に関する手引書、移行マニュアル</w:t>
      </w:r>
      <w:r w:rsidRPr="00E231EF">
        <w:rPr>
          <w:rFonts w:asciiTheme="minorEastAsia" w:hAnsiTheme="minorEastAsia" w:hint="eastAsia"/>
        </w:rPr>
        <w:t>について</w:t>
      </w:r>
    </w:p>
    <w:p w:rsidR="002B30A8" w:rsidRPr="00E231EF" w:rsidRDefault="00557398" w:rsidP="002B30A8">
      <w:pPr>
        <w:jc w:val="center"/>
        <w:rPr>
          <w:rFonts w:asciiTheme="minorEastAsia" w:hAnsiTheme="minorEastAsia"/>
        </w:rPr>
      </w:pPr>
      <w:bookmarkStart w:id="0" w:name="_GoBack"/>
      <w:bookmarkEnd w:id="0"/>
      <w:r>
        <w:rPr>
          <w:rFonts w:asciiTheme="minorEastAsia" w:hAnsiTheme="minorEastAsia" w:hint="eastAsia"/>
        </w:rPr>
        <w:t>（周知依頼）</w:t>
      </w:r>
    </w:p>
    <w:p w:rsidR="002B30A8" w:rsidRPr="00BA1464" w:rsidRDefault="002B30A8">
      <w:pPr>
        <w:rPr>
          <w:rFonts w:asciiTheme="minorEastAsia" w:hAnsiTheme="minorEastAsia"/>
        </w:rPr>
      </w:pPr>
    </w:p>
    <w:p w:rsidR="002B30A8" w:rsidRPr="00E231EF" w:rsidRDefault="002B30A8">
      <w:pPr>
        <w:rPr>
          <w:rFonts w:asciiTheme="minorEastAsia" w:hAnsiTheme="minorEastAsia"/>
        </w:rPr>
      </w:pPr>
      <w:r w:rsidRPr="00E231EF">
        <w:rPr>
          <w:rFonts w:asciiTheme="minorEastAsia" w:hAnsiTheme="minorEastAsia" w:hint="eastAsia"/>
        </w:rPr>
        <w:t xml:space="preserve">　持分なし医療法人への移行促進策が平成26年10月</w:t>
      </w:r>
      <w:r w:rsidR="003D618B" w:rsidRPr="00E231EF">
        <w:rPr>
          <w:rFonts w:asciiTheme="minorEastAsia" w:hAnsiTheme="minorEastAsia" w:hint="eastAsia"/>
        </w:rPr>
        <w:t>1</w:t>
      </w:r>
      <w:r w:rsidRPr="00E231EF">
        <w:rPr>
          <w:rFonts w:asciiTheme="minorEastAsia" w:hAnsiTheme="minorEastAsia" w:hint="eastAsia"/>
        </w:rPr>
        <w:t>日に施行されたことに伴い、</w:t>
      </w:r>
      <w:r w:rsidR="00BA1464">
        <w:rPr>
          <w:rFonts w:asciiTheme="minorEastAsia" w:hAnsiTheme="minorEastAsia" w:hint="eastAsia"/>
        </w:rPr>
        <w:t>当方においては、</w:t>
      </w:r>
      <w:r w:rsidR="0017643D" w:rsidRPr="00E231EF">
        <w:rPr>
          <w:rFonts w:asciiTheme="minorEastAsia" w:hAnsiTheme="minorEastAsia" w:hint="eastAsia"/>
        </w:rPr>
        <w:t>持分なし医療法人へ移行</w:t>
      </w:r>
      <w:r w:rsidR="00BA1464">
        <w:rPr>
          <w:rFonts w:asciiTheme="minorEastAsia" w:hAnsiTheme="minorEastAsia" w:hint="eastAsia"/>
        </w:rPr>
        <w:t>する</w:t>
      </w:r>
      <w:r w:rsidR="0017643D" w:rsidRPr="00E231EF">
        <w:rPr>
          <w:rFonts w:asciiTheme="minorEastAsia" w:hAnsiTheme="minorEastAsia" w:hint="eastAsia"/>
        </w:rPr>
        <w:t>際の医療法人の課税関係について多くの質問を受け付けていることから、</w:t>
      </w:r>
      <w:r w:rsidR="00BA1464">
        <w:rPr>
          <w:rFonts w:asciiTheme="minorEastAsia" w:hAnsiTheme="minorEastAsia" w:hint="eastAsia"/>
        </w:rPr>
        <w:t>下記</w:t>
      </w:r>
      <w:r w:rsidR="0017643D" w:rsidRPr="00E231EF">
        <w:rPr>
          <w:rFonts w:asciiTheme="minorEastAsia" w:hAnsiTheme="minorEastAsia" w:hint="eastAsia"/>
        </w:rPr>
        <w:t>のとおり</w:t>
      </w:r>
      <w:r w:rsidR="00BA1464">
        <w:rPr>
          <w:rFonts w:asciiTheme="minorEastAsia" w:hAnsiTheme="minorEastAsia" w:hint="eastAsia"/>
        </w:rPr>
        <w:t>情報提供</w:t>
      </w:r>
      <w:r w:rsidR="0017643D" w:rsidRPr="00E231EF">
        <w:rPr>
          <w:rFonts w:asciiTheme="minorEastAsia" w:hAnsiTheme="minorEastAsia" w:hint="eastAsia"/>
        </w:rPr>
        <w:t>いたしますので、移行にあたっての参考と</w:t>
      </w:r>
      <w:r w:rsidR="00BA1464">
        <w:rPr>
          <w:rFonts w:asciiTheme="minorEastAsia" w:hAnsiTheme="minorEastAsia" w:hint="eastAsia"/>
        </w:rPr>
        <w:t>するよう、所管の各医療法人あて周知願います</w:t>
      </w:r>
      <w:r w:rsidR="0017643D" w:rsidRPr="00E231EF">
        <w:rPr>
          <w:rFonts w:asciiTheme="minorEastAsia" w:hAnsiTheme="minorEastAsia" w:hint="eastAsia"/>
        </w:rPr>
        <w:t>。</w:t>
      </w:r>
    </w:p>
    <w:p w:rsidR="0017643D" w:rsidRPr="00BA1464" w:rsidRDefault="0017643D">
      <w:pPr>
        <w:rPr>
          <w:rFonts w:asciiTheme="minorEastAsia" w:hAnsiTheme="minorEastAsia"/>
        </w:rPr>
      </w:pPr>
    </w:p>
    <w:p w:rsidR="0017643D" w:rsidRPr="00E231EF" w:rsidRDefault="0017643D" w:rsidP="0017643D">
      <w:pPr>
        <w:pStyle w:val="a3"/>
      </w:pPr>
      <w:r w:rsidRPr="00E231EF">
        <w:rPr>
          <w:rFonts w:hint="eastAsia"/>
        </w:rPr>
        <w:t>記</w:t>
      </w:r>
    </w:p>
    <w:p w:rsidR="0017643D" w:rsidRPr="00E231EF" w:rsidRDefault="0017643D" w:rsidP="0017643D">
      <w:pPr>
        <w:rPr>
          <w:rFonts w:asciiTheme="minorEastAsia" w:hAnsiTheme="minorEastAsia"/>
        </w:rPr>
      </w:pPr>
    </w:p>
    <w:p w:rsidR="0017643D" w:rsidRDefault="0017643D" w:rsidP="0017643D">
      <w:pPr>
        <w:ind w:left="420" w:hangingChars="200" w:hanging="420"/>
        <w:rPr>
          <w:rFonts w:asciiTheme="minorEastAsia" w:hAnsiTheme="minorEastAsia"/>
        </w:rPr>
      </w:pPr>
      <w:r w:rsidRPr="00E231EF">
        <w:rPr>
          <w:rFonts w:asciiTheme="minorEastAsia" w:hAnsiTheme="minorEastAsia" w:hint="eastAsia"/>
        </w:rPr>
        <w:t xml:space="preserve">　１　移行にあたっては、</w:t>
      </w:r>
      <w:r w:rsidR="003D618B" w:rsidRPr="00E231EF">
        <w:rPr>
          <w:rFonts w:asciiTheme="minorEastAsia" w:hAnsiTheme="minorEastAsia" w:hint="eastAsia"/>
        </w:rPr>
        <w:t>平成26年9月25日に</w:t>
      </w:r>
      <w:r w:rsidR="00BA1464">
        <w:rPr>
          <w:rFonts w:asciiTheme="minorEastAsia" w:hAnsiTheme="minorEastAsia" w:hint="eastAsia"/>
        </w:rPr>
        <w:t>厚生労働省</w:t>
      </w:r>
      <w:r w:rsidR="003D618B" w:rsidRPr="00E231EF">
        <w:rPr>
          <w:rFonts w:asciiTheme="minorEastAsia" w:hAnsiTheme="minorEastAsia" w:hint="eastAsia"/>
        </w:rPr>
        <w:t>ホームページに掲載した、</w:t>
      </w:r>
      <w:r w:rsidR="00BA1464">
        <w:rPr>
          <w:rFonts w:asciiTheme="minorEastAsia" w:hAnsiTheme="minorEastAsia" w:hint="eastAsia"/>
        </w:rPr>
        <w:t>「持分なし医療法人への移行に関する手引書」（以下</w:t>
      </w:r>
      <w:r w:rsidR="00E231EF" w:rsidRPr="00E231EF">
        <w:rPr>
          <w:rFonts w:asciiTheme="minorEastAsia" w:hAnsiTheme="minorEastAsia" w:hint="eastAsia"/>
        </w:rPr>
        <w:t>「手引書」という。）とともに、</w:t>
      </w:r>
      <w:r w:rsidR="00B575F0">
        <w:rPr>
          <w:rFonts w:asciiTheme="minorEastAsia" w:hAnsiTheme="minorEastAsia" w:hint="eastAsia"/>
        </w:rPr>
        <w:t>同ホームページに掲載している、</w:t>
      </w:r>
      <w:r w:rsidR="003D618B" w:rsidRPr="00E231EF">
        <w:rPr>
          <w:rFonts w:asciiTheme="minorEastAsia" w:hAnsiTheme="minorEastAsia" w:hint="eastAsia"/>
        </w:rPr>
        <w:t>平成23年3月</w:t>
      </w:r>
      <w:r w:rsidR="00BA1464">
        <w:rPr>
          <w:rFonts w:asciiTheme="minorEastAsia" w:hAnsiTheme="minorEastAsia" w:hint="eastAsia"/>
        </w:rPr>
        <w:t>、厚生労働省医政局</w:t>
      </w:r>
      <w:r w:rsidR="003D618B" w:rsidRPr="00E231EF">
        <w:rPr>
          <w:rFonts w:asciiTheme="minorEastAsia" w:hAnsiTheme="minorEastAsia" w:hint="eastAsia"/>
        </w:rPr>
        <w:t>発行</w:t>
      </w:r>
      <w:r w:rsidR="00BA1464">
        <w:rPr>
          <w:rFonts w:asciiTheme="minorEastAsia" w:hAnsiTheme="minorEastAsia" w:hint="eastAsia"/>
        </w:rPr>
        <w:t>（委託先：株式会社川原経営総合センター）</w:t>
      </w:r>
      <w:r w:rsidR="003D618B" w:rsidRPr="00E231EF">
        <w:rPr>
          <w:rFonts w:asciiTheme="minorEastAsia" w:hAnsiTheme="minorEastAsia" w:hint="eastAsia"/>
        </w:rPr>
        <w:t>の</w:t>
      </w:r>
      <w:r w:rsidRPr="00E231EF">
        <w:rPr>
          <w:rFonts w:asciiTheme="minorEastAsia" w:hAnsiTheme="minorEastAsia" w:hint="eastAsia"/>
        </w:rPr>
        <w:t>「出資持分のない医療法人への円滑な移行マニュアル」</w:t>
      </w:r>
      <w:r w:rsidR="00E231EF" w:rsidRPr="00E231EF">
        <w:rPr>
          <w:rFonts w:asciiTheme="minorEastAsia" w:hAnsiTheme="minorEastAsia" w:hint="eastAsia"/>
        </w:rPr>
        <w:t>（以下「移行マニュアル」という。）</w:t>
      </w:r>
      <w:r w:rsidRPr="00E231EF">
        <w:rPr>
          <w:rFonts w:asciiTheme="minorEastAsia" w:hAnsiTheme="minorEastAsia" w:hint="eastAsia"/>
        </w:rPr>
        <w:t>を参考としてください。</w:t>
      </w:r>
    </w:p>
    <w:p w:rsidR="00BA1464" w:rsidRDefault="00BA1464" w:rsidP="0017643D">
      <w:pPr>
        <w:ind w:left="420" w:hangingChars="200" w:hanging="420"/>
        <w:rPr>
          <w:rFonts w:asciiTheme="minorEastAsia" w:hAnsiTheme="minorEastAsia"/>
        </w:rPr>
      </w:pPr>
      <w:r>
        <w:rPr>
          <w:rFonts w:asciiTheme="minorEastAsia" w:hAnsiTheme="minorEastAsia" w:hint="eastAsia"/>
        </w:rPr>
        <w:t xml:space="preserve">　　　</w:t>
      </w:r>
      <w:r w:rsidRPr="00E231EF">
        <w:rPr>
          <w:rFonts w:asciiTheme="minorEastAsia" w:hAnsiTheme="minorEastAsia" w:hint="eastAsia"/>
        </w:rPr>
        <w:t>なお、持分なし医療法人への移行にあたって特に必要なページについては、抜粋を本</w:t>
      </w:r>
      <w:r>
        <w:rPr>
          <w:rFonts w:asciiTheme="minorEastAsia" w:hAnsiTheme="minorEastAsia" w:hint="eastAsia"/>
        </w:rPr>
        <w:t>事務連絡</w:t>
      </w:r>
      <w:r w:rsidRPr="00E231EF">
        <w:rPr>
          <w:rFonts w:asciiTheme="minorEastAsia" w:hAnsiTheme="minorEastAsia" w:hint="eastAsia"/>
        </w:rPr>
        <w:t>に添付します。</w:t>
      </w:r>
    </w:p>
    <w:p w:rsidR="00BA1464" w:rsidRPr="00BA1464" w:rsidRDefault="00BA1464" w:rsidP="0017643D">
      <w:pPr>
        <w:ind w:left="420" w:hangingChars="200" w:hanging="420"/>
        <w:rPr>
          <w:rFonts w:asciiTheme="minorEastAsia" w:hAnsiTheme="minorEastAsia"/>
        </w:rPr>
      </w:pPr>
      <w:r>
        <w:rPr>
          <w:rFonts w:asciiTheme="minorEastAsia" w:hAnsiTheme="minorEastAsia" w:hint="eastAsia"/>
        </w:rPr>
        <w:t xml:space="preserve">　　　※厚生労働省ホームページのURL</w:t>
      </w:r>
    </w:p>
    <w:p w:rsidR="00BA1464" w:rsidRPr="00BA1464" w:rsidRDefault="00BA1464" w:rsidP="00BA1464">
      <w:pPr>
        <w:ind w:leftChars="200" w:left="420" w:firstLineChars="200" w:firstLine="420"/>
        <w:rPr>
          <w:rFonts w:asciiTheme="minorEastAsia" w:hAnsiTheme="minorEastAsia"/>
          <w:sz w:val="18"/>
          <w:szCs w:val="18"/>
        </w:rPr>
      </w:pPr>
      <w:r>
        <w:rPr>
          <w:rFonts w:asciiTheme="minorEastAsia" w:hAnsiTheme="minorEastAsia" w:hint="eastAsia"/>
        </w:rPr>
        <w:t>手引書：</w:t>
      </w:r>
      <w:hyperlink r:id="rId7" w:history="1">
        <w:r w:rsidRPr="00BA1464">
          <w:rPr>
            <w:rStyle w:val="ab"/>
            <w:rFonts w:asciiTheme="minorEastAsia" w:hAnsiTheme="minorEastAsia"/>
            <w:sz w:val="18"/>
            <w:szCs w:val="18"/>
          </w:rPr>
          <w:t>http://www.mhlw.go.jp/topics/bukyoku/isei/igyou/igyoukeiei/ikoutebiki.html</w:t>
        </w:r>
      </w:hyperlink>
    </w:p>
    <w:p w:rsidR="00BA1464" w:rsidRDefault="00BA1464" w:rsidP="0017643D">
      <w:pPr>
        <w:ind w:left="420" w:hangingChars="200" w:hanging="420"/>
        <w:rPr>
          <w:rFonts w:asciiTheme="minorEastAsia" w:hAnsiTheme="minorEastAsia"/>
        </w:rPr>
      </w:pPr>
      <w:r>
        <w:rPr>
          <w:rFonts w:asciiTheme="minorEastAsia" w:hAnsiTheme="minorEastAsia" w:hint="eastAsia"/>
        </w:rPr>
        <w:t xml:space="preserve">　　　　マニュアル：</w:t>
      </w:r>
      <w:hyperlink r:id="rId8" w:history="1">
        <w:r w:rsidRPr="00BA1464">
          <w:rPr>
            <w:rStyle w:val="ab"/>
            <w:rFonts w:asciiTheme="minorEastAsia" w:hAnsiTheme="minorEastAsia"/>
            <w:sz w:val="18"/>
            <w:szCs w:val="18"/>
          </w:rPr>
          <w:t>http://www.mhlw.go.jp/topics/bukyoku/isei/igyou/igyoukeiei/anteika.html</w:t>
        </w:r>
      </w:hyperlink>
    </w:p>
    <w:p w:rsidR="0017643D" w:rsidRPr="00E231EF" w:rsidRDefault="0017643D" w:rsidP="0017643D">
      <w:pPr>
        <w:rPr>
          <w:rFonts w:asciiTheme="minorEastAsia" w:hAnsiTheme="minorEastAsia"/>
        </w:rPr>
      </w:pPr>
    </w:p>
    <w:p w:rsidR="003D618B" w:rsidRPr="00E231EF" w:rsidRDefault="0017643D" w:rsidP="00E231EF">
      <w:pPr>
        <w:ind w:left="420" w:hangingChars="200" w:hanging="420"/>
        <w:rPr>
          <w:rFonts w:asciiTheme="minorEastAsia" w:hAnsiTheme="minorEastAsia"/>
        </w:rPr>
      </w:pPr>
      <w:r w:rsidRPr="00E231EF">
        <w:rPr>
          <w:rFonts w:asciiTheme="minorEastAsia" w:hAnsiTheme="minorEastAsia" w:hint="eastAsia"/>
        </w:rPr>
        <w:t xml:space="preserve">　２　</w:t>
      </w:r>
      <w:r w:rsidR="00BA1464">
        <w:rPr>
          <w:rFonts w:asciiTheme="minorEastAsia" w:hAnsiTheme="minorEastAsia" w:hint="eastAsia"/>
        </w:rPr>
        <w:t>持分なし医療法人へ移行する</w:t>
      </w:r>
      <w:r w:rsidR="00E231EF" w:rsidRPr="00E231EF">
        <w:rPr>
          <w:rFonts w:asciiTheme="minorEastAsia" w:hAnsiTheme="minorEastAsia" w:hint="eastAsia"/>
        </w:rPr>
        <w:t>際の医療法人の課税関係については、手引書のP.39</w:t>
      </w:r>
      <w:r w:rsidR="00E231EF">
        <w:rPr>
          <w:rFonts w:asciiTheme="minorEastAsia" w:hAnsiTheme="minorEastAsia" w:hint="eastAsia"/>
        </w:rPr>
        <w:t>～40</w:t>
      </w:r>
      <w:r w:rsidR="00BA1464">
        <w:rPr>
          <w:rFonts w:asciiTheme="minorEastAsia" w:hAnsiTheme="minorEastAsia" w:hint="eastAsia"/>
        </w:rPr>
        <w:t>の</w:t>
      </w:r>
      <w:r w:rsidR="00E231EF">
        <w:rPr>
          <w:rFonts w:asciiTheme="minorEastAsia" w:hAnsiTheme="minorEastAsia" w:hint="eastAsia"/>
        </w:rPr>
        <w:t>概要、</w:t>
      </w:r>
      <w:r w:rsidR="00BA1464">
        <w:rPr>
          <w:rFonts w:asciiTheme="minorEastAsia" w:hAnsiTheme="minorEastAsia" w:hint="eastAsia"/>
        </w:rPr>
        <w:t>移行</w:t>
      </w:r>
      <w:r w:rsidR="003D618B" w:rsidRPr="00E231EF">
        <w:rPr>
          <w:rFonts w:asciiTheme="minorEastAsia" w:hAnsiTheme="minorEastAsia" w:hint="eastAsia"/>
        </w:rPr>
        <w:t>マニュアルのP.108～109</w:t>
      </w:r>
      <w:r w:rsidR="00BA1464">
        <w:rPr>
          <w:rFonts w:asciiTheme="minorEastAsia" w:hAnsiTheme="minorEastAsia" w:hint="eastAsia"/>
        </w:rPr>
        <w:t>の</w:t>
      </w:r>
      <w:r w:rsidR="003D618B" w:rsidRPr="00E231EF">
        <w:rPr>
          <w:rFonts w:asciiTheme="minorEastAsia" w:hAnsiTheme="minorEastAsia" w:hint="eastAsia"/>
        </w:rPr>
        <w:t>フローチャートを</w:t>
      </w:r>
      <w:r w:rsidR="00E231EF">
        <w:rPr>
          <w:rFonts w:asciiTheme="minorEastAsia" w:hAnsiTheme="minorEastAsia" w:hint="eastAsia"/>
        </w:rPr>
        <w:t>参考としてください。</w:t>
      </w:r>
    </w:p>
    <w:p w:rsidR="003D618B" w:rsidRPr="00BA1464" w:rsidRDefault="003D618B" w:rsidP="0017643D">
      <w:pPr>
        <w:rPr>
          <w:rFonts w:asciiTheme="minorEastAsia" w:hAnsiTheme="minorEastAsia"/>
        </w:rPr>
      </w:pPr>
    </w:p>
    <w:p w:rsidR="00A21D09" w:rsidRDefault="003D618B" w:rsidP="00A21D09">
      <w:pPr>
        <w:ind w:left="420" w:hangingChars="200" w:hanging="420"/>
        <w:rPr>
          <w:rFonts w:asciiTheme="minorEastAsia" w:hAnsiTheme="minorEastAsia"/>
        </w:rPr>
      </w:pPr>
      <w:r w:rsidRPr="00E231EF">
        <w:rPr>
          <w:rFonts w:asciiTheme="minorEastAsia" w:hAnsiTheme="minorEastAsia" w:hint="eastAsia"/>
        </w:rPr>
        <w:t xml:space="preserve">　</w:t>
      </w:r>
      <w:r w:rsidR="00BA1464">
        <w:rPr>
          <w:rFonts w:asciiTheme="minorEastAsia" w:hAnsiTheme="minorEastAsia" w:hint="eastAsia"/>
        </w:rPr>
        <w:t>３</w:t>
      </w:r>
      <w:r w:rsidRPr="00E231EF">
        <w:rPr>
          <w:rFonts w:asciiTheme="minorEastAsia" w:hAnsiTheme="minorEastAsia" w:hint="eastAsia"/>
        </w:rPr>
        <w:t xml:space="preserve">　移行マニュアルのP</w:t>
      </w:r>
      <w:r w:rsidR="00BA1464">
        <w:rPr>
          <w:rFonts w:asciiTheme="minorEastAsia" w:hAnsiTheme="minorEastAsia" w:hint="eastAsia"/>
        </w:rPr>
        <w:t>.</w:t>
      </w:r>
      <w:r w:rsidRPr="00E231EF">
        <w:rPr>
          <w:rFonts w:asciiTheme="minorEastAsia" w:hAnsiTheme="minorEastAsia" w:hint="eastAsia"/>
        </w:rPr>
        <w:t>109の③表左の「社会医療</w:t>
      </w:r>
      <w:r w:rsidR="00974FBD">
        <w:rPr>
          <w:rFonts w:asciiTheme="minorEastAsia" w:hAnsiTheme="minorEastAsia" w:hint="eastAsia"/>
        </w:rPr>
        <w:t>法人</w:t>
      </w:r>
      <w:r w:rsidRPr="00E231EF">
        <w:rPr>
          <w:rFonts w:asciiTheme="minorEastAsia" w:hAnsiTheme="minorEastAsia" w:hint="eastAsia"/>
        </w:rPr>
        <w:t>を想定した基準を採用する場合」の「病院又は診療所の名称が</w:t>
      </w:r>
      <w:r w:rsidRPr="00E231EF">
        <w:rPr>
          <w:rFonts w:asciiTheme="minorEastAsia" w:hAnsiTheme="minorEastAsia" w:hint="eastAsia"/>
          <w:u w:val="single"/>
        </w:rPr>
        <w:t>４疾病５事業</w:t>
      </w:r>
      <w:r w:rsidRPr="00E231EF">
        <w:rPr>
          <w:rFonts w:asciiTheme="minorEastAsia" w:hAnsiTheme="minorEastAsia" w:hint="eastAsia"/>
        </w:rPr>
        <w:t>に係る医療連携体制を担うものとして医療計画に記載」の下線部分については、</w:t>
      </w:r>
      <w:r w:rsidR="00BA1464">
        <w:rPr>
          <w:rFonts w:asciiTheme="minorEastAsia" w:hAnsiTheme="minorEastAsia" w:hint="eastAsia"/>
        </w:rPr>
        <w:t>移行</w:t>
      </w:r>
      <w:r w:rsidRPr="00E231EF">
        <w:rPr>
          <w:rFonts w:asciiTheme="minorEastAsia" w:hAnsiTheme="minorEastAsia" w:hint="eastAsia"/>
        </w:rPr>
        <w:t>マニュアル発行後の法改正に伴い、「５疾病５事業」と読み替えてください。</w:t>
      </w:r>
    </w:p>
    <w:p w:rsidR="00A21D09" w:rsidRPr="00E231EF" w:rsidRDefault="00A21D09" w:rsidP="00A21D09">
      <w:pPr>
        <w:rPr>
          <w:rFonts w:asciiTheme="minorEastAsia" w:hAnsiTheme="minorEastAsia"/>
        </w:rPr>
      </w:pPr>
    </w:p>
    <w:tbl>
      <w:tblPr>
        <w:tblStyle w:val="ac"/>
        <w:tblW w:w="0" w:type="auto"/>
        <w:tblInd w:w="3859" w:type="dxa"/>
        <w:tblLook w:val="04A0" w:firstRow="1" w:lastRow="0" w:firstColumn="1" w:lastColumn="0" w:noHBand="0" w:noVBand="1"/>
      </w:tblPr>
      <w:tblGrid>
        <w:gridCol w:w="4663"/>
      </w:tblGrid>
      <w:tr w:rsidR="00A21D09" w:rsidTr="00A21D09">
        <w:trPr>
          <w:trHeight w:val="1024"/>
        </w:trPr>
        <w:tc>
          <w:tcPr>
            <w:tcW w:w="4663" w:type="dxa"/>
          </w:tcPr>
          <w:p w:rsidR="00A21D09" w:rsidRDefault="00A21D09" w:rsidP="003D618B">
            <w:pPr>
              <w:rPr>
                <w:rFonts w:asciiTheme="minorEastAsia" w:hAnsiTheme="minorEastAsia"/>
              </w:rPr>
            </w:pPr>
            <w:r>
              <w:rPr>
                <w:rFonts w:asciiTheme="minorEastAsia" w:hAnsiTheme="minorEastAsia" w:hint="eastAsia"/>
              </w:rPr>
              <w:t>問い合わせ先</w:t>
            </w:r>
          </w:p>
          <w:p w:rsidR="00A21D09" w:rsidRDefault="00A21D09" w:rsidP="003D618B">
            <w:pPr>
              <w:rPr>
                <w:rFonts w:asciiTheme="minorEastAsia" w:hAnsiTheme="minorEastAsia"/>
              </w:rPr>
            </w:pPr>
            <w:r>
              <w:rPr>
                <w:rFonts w:asciiTheme="minorEastAsia" w:hAnsiTheme="minorEastAsia" w:hint="eastAsia"/>
              </w:rPr>
              <w:t xml:space="preserve">　厚生労働省医政局医療経営支援課医療法人係</w:t>
            </w:r>
          </w:p>
          <w:p w:rsidR="00A21D09" w:rsidRPr="00A21D09" w:rsidRDefault="00A21D09" w:rsidP="003D618B">
            <w:pPr>
              <w:rPr>
                <w:rFonts w:asciiTheme="minorEastAsia" w:hAnsiTheme="minorEastAsia"/>
              </w:rPr>
            </w:pPr>
            <w:r>
              <w:rPr>
                <w:rFonts w:asciiTheme="minorEastAsia" w:hAnsiTheme="minorEastAsia" w:hint="eastAsia"/>
              </w:rPr>
              <w:t xml:space="preserve">　TEL：03-5253-1111（内線：2672、2606）</w:t>
            </w:r>
          </w:p>
        </w:tc>
      </w:tr>
    </w:tbl>
    <w:p w:rsidR="00BA1464" w:rsidRPr="00E231EF" w:rsidRDefault="00BA1464" w:rsidP="00A21D09">
      <w:pPr>
        <w:rPr>
          <w:rFonts w:asciiTheme="minorEastAsia" w:hAnsiTheme="minorEastAsia"/>
        </w:rPr>
      </w:pPr>
    </w:p>
    <w:sectPr w:rsidR="00BA1464" w:rsidRPr="00E231EF" w:rsidSect="00A21D09">
      <w:pgSz w:w="11906" w:h="16838"/>
      <w:pgMar w:top="1985" w:right="1701" w:bottom="1701" w:left="1701" w:header="851" w:footer="992" w:gutter="0"/>
      <w:cols w:space="425"/>
      <w:docGrid w:type="lines" w:linePitch="3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4BAA" w:rsidRDefault="00AC4BAA" w:rsidP="00974FBD">
      <w:r>
        <w:separator/>
      </w:r>
    </w:p>
  </w:endnote>
  <w:endnote w:type="continuationSeparator" w:id="0">
    <w:p w:rsidR="00AC4BAA" w:rsidRDefault="00AC4BAA" w:rsidP="00974F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4BAA" w:rsidRDefault="00AC4BAA" w:rsidP="00974FBD">
      <w:r>
        <w:separator/>
      </w:r>
    </w:p>
  </w:footnote>
  <w:footnote w:type="continuationSeparator" w:id="0">
    <w:p w:rsidR="00AC4BAA" w:rsidRDefault="00AC4BAA" w:rsidP="00974F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bordersDoNotSurroundHeader/>
  <w:bordersDoNotSurroundFooter/>
  <w:proofState w:spelling="clean" w:grammar="dirty"/>
  <w:defaultTabStop w:val="840"/>
  <w:drawingGridVerticalSpacing w:val="16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0A8"/>
    <w:rsid w:val="0017643D"/>
    <w:rsid w:val="002B30A8"/>
    <w:rsid w:val="003D618B"/>
    <w:rsid w:val="00557398"/>
    <w:rsid w:val="007527D9"/>
    <w:rsid w:val="00974FBD"/>
    <w:rsid w:val="00A21D09"/>
    <w:rsid w:val="00AC4BAA"/>
    <w:rsid w:val="00B575F0"/>
    <w:rsid w:val="00B9733D"/>
    <w:rsid w:val="00BA1464"/>
    <w:rsid w:val="00CB681D"/>
    <w:rsid w:val="00CF283F"/>
    <w:rsid w:val="00E231EF"/>
    <w:rsid w:val="00F551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17643D"/>
    <w:pPr>
      <w:jc w:val="center"/>
    </w:pPr>
    <w:rPr>
      <w:rFonts w:asciiTheme="minorEastAsia" w:hAnsiTheme="minorEastAsia"/>
    </w:rPr>
  </w:style>
  <w:style w:type="character" w:customStyle="1" w:styleId="a4">
    <w:name w:val="記 (文字)"/>
    <w:basedOn w:val="a0"/>
    <w:link w:val="a3"/>
    <w:uiPriority w:val="99"/>
    <w:rsid w:val="0017643D"/>
    <w:rPr>
      <w:rFonts w:asciiTheme="minorEastAsia" w:hAnsiTheme="minorEastAsia"/>
    </w:rPr>
  </w:style>
  <w:style w:type="paragraph" w:styleId="a5">
    <w:name w:val="Closing"/>
    <w:basedOn w:val="a"/>
    <w:link w:val="a6"/>
    <w:uiPriority w:val="99"/>
    <w:unhideWhenUsed/>
    <w:rsid w:val="0017643D"/>
    <w:pPr>
      <w:jc w:val="right"/>
    </w:pPr>
    <w:rPr>
      <w:rFonts w:asciiTheme="minorEastAsia" w:hAnsiTheme="minorEastAsia"/>
    </w:rPr>
  </w:style>
  <w:style w:type="character" w:customStyle="1" w:styleId="a6">
    <w:name w:val="結語 (文字)"/>
    <w:basedOn w:val="a0"/>
    <w:link w:val="a5"/>
    <w:uiPriority w:val="99"/>
    <w:rsid w:val="0017643D"/>
    <w:rPr>
      <w:rFonts w:asciiTheme="minorEastAsia" w:hAnsiTheme="minorEastAsia"/>
    </w:rPr>
  </w:style>
  <w:style w:type="paragraph" w:styleId="a7">
    <w:name w:val="header"/>
    <w:basedOn w:val="a"/>
    <w:link w:val="a8"/>
    <w:uiPriority w:val="99"/>
    <w:unhideWhenUsed/>
    <w:rsid w:val="00974FBD"/>
    <w:pPr>
      <w:tabs>
        <w:tab w:val="center" w:pos="4252"/>
        <w:tab w:val="right" w:pos="8504"/>
      </w:tabs>
      <w:snapToGrid w:val="0"/>
    </w:pPr>
  </w:style>
  <w:style w:type="character" w:customStyle="1" w:styleId="a8">
    <w:name w:val="ヘッダー (文字)"/>
    <w:basedOn w:val="a0"/>
    <w:link w:val="a7"/>
    <w:uiPriority w:val="99"/>
    <w:rsid w:val="00974FBD"/>
  </w:style>
  <w:style w:type="paragraph" w:styleId="a9">
    <w:name w:val="footer"/>
    <w:basedOn w:val="a"/>
    <w:link w:val="aa"/>
    <w:uiPriority w:val="99"/>
    <w:unhideWhenUsed/>
    <w:rsid w:val="00974FBD"/>
    <w:pPr>
      <w:tabs>
        <w:tab w:val="center" w:pos="4252"/>
        <w:tab w:val="right" w:pos="8504"/>
      </w:tabs>
      <w:snapToGrid w:val="0"/>
    </w:pPr>
  </w:style>
  <w:style w:type="character" w:customStyle="1" w:styleId="aa">
    <w:name w:val="フッター (文字)"/>
    <w:basedOn w:val="a0"/>
    <w:link w:val="a9"/>
    <w:uiPriority w:val="99"/>
    <w:rsid w:val="00974FBD"/>
  </w:style>
  <w:style w:type="character" w:styleId="ab">
    <w:name w:val="Hyperlink"/>
    <w:basedOn w:val="a0"/>
    <w:uiPriority w:val="99"/>
    <w:unhideWhenUsed/>
    <w:rsid w:val="00BA1464"/>
    <w:rPr>
      <w:color w:val="0000FF" w:themeColor="hyperlink"/>
      <w:u w:val="single"/>
    </w:rPr>
  </w:style>
  <w:style w:type="table" w:styleId="ac">
    <w:name w:val="Table Grid"/>
    <w:basedOn w:val="a1"/>
    <w:uiPriority w:val="59"/>
    <w:rsid w:val="00A21D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17643D"/>
    <w:pPr>
      <w:jc w:val="center"/>
    </w:pPr>
    <w:rPr>
      <w:rFonts w:asciiTheme="minorEastAsia" w:hAnsiTheme="minorEastAsia"/>
    </w:rPr>
  </w:style>
  <w:style w:type="character" w:customStyle="1" w:styleId="a4">
    <w:name w:val="記 (文字)"/>
    <w:basedOn w:val="a0"/>
    <w:link w:val="a3"/>
    <w:uiPriority w:val="99"/>
    <w:rsid w:val="0017643D"/>
    <w:rPr>
      <w:rFonts w:asciiTheme="minorEastAsia" w:hAnsiTheme="minorEastAsia"/>
    </w:rPr>
  </w:style>
  <w:style w:type="paragraph" w:styleId="a5">
    <w:name w:val="Closing"/>
    <w:basedOn w:val="a"/>
    <w:link w:val="a6"/>
    <w:uiPriority w:val="99"/>
    <w:unhideWhenUsed/>
    <w:rsid w:val="0017643D"/>
    <w:pPr>
      <w:jc w:val="right"/>
    </w:pPr>
    <w:rPr>
      <w:rFonts w:asciiTheme="minorEastAsia" w:hAnsiTheme="minorEastAsia"/>
    </w:rPr>
  </w:style>
  <w:style w:type="character" w:customStyle="1" w:styleId="a6">
    <w:name w:val="結語 (文字)"/>
    <w:basedOn w:val="a0"/>
    <w:link w:val="a5"/>
    <w:uiPriority w:val="99"/>
    <w:rsid w:val="0017643D"/>
    <w:rPr>
      <w:rFonts w:asciiTheme="minorEastAsia" w:hAnsiTheme="minorEastAsia"/>
    </w:rPr>
  </w:style>
  <w:style w:type="paragraph" w:styleId="a7">
    <w:name w:val="header"/>
    <w:basedOn w:val="a"/>
    <w:link w:val="a8"/>
    <w:uiPriority w:val="99"/>
    <w:unhideWhenUsed/>
    <w:rsid w:val="00974FBD"/>
    <w:pPr>
      <w:tabs>
        <w:tab w:val="center" w:pos="4252"/>
        <w:tab w:val="right" w:pos="8504"/>
      </w:tabs>
      <w:snapToGrid w:val="0"/>
    </w:pPr>
  </w:style>
  <w:style w:type="character" w:customStyle="1" w:styleId="a8">
    <w:name w:val="ヘッダー (文字)"/>
    <w:basedOn w:val="a0"/>
    <w:link w:val="a7"/>
    <w:uiPriority w:val="99"/>
    <w:rsid w:val="00974FBD"/>
  </w:style>
  <w:style w:type="paragraph" w:styleId="a9">
    <w:name w:val="footer"/>
    <w:basedOn w:val="a"/>
    <w:link w:val="aa"/>
    <w:uiPriority w:val="99"/>
    <w:unhideWhenUsed/>
    <w:rsid w:val="00974FBD"/>
    <w:pPr>
      <w:tabs>
        <w:tab w:val="center" w:pos="4252"/>
        <w:tab w:val="right" w:pos="8504"/>
      </w:tabs>
      <w:snapToGrid w:val="0"/>
    </w:pPr>
  </w:style>
  <w:style w:type="character" w:customStyle="1" w:styleId="aa">
    <w:name w:val="フッター (文字)"/>
    <w:basedOn w:val="a0"/>
    <w:link w:val="a9"/>
    <w:uiPriority w:val="99"/>
    <w:rsid w:val="00974FBD"/>
  </w:style>
  <w:style w:type="character" w:styleId="ab">
    <w:name w:val="Hyperlink"/>
    <w:basedOn w:val="a0"/>
    <w:uiPriority w:val="99"/>
    <w:unhideWhenUsed/>
    <w:rsid w:val="00BA1464"/>
    <w:rPr>
      <w:color w:val="0000FF" w:themeColor="hyperlink"/>
      <w:u w:val="single"/>
    </w:rPr>
  </w:style>
  <w:style w:type="table" w:styleId="ac">
    <w:name w:val="Table Grid"/>
    <w:basedOn w:val="a1"/>
    <w:uiPriority w:val="59"/>
    <w:rsid w:val="00A21D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hlw.go.jp/topics/bukyoku/isei/igyou/igyoukeiei/anteika.html" TargetMode="External"/><Relationship Id="rId3" Type="http://schemas.openxmlformats.org/officeDocument/2006/relationships/settings" Target="settings.xml"/><Relationship Id="rId7" Type="http://schemas.openxmlformats.org/officeDocument/2006/relationships/hyperlink" Target="http://www.mhlw.go.jp/topics/bukyoku/isei/igyou/igyoukeiei/ikoutebiki.htm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117</TotalTime>
  <Pages>2</Pages>
  <Words>171</Words>
  <Characters>975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4</cp:revision>
  <cp:lastPrinted>2014-10-16T12:10:00Z</cp:lastPrinted>
  <dcterms:created xsi:type="dcterms:W3CDTF">2014-10-15T10:34:00Z</dcterms:created>
  <dcterms:modified xsi:type="dcterms:W3CDTF">2014-10-16T12:51:00Z</dcterms:modified>
</cp:coreProperties>
</file>