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857" w:rsidRPr="00641857" w:rsidRDefault="00BB3B2F" w:rsidP="00641857">
      <w:pPr>
        <w:autoSpaceDE w:val="0"/>
        <w:autoSpaceDN w:val="0"/>
        <w:jc w:val="center"/>
        <w:rPr>
          <w:sz w:val="36"/>
          <w:szCs w:val="36"/>
        </w:rPr>
      </w:pPr>
      <w:r>
        <w:rPr>
          <w:rFonts w:hint="eastAsia"/>
          <w:sz w:val="36"/>
          <w:szCs w:val="36"/>
        </w:rPr>
        <w:t>証　明　書</w:t>
      </w:r>
    </w:p>
    <w:p w:rsidR="00641857" w:rsidRDefault="00641857" w:rsidP="00641857">
      <w:pPr>
        <w:autoSpaceDE w:val="0"/>
        <w:autoSpaceDN w:val="0"/>
      </w:pPr>
    </w:p>
    <w:p w:rsidR="00BB3B2F" w:rsidRDefault="00BB3B2F" w:rsidP="00641857">
      <w:pPr>
        <w:wordWrap w:val="0"/>
        <w:autoSpaceDE w:val="0"/>
        <w:autoSpaceDN w:val="0"/>
        <w:jc w:val="right"/>
      </w:pPr>
      <w:r>
        <w:rPr>
          <w:rFonts w:hint="eastAsia"/>
        </w:rPr>
        <w:t xml:space="preserve">　第　　　　　　　号</w:t>
      </w:r>
    </w:p>
    <w:p w:rsidR="00641857" w:rsidRDefault="00822240" w:rsidP="00BB3B2F">
      <w:pPr>
        <w:autoSpaceDE w:val="0"/>
        <w:autoSpaceDN w:val="0"/>
        <w:jc w:val="right"/>
      </w:pPr>
      <w:r>
        <w:rPr>
          <w:rFonts w:hint="eastAsia"/>
        </w:rPr>
        <w:t>令和</w:t>
      </w:r>
      <w:r w:rsidR="00641857">
        <w:rPr>
          <w:rFonts w:hint="eastAsia"/>
        </w:rPr>
        <w:t xml:space="preserve">　　年　　月　　日　</w:t>
      </w:r>
    </w:p>
    <w:p w:rsidR="00641857" w:rsidRDefault="00641857" w:rsidP="00641857">
      <w:pPr>
        <w:autoSpaceDE w:val="0"/>
        <w:autoSpaceDN w:val="0"/>
      </w:pPr>
    </w:p>
    <w:p w:rsidR="00641857" w:rsidRDefault="00641857" w:rsidP="00641857">
      <w:pPr>
        <w:autoSpaceDE w:val="0"/>
        <w:autoSpaceDN w:val="0"/>
        <w:ind w:firstLineChars="100" w:firstLine="240"/>
      </w:pPr>
      <w:r>
        <w:rPr>
          <w:rFonts w:hint="eastAsia"/>
        </w:rPr>
        <w:t>兵庫県知事</w:t>
      </w:r>
      <w:bookmarkStart w:id="0" w:name="_GoBack"/>
      <w:bookmarkEnd w:id="0"/>
      <w:r>
        <w:rPr>
          <w:rFonts w:hint="eastAsia"/>
        </w:rPr>
        <w:t xml:space="preserve">　様</w:t>
      </w:r>
    </w:p>
    <w:p w:rsidR="00641857" w:rsidRDefault="00641857" w:rsidP="00641857">
      <w:pPr>
        <w:autoSpaceDE w:val="0"/>
        <w:autoSpaceDN w:val="0"/>
      </w:pPr>
    </w:p>
    <w:p w:rsidR="00641857" w:rsidRDefault="00632635" w:rsidP="00B7422E">
      <w:pPr>
        <w:autoSpaceDE w:val="0"/>
        <w:autoSpaceDN w:val="0"/>
        <w:ind w:firstLineChars="1600" w:firstLine="3840"/>
      </w:pPr>
      <w:r>
        <w:rPr>
          <w:rFonts w:hint="eastAsia"/>
        </w:rPr>
        <w:t>住所（所在地）</w:t>
      </w:r>
    </w:p>
    <w:p w:rsidR="00B7422E" w:rsidRDefault="00632635" w:rsidP="00B7422E">
      <w:pPr>
        <w:autoSpaceDE w:val="0"/>
        <w:autoSpaceDN w:val="0"/>
      </w:pPr>
      <w:r>
        <w:rPr>
          <w:rFonts w:hint="eastAsia"/>
        </w:rPr>
        <w:t xml:space="preserve">　　　　　　　　　　　　　　　　</w:t>
      </w:r>
    </w:p>
    <w:p w:rsidR="00B7422E" w:rsidRDefault="00632635" w:rsidP="00800CBC">
      <w:pPr>
        <w:wordWrap w:val="0"/>
        <w:autoSpaceDE w:val="0"/>
        <w:autoSpaceDN w:val="0"/>
        <w:ind w:right="-1" w:firstLineChars="1600" w:firstLine="3840"/>
      </w:pPr>
      <w:r>
        <w:rPr>
          <w:rFonts w:hint="eastAsia"/>
        </w:rPr>
        <w:t>氏名（団体名及び代表者名</w:t>
      </w:r>
      <w:r w:rsidR="00800CBC">
        <w:rPr>
          <w:rFonts w:hint="eastAsia"/>
        </w:rPr>
        <w:t xml:space="preserve">　　</w:t>
      </w:r>
    </w:p>
    <w:p w:rsidR="00800CBC" w:rsidRDefault="00800CBC" w:rsidP="00800CBC">
      <w:pPr>
        <w:wordWrap w:val="0"/>
        <w:autoSpaceDE w:val="0"/>
        <w:autoSpaceDN w:val="0"/>
        <w:ind w:right="-1" w:firstLineChars="1600" w:firstLine="3840"/>
      </w:pPr>
    </w:p>
    <w:p w:rsidR="00800CBC" w:rsidRDefault="00800CBC" w:rsidP="00800CBC">
      <w:pPr>
        <w:wordWrap w:val="0"/>
        <w:autoSpaceDE w:val="0"/>
        <w:autoSpaceDN w:val="0"/>
        <w:ind w:right="-1" w:firstLineChars="1600" w:firstLine="3840"/>
      </w:pPr>
      <w:r>
        <w:rPr>
          <w:rFonts w:hint="eastAsia"/>
        </w:rPr>
        <w:t>電話番号（　　　　）　　　　　-　　　　　　番</w:t>
      </w:r>
    </w:p>
    <w:p w:rsidR="00800CBC" w:rsidRDefault="00800CBC" w:rsidP="00800CBC">
      <w:pPr>
        <w:wordWrap w:val="0"/>
        <w:autoSpaceDE w:val="0"/>
        <w:autoSpaceDN w:val="0"/>
        <w:spacing w:line="160" w:lineRule="exact"/>
        <w:ind w:firstLineChars="1600" w:firstLine="3840"/>
      </w:pPr>
    </w:p>
    <w:p w:rsidR="00800CBC" w:rsidRDefault="00800CBC" w:rsidP="00800CBC">
      <w:pPr>
        <w:wordWrap w:val="0"/>
        <w:autoSpaceDE w:val="0"/>
        <w:autoSpaceDN w:val="0"/>
        <w:ind w:right="-1" w:firstLineChars="1600" w:firstLine="3840"/>
      </w:pPr>
      <w:r>
        <w:rPr>
          <w:rFonts w:hint="eastAsia"/>
        </w:rPr>
        <w:t>電子メール</w:t>
      </w:r>
    </w:p>
    <w:p w:rsidR="00800CBC" w:rsidRDefault="00800CBC" w:rsidP="00800CBC">
      <w:pPr>
        <w:wordWrap w:val="0"/>
        <w:autoSpaceDE w:val="0"/>
        <w:autoSpaceDN w:val="0"/>
        <w:ind w:right="-1" w:firstLineChars="1600" w:firstLine="3840"/>
      </w:pPr>
    </w:p>
    <w:p w:rsidR="00641857" w:rsidRDefault="00641857" w:rsidP="00800CBC">
      <w:pPr>
        <w:wordWrap w:val="0"/>
        <w:autoSpaceDE w:val="0"/>
        <w:autoSpaceDN w:val="0"/>
        <w:ind w:right="-1" w:firstLineChars="2600" w:firstLine="6240"/>
      </w:pPr>
      <w:r>
        <w:rPr>
          <w:rFonts w:hint="eastAsia"/>
        </w:rPr>
        <w:t xml:space="preserve">　　　　　　　　　　　　</w:t>
      </w:r>
    </w:p>
    <w:p w:rsidR="00641857" w:rsidRDefault="00BB3B2F" w:rsidP="00641857">
      <w:pPr>
        <w:autoSpaceDE w:val="0"/>
        <w:autoSpaceDN w:val="0"/>
        <w:ind w:firstLineChars="100" w:firstLine="240"/>
      </w:pPr>
      <w:r>
        <w:rPr>
          <w:rFonts w:hint="eastAsia"/>
        </w:rPr>
        <w:t>下記の者については、</w:t>
      </w:r>
      <w:r w:rsidR="00B7422E">
        <w:rPr>
          <w:rFonts w:hint="eastAsia"/>
        </w:rPr>
        <w:t>就学前の</w:t>
      </w:r>
      <w:r w:rsidR="00FA1815">
        <w:rPr>
          <w:rFonts w:hint="eastAsia"/>
        </w:rPr>
        <w:t>子どもに関する教育、保育等の総合的な提供の推進に関する法律</w:t>
      </w:r>
      <w:r w:rsidR="00632635">
        <w:rPr>
          <w:rFonts w:hint="eastAsia"/>
        </w:rPr>
        <w:t>（以下、「法」という。）</w:t>
      </w:r>
      <w:r w:rsidR="001A05EE">
        <w:rPr>
          <w:rFonts w:hint="eastAsia"/>
        </w:rPr>
        <w:t>第３条第１</w:t>
      </w:r>
      <w:r w:rsidR="00B7422E">
        <w:rPr>
          <w:rFonts w:hint="eastAsia"/>
        </w:rPr>
        <w:t>項</w:t>
      </w:r>
      <w:r w:rsidR="001A05EE">
        <w:rPr>
          <w:rFonts w:hint="eastAsia"/>
        </w:rPr>
        <w:t>に基づき認定を受ける施設を経営する者として相応しいことを証明します。</w:t>
      </w:r>
    </w:p>
    <w:p w:rsidR="00B7422E" w:rsidRPr="001A05EE" w:rsidRDefault="00B7422E" w:rsidP="00B7422E">
      <w:pPr>
        <w:autoSpaceDE w:val="0"/>
        <w:autoSpaceDN w:val="0"/>
      </w:pPr>
    </w:p>
    <w:p w:rsidR="00BB3B2F" w:rsidRDefault="00BB3B2F" w:rsidP="00BB3B2F">
      <w:pPr>
        <w:autoSpaceDE w:val="0"/>
        <w:autoSpaceDN w:val="0"/>
        <w:jc w:val="center"/>
      </w:pPr>
      <w:r>
        <w:rPr>
          <w:rFonts w:hint="eastAsia"/>
        </w:rPr>
        <w:t>記</w:t>
      </w:r>
    </w:p>
    <w:p w:rsidR="00BB3B2F" w:rsidRDefault="00BB3B2F" w:rsidP="00B7422E">
      <w:pPr>
        <w:autoSpaceDE w:val="0"/>
        <w:autoSpaceDN w:val="0"/>
      </w:pPr>
    </w:p>
    <w:p w:rsidR="00BB3B2F" w:rsidRDefault="00BB3B2F" w:rsidP="00B7422E">
      <w:pPr>
        <w:autoSpaceDE w:val="0"/>
        <w:autoSpaceDN w:val="0"/>
      </w:pPr>
      <w:r>
        <w:rPr>
          <w:rFonts w:hint="eastAsia"/>
        </w:rPr>
        <w:t xml:space="preserve">１　</w:t>
      </w:r>
      <w:r w:rsidR="00165D7D">
        <w:rPr>
          <w:rFonts w:hint="eastAsia"/>
        </w:rPr>
        <w:t>申請者名（法人の場合は法人名）及び住所</w:t>
      </w:r>
    </w:p>
    <w:p w:rsidR="00165D7D" w:rsidRDefault="00165D7D" w:rsidP="00165D7D">
      <w:pPr>
        <w:autoSpaceDE w:val="0"/>
        <w:autoSpaceDN w:val="0"/>
      </w:pPr>
      <w:r>
        <w:rPr>
          <w:rFonts w:hint="eastAsia"/>
        </w:rPr>
        <w:t>（１）申請者</w:t>
      </w:r>
    </w:p>
    <w:p w:rsidR="00165D7D" w:rsidRDefault="00165D7D" w:rsidP="00B7422E">
      <w:pPr>
        <w:autoSpaceDE w:val="0"/>
        <w:autoSpaceDN w:val="0"/>
      </w:pPr>
      <w:r>
        <w:rPr>
          <w:rFonts w:hint="eastAsia"/>
        </w:rPr>
        <w:t>（２）住　所</w:t>
      </w:r>
    </w:p>
    <w:p w:rsidR="00BB3B2F" w:rsidRDefault="00BB3B2F" w:rsidP="00B7422E">
      <w:pPr>
        <w:autoSpaceDE w:val="0"/>
        <w:autoSpaceDN w:val="0"/>
      </w:pPr>
    </w:p>
    <w:p w:rsidR="00165D7D" w:rsidRDefault="00165D7D" w:rsidP="00B7422E">
      <w:pPr>
        <w:autoSpaceDE w:val="0"/>
        <w:autoSpaceDN w:val="0"/>
      </w:pPr>
      <w:r>
        <w:rPr>
          <w:rFonts w:hint="eastAsia"/>
        </w:rPr>
        <w:t>２　申請者が法人の場合の経営担当役員</w:t>
      </w:r>
    </w:p>
    <w:tbl>
      <w:tblPr>
        <w:tblStyle w:val="a9"/>
        <w:tblW w:w="0" w:type="auto"/>
        <w:tblInd w:w="392" w:type="dxa"/>
        <w:tblLook w:val="04A0" w:firstRow="1" w:lastRow="0" w:firstColumn="1" w:lastColumn="0" w:noHBand="0" w:noVBand="1"/>
      </w:tblPr>
      <w:tblGrid>
        <w:gridCol w:w="1666"/>
        <w:gridCol w:w="1941"/>
        <w:gridCol w:w="1811"/>
        <w:gridCol w:w="3818"/>
      </w:tblGrid>
      <w:tr w:rsidR="0043371E" w:rsidTr="009D3917">
        <w:tc>
          <w:tcPr>
            <w:tcW w:w="1701" w:type="dxa"/>
            <w:vAlign w:val="center"/>
          </w:tcPr>
          <w:p w:rsidR="0043371E" w:rsidRDefault="009D3917" w:rsidP="009D3917">
            <w:pPr>
              <w:autoSpaceDE w:val="0"/>
              <w:autoSpaceDN w:val="0"/>
              <w:jc w:val="center"/>
            </w:pPr>
            <w:r>
              <w:rPr>
                <w:rFonts w:hint="eastAsia"/>
              </w:rPr>
              <w:t>役職</w:t>
            </w:r>
          </w:p>
        </w:tc>
        <w:tc>
          <w:tcPr>
            <w:tcW w:w="1984" w:type="dxa"/>
            <w:vAlign w:val="center"/>
          </w:tcPr>
          <w:p w:rsidR="009D3917" w:rsidRDefault="009D3917" w:rsidP="009D3917">
            <w:pPr>
              <w:autoSpaceDE w:val="0"/>
              <w:autoSpaceDN w:val="0"/>
              <w:jc w:val="center"/>
            </w:pPr>
            <w:r>
              <w:rPr>
                <w:rFonts w:hint="eastAsia"/>
              </w:rPr>
              <w:t>ﾌﾘｶﾞﾅ</w:t>
            </w:r>
          </w:p>
          <w:p w:rsidR="0043371E" w:rsidRDefault="009D3917" w:rsidP="009D3917">
            <w:pPr>
              <w:autoSpaceDE w:val="0"/>
              <w:autoSpaceDN w:val="0"/>
              <w:jc w:val="center"/>
            </w:pPr>
            <w:r>
              <w:rPr>
                <w:rFonts w:hint="eastAsia"/>
              </w:rPr>
              <w:t>氏名</w:t>
            </w:r>
          </w:p>
        </w:tc>
        <w:tc>
          <w:tcPr>
            <w:tcW w:w="1843" w:type="dxa"/>
            <w:vAlign w:val="center"/>
          </w:tcPr>
          <w:p w:rsidR="0043371E" w:rsidRDefault="009D3917" w:rsidP="009D3917">
            <w:pPr>
              <w:autoSpaceDE w:val="0"/>
              <w:autoSpaceDN w:val="0"/>
              <w:jc w:val="center"/>
            </w:pPr>
            <w:r>
              <w:rPr>
                <w:rFonts w:hint="eastAsia"/>
              </w:rPr>
              <w:t>生年月日</w:t>
            </w:r>
          </w:p>
          <w:p w:rsidR="009D3917" w:rsidRDefault="009D3917" w:rsidP="009D3917">
            <w:pPr>
              <w:autoSpaceDE w:val="0"/>
              <w:autoSpaceDN w:val="0"/>
              <w:jc w:val="center"/>
            </w:pPr>
            <w:r>
              <w:rPr>
                <w:rFonts w:hint="eastAsia"/>
              </w:rPr>
              <w:t>（和暦）</w:t>
            </w:r>
          </w:p>
        </w:tc>
        <w:tc>
          <w:tcPr>
            <w:tcW w:w="3916" w:type="dxa"/>
            <w:vAlign w:val="center"/>
          </w:tcPr>
          <w:p w:rsidR="009D3917" w:rsidRDefault="009D3917" w:rsidP="009D3917">
            <w:pPr>
              <w:autoSpaceDE w:val="0"/>
              <w:autoSpaceDN w:val="0"/>
              <w:jc w:val="center"/>
            </w:pPr>
            <w:r>
              <w:rPr>
                <w:rFonts w:hint="eastAsia"/>
              </w:rPr>
              <w:t>住所</w:t>
            </w:r>
          </w:p>
        </w:tc>
      </w:tr>
      <w:tr w:rsidR="009D3917" w:rsidTr="009D3917">
        <w:trPr>
          <w:trHeight w:val="252"/>
        </w:trPr>
        <w:tc>
          <w:tcPr>
            <w:tcW w:w="1701" w:type="dxa"/>
            <w:vMerge w:val="restart"/>
            <w:vAlign w:val="center"/>
          </w:tcPr>
          <w:p w:rsidR="009D3917" w:rsidRDefault="009D3917" w:rsidP="009D3917">
            <w:pPr>
              <w:autoSpaceDE w:val="0"/>
              <w:autoSpaceDN w:val="0"/>
              <w:jc w:val="center"/>
            </w:pPr>
          </w:p>
        </w:tc>
        <w:tc>
          <w:tcPr>
            <w:tcW w:w="1984" w:type="dxa"/>
            <w:tcBorders>
              <w:bottom w:val="dashed" w:sz="4" w:space="0" w:color="auto"/>
            </w:tcBorders>
          </w:tcPr>
          <w:p w:rsidR="009D3917" w:rsidRPr="009D3917" w:rsidRDefault="009D3917" w:rsidP="009D3917">
            <w:pPr>
              <w:autoSpaceDE w:val="0"/>
              <w:autoSpaceDN w:val="0"/>
              <w:spacing w:line="200" w:lineRule="exact"/>
              <w:rPr>
                <w:sz w:val="18"/>
                <w:szCs w:val="18"/>
              </w:rPr>
            </w:pPr>
          </w:p>
        </w:tc>
        <w:tc>
          <w:tcPr>
            <w:tcW w:w="1843" w:type="dxa"/>
            <w:vMerge w:val="restart"/>
            <w:vAlign w:val="center"/>
          </w:tcPr>
          <w:p w:rsidR="009D3917" w:rsidRDefault="009D3917" w:rsidP="009D3917">
            <w:pPr>
              <w:autoSpaceDE w:val="0"/>
              <w:autoSpaceDN w:val="0"/>
            </w:pPr>
          </w:p>
        </w:tc>
        <w:tc>
          <w:tcPr>
            <w:tcW w:w="3916" w:type="dxa"/>
            <w:vMerge w:val="restart"/>
            <w:vAlign w:val="center"/>
          </w:tcPr>
          <w:p w:rsidR="009D3917" w:rsidRDefault="009D3917" w:rsidP="009D3917">
            <w:pPr>
              <w:autoSpaceDE w:val="0"/>
              <w:autoSpaceDN w:val="0"/>
            </w:pPr>
          </w:p>
        </w:tc>
      </w:tr>
      <w:tr w:rsidR="009D3917" w:rsidTr="009D3917">
        <w:trPr>
          <w:trHeight w:val="390"/>
        </w:trPr>
        <w:tc>
          <w:tcPr>
            <w:tcW w:w="1701" w:type="dxa"/>
            <w:vMerge/>
          </w:tcPr>
          <w:p w:rsidR="009D3917" w:rsidRDefault="009D3917" w:rsidP="00B7422E">
            <w:pPr>
              <w:autoSpaceDE w:val="0"/>
              <w:autoSpaceDN w:val="0"/>
            </w:pPr>
          </w:p>
        </w:tc>
        <w:tc>
          <w:tcPr>
            <w:tcW w:w="1984" w:type="dxa"/>
            <w:tcBorders>
              <w:top w:val="dashed" w:sz="4" w:space="0" w:color="auto"/>
            </w:tcBorders>
          </w:tcPr>
          <w:p w:rsidR="009D3917" w:rsidRDefault="009D3917" w:rsidP="00B7422E">
            <w:pPr>
              <w:autoSpaceDE w:val="0"/>
              <w:autoSpaceDN w:val="0"/>
            </w:pPr>
          </w:p>
        </w:tc>
        <w:tc>
          <w:tcPr>
            <w:tcW w:w="1843" w:type="dxa"/>
            <w:vMerge/>
          </w:tcPr>
          <w:p w:rsidR="009D3917" w:rsidRDefault="009D3917" w:rsidP="00B7422E">
            <w:pPr>
              <w:autoSpaceDE w:val="0"/>
              <w:autoSpaceDN w:val="0"/>
            </w:pPr>
          </w:p>
        </w:tc>
        <w:tc>
          <w:tcPr>
            <w:tcW w:w="3916" w:type="dxa"/>
            <w:vMerge/>
          </w:tcPr>
          <w:p w:rsidR="009D3917" w:rsidRDefault="009D3917" w:rsidP="00B7422E">
            <w:pPr>
              <w:autoSpaceDE w:val="0"/>
              <w:autoSpaceDN w:val="0"/>
            </w:pPr>
          </w:p>
        </w:tc>
      </w:tr>
      <w:tr w:rsidR="009D3917" w:rsidTr="00021E5A">
        <w:trPr>
          <w:trHeight w:val="252"/>
        </w:trPr>
        <w:tc>
          <w:tcPr>
            <w:tcW w:w="1701" w:type="dxa"/>
            <w:vMerge w:val="restart"/>
            <w:vAlign w:val="center"/>
          </w:tcPr>
          <w:p w:rsidR="009D3917" w:rsidRDefault="009D3917" w:rsidP="00021E5A">
            <w:pPr>
              <w:autoSpaceDE w:val="0"/>
              <w:autoSpaceDN w:val="0"/>
              <w:jc w:val="center"/>
            </w:pPr>
          </w:p>
        </w:tc>
        <w:tc>
          <w:tcPr>
            <w:tcW w:w="1984" w:type="dxa"/>
            <w:tcBorders>
              <w:bottom w:val="dashed" w:sz="4" w:space="0" w:color="auto"/>
            </w:tcBorders>
          </w:tcPr>
          <w:p w:rsidR="009D3917" w:rsidRPr="009D3917" w:rsidRDefault="009D3917" w:rsidP="00021E5A">
            <w:pPr>
              <w:autoSpaceDE w:val="0"/>
              <w:autoSpaceDN w:val="0"/>
              <w:spacing w:line="200" w:lineRule="exact"/>
              <w:rPr>
                <w:sz w:val="18"/>
                <w:szCs w:val="18"/>
              </w:rPr>
            </w:pPr>
          </w:p>
        </w:tc>
        <w:tc>
          <w:tcPr>
            <w:tcW w:w="1843" w:type="dxa"/>
            <w:vMerge w:val="restart"/>
            <w:vAlign w:val="center"/>
          </w:tcPr>
          <w:p w:rsidR="009D3917" w:rsidRDefault="009D3917" w:rsidP="00021E5A">
            <w:pPr>
              <w:autoSpaceDE w:val="0"/>
              <w:autoSpaceDN w:val="0"/>
            </w:pPr>
          </w:p>
        </w:tc>
        <w:tc>
          <w:tcPr>
            <w:tcW w:w="3916" w:type="dxa"/>
            <w:vMerge w:val="restart"/>
            <w:vAlign w:val="center"/>
          </w:tcPr>
          <w:p w:rsidR="009D3917" w:rsidRDefault="009D3917" w:rsidP="00021E5A">
            <w:pPr>
              <w:autoSpaceDE w:val="0"/>
              <w:autoSpaceDN w:val="0"/>
            </w:pPr>
          </w:p>
        </w:tc>
      </w:tr>
      <w:tr w:rsidR="009D3917" w:rsidTr="00021E5A">
        <w:trPr>
          <w:trHeight w:val="390"/>
        </w:trPr>
        <w:tc>
          <w:tcPr>
            <w:tcW w:w="1701" w:type="dxa"/>
            <w:vMerge/>
          </w:tcPr>
          <w:p w:rsidR="009D3917" w:rsidRDefault="009D3917" w:rsidP="00021E5A">
            <w:pPr>
              <w:autoSpaceDE w:val="0"/>
              <w:autoSpaceDN w:val="0"/>
            </w:pPr>
          </w:p>
        </w:tc>
        <w:tc>
          <w:tcPr>
            <w:tcW w:w="1984" w:type="dxa"/>
            <w:tcBorders>
              <w:top w:val="dashed" w:sz="4" w:space="0" w:color="auto"/>
            </w:tcBorders>
          </w:tcPr>
          <w:p w:rsidR="009D3917" w:rsidRDefault="009D3917" w:rsidP="00021E5A">
            <w:pPr>
              <w:autoSpaceDE w:val="0"/>
              <w:autoSpaceDN w:val="0"/>
            </w:pPr>
          </w:p>
        </w:tc>
        <w:tc>
          <w:tcPr>
            <w:tcW w:w="1843" w:type="dxa"/>
            <w:vMerge/>
          </w:tcPr>
          <w:p w:rsidR="009D3917" w:rsidRDefault="009D3917" w:rsidP="00021E5A">
            <w:pPr>
              <w:autoSpaceDE w:val="0"/>
              <w:autoSpaceDN w:val="0"/>
            </w:pPr>
          </w:p>
        </w:tc>
        <w:tc>
          <w:tcPr>
            <w:tcW w:w="3916" w:type="dxa"/>
            <w:vMerge/>
          </w:tcPr>
          <w:p w:rsidR="009D3917" w:rsidRDefault="009D3917" w:rsidP="00021E5A">
            <w:pPr>
              <w:autoSpaceDE w:val="0"/>
              <w:autoSpaceDN w:val="0"/>
            </w:pPr>
          </w:p>
        </w:tc>
      </w:tr>
      <w:tr w:rsidR="009D3917" w:rsidTr="00021E5A">
        <w:trPr>
          <w:trHeight w:val="252"/>
        </w:trPr>
        <w:tc>
          <w:tcPr>
            <w:tcW w:w="1701" w:type="dxa"/>
            <w:vMerge w:val="restart"/>
            <w:vAlign w:val="center"/>
          </w:tcPr>
          <w:p w:rsidR="009D3917" w:rsidRDefault="009D3917" w:rsidP="00021E5A">
            <w:pPr>
              <w:autoSpaceDE w:val="0"/>
              <w:autoSpaceDN w:val="0"/>
              <w:jc w:val="center"/>
            </w:pPr>
          </w:p>
        </w:tc>
        <w:tc>
          <w:tcPr>
            <w:tcW w:w="1984" w:type="dxa"/>
            <w:tcBorders>
              <w:bottom w:val="dashed" w:sz="4" w:space="0" w:color="auto"/>
            </w:tcBorders>
          </w:tcPr>
          <w:p w:rsidR="009D3917" w:rsidRPr="009D3917" w:rsidRDefault="009D3917" w:rsidP="00021E5A">
            <w:pPr>
              <w:autoSpaceDE w:val="0"/>
              <w:autoSpaceDN w:val="0"/>
              <w:spacing w:line="200" w:lineRule="exact"/>
              <w:rPr>
                <w:sz w:val="18"/>
                <w:szCs w:val="18"/>
              </w:rPr>
            </w:pPr>
          </w:p>
        </w:tc>
        <w:tc>
          <w:tcPr>
            <w:tcW w:w="1843" w:type="dxa"/>
            <w:vMerge w:val="restart"/>
            <w:vAlign w:val="center"/>
          </w:tcPr>
          <w:p w:rsidR="009D3917" w:rsidRDefault="009D3917" w:rsidP="00021E5A">
            <w:pPr>
              <w:autoSpaceDE w:val="0"/>
              <w:autoSpaceDN w:val="0"/>
            </w:pPr>
          </w:p>
        </w:tc>
        <w:tc>
          <w:tcPr>
            <w:tcW w:w="3916" w:type="dxa"/>
            <w:vMerge w:val="restart"/>
            <w:vAlign w:val="center"/>
          </w:tcPr>
          <w:p w:rsidR="009D3917" w:rsidRDefault="009D3917" w:rsidP="00021E5A">
            <w:pPr>
              <w:autoSpaceDE w:val="0"/>
              <w:autoSpaceDN w:val="0"/>
            </w:pPr>
          </w:p>
        </w:tc>
      </w:tr>
      <w:tr w:rsidR="009D3917" w:rsidTr="00021E5A">
        <w:trPr>
          <w:trHeight w:val="390"/>
        </w:trPr>
        <w:tc>
          <w:tcPr>
            <w:tcW w:w="1701" w:type="dxa"/>
            <w:vMerge/>
          </w:tcPr>
          <w:p w:rsidR="009D3917" w:rsidRDefault="009D3917" w:rsidP="00021E5A">
            <w:pPr>
              <w:autoSpaceDE w:val="0"/>
              <w:autoSpaceDN w:val="0"/>
            </w:pPr>
          </w:p>
        </w:tc>
        <w:tc>
          <w:tcPr>
            <w:tcW w:w="1984" w:type="dxa"/>
            <w:tcBorders>
              <w:top w:val="dashed" w:sz="4" w:space="0" w:color="auto"/>
            </w:tcBorders>
          </w:tcPr>
          <w:p w:rsidR="009D3917" w:rsidRDefault="009D3917" w:rsidP="00021E5A">
            <w:pPr>
              <w:autoSpaceDE w:val="0"/>
              <w:autoSpaceDN w:val="0"/>
            </w:pPr>
          </w:p>
        </w:tc>
        <w:tc>
          <w:tcPr>
            <w:tcW w:w="1843" w:type="dxa"/>
            <w:vMerge/>
          </w:tcPr>
          <w:p w:rsidR="009D3917" w:rsidRDefault="009D3917" w:rsidP="00021E5A">
            <w:pPr>
              <w:autoSpaceDE w:val="0"/>
              <w:autoSpaceDN w:val="0"/>
            </w:pPr>
          </w:p>
        </w:tc>
        <w:tc>
          <w:tcPr>
            <w:tcW w:w="3916" w:type="dxa"/>
            <w:vMerge/>
          </w:tcPr>
          <w:p w:rsidR="009D3917" w:rsidRDefault="009D3917" w:rsidP="00021E5A">
            <w:pPr>
              <w:autoSpaceDE w:val="0"/>
              <w:autoSpaceDN w:val="0"/>
            </w:pPr>
          </w:p>
        </w:tc>
      </w:tr>
      <w:tr w:rsidR="009D3917" w:rsidTr="00021E5A">
        <w:trPr>
          <w:trHeight w:val="252"/>
        </w:trPr>
        <w:tc>
          <w:tcPr>
            <w:tcW w:w="1701" w:type="dxa"/>
            <w:vMerge w:val="restart"/>
            <w:vAlign w:val="center"/>
          </w:tcPr>
          <w:p w:rsidR="009D3917" w:rsidRDefault="009D3917" w:rsidP="00021E5A">
            <w:pPr>
              <w:autoSpaceDE w:val="0"/>
              <w:autoSpaceDN w:val="0"/>
              <w:jc w:val="center"/>
            </w:pPr>
          </w:p>
        </w:tc>
        <w:tc>
          <w:tcPr>
            <w:tcW w:w="1984" w:type="dxa"/>
            <w:tcBorders>
              <w:bottom w:val="dashed" w:sz="4" w:space="0" w:color="auto"/>
            </w:tcBorders>
          </w:tcPr>
          <w:p w:rsidR="009D3917" w:rsidRPr="009D3917" w:rsidRDefault="009D3917" w:rsidP="00021E5A">
            <w:pPr>
              <w:autoSpaceDE w:val="0"/>
              <w:autoSpaceDN w:val="0"/>
              <w:spacing w:line="200" w:lineRule="exact"/>
              <w:rPr>
                <w:sz w:val="18"/>
                <w:szCs w:val="18"/>
              </w:rPr>
            </w:pPr>
          </w:p>
        </w:tc>
        <w:tc>
          <w:tcPr>
            <w:tcW w:w="1843" w:type="dxa"/>
            <w:vMerge w:val="restart"/>
            <w:vAlign w:val="center"/>
          </w:tcPr>
          <w:p w:rsidR="009D3917" w:rsidRDefault="009D3917" w:rsidP="00021E5A">
            <w:pPr>
              <w:autoSpaceDE w:val="0"/>
              <w:autoSpaceDN w:val="0"/>
            </w:pPr>
          </w:p>
        </w:tc>
        <w:tc>
          <w:tcPr>
            <w:tcW w:w="3916" w:type="dxa"/>
            <w:vMerge w:val="restart"/>
            <w:vAlign w:val="center"/>
          </w:tcPr>
          <w:p w:rsidR="009D3917" w:rsidRDefault="009D3917" w:rsidP="00021E5A">
            <w:pPr>
              <w:autoSpaceDE w:val="0"/>
              <w:autoSpaceDN w:val="0"/>
            </w:pPr>
          </w:p>
        </w:tc>
      </w:tr>
      <w:tr w:rsidR="009D3917" w:rsidTr="00021E5A">
        <w:trPr>
          <w:trHeight w:val="390"/>
        </w:trPr>
        <w:tc>
          <w:tcPr>
            <w:tcW w:w="1701" w:type="dxa"/>
            <w:vMerge/>
          </w:tcPr>
          <w:p w:rsidR="009D3917" w:rsidRDefault="009D3917" w:rsidP="00021E5A">
            <w:pPr>
              <w:autoSpaceDE w:val="0"/>
              <w:autoSpaceDN w:val="0"/>
            </w:pPr>
          </w:p>
        </w:tc>
        <w:tc>
          <w:tcPr>
            <w:tcW w:w="1984" w:type="dxa"/>
            <w:tcBorders>
              <w:top w:val="dashed" w:sz="4" w:space="0" w:color="auto"/>
            </w:tcBorders>
          </w:tcPr>
          <w:p w:rsidR="009D3917" w:rsidRDefault="009D3917" w:rsidP="00021E5A">
            <w:pPr>
              <w:autoSpaceDE w:val="0"/>
              <w:autoSpaceDN w:val="0"/>
            </w:pPr>
          </w:p>
        </w:tc>
        <w:tc>
          <w:tcPr>
            <w:tcW w:w="1843" w:type="dxa"/>
            <w:vMerge/>
          </w:tcPr>
          <w:p w:rsidR="009D3917" w:rsidRDefault="009D3917" w:rsidP="00021E5A">
            <w:pPr>
              <w:autoSpaceDE w:val="0"/>
              <w:autoSpaceDN w:val="0"/>
            </w:pPr>
          </w:p>
        </w:tc>
        <w:tc>
          <w:tcPr>
            <w:tcW w:w="3916" w:type="dxa"/>
            <w:vMerge/>
          </w:tcPr>
          <w:p w:rsidR="009D3917" w:rsidRDefault="009D3917" w:rsidP="00021E5A">
            <w:pPr>
              <w:autoSpaceDE w:val="0"/>
              <w:autoSpaceDN w:val="0"/>
            </w:pPr>
          </w:p>
        </w:tc>
      </w:tr>
      <w:tr w:rsidR="009D3917" w:rsidTr="00021E5A">
        <w:trPr>
          <w:trHeight w:val="252"/>
        </w:trPr>
        <w:tc>
          <w:tcPr>
            <w:tcW w:w="1701" w:type="dxa"/>
            <w:vMerge w:val="restart"/>
            <w:vAlign w:val="center"/>
          </w:tcPr>
          <w:p w:rsidR="009D3917" w:rsidRDefault="009D3917" w:rsidP="00021E5A">
            <w:pPr>
              <w:autoSpaceDE w:val="0"/>
              <w:autoSpaceDN w:val="0"/>
              <w:jc w:val="center"/>
            </w:pPr>
          </w:p>
        </w:tc>
        <w:tc>
          <w:tcPr>
            <w:tcW w:w="1984" w:type="dxa"/>
            <w:tcBorders>
              <w:bottom w:val="dashed" w:sz="4" w:space="0" w:color="auto"/>
            </w:tcBorders>
          </w:tcPr>
          <w:p w:rsidR="009D3917" w:rsidRPr="009D3917" w:rsidRDefault="009D3917" w:rsidP="00021E5A">
            <w:pPr>
              <w:autoSpaceDE w:val="0"/>
              <w:autoSpaceDN w:val="0"/>
              <w:spacing w:line="200" w:lineRule="exact"/>
              <w:rPr>
                <w:sz w:val="18"/>
                <w:szCs w:val="18"/>
              </w:rPr>
            </w:pPr>
          </w:p>
        </w:tc>
        <w:tc>
          <w:tcPr>
            <w:tcW w:w="1843" w:type="dxa"/>
            <w:vMerge w:val="restart"/>
            <w:vAlign w:val="center"/>
          </w:tcPr>
          <w:p w:rsidR="009D3917" w:rsidRDefault="009D3917" w:rsidP="00021E5A">
            <w:pPr>
              <w:autoSpaceDE w:val="0"/>
              <w:autoSpaceDN w:val="0"/>
            </w:pPr>
          </w:p>
        </w:tc>
        <w:tc>
          <w:tcPr>
            <w:tcW w:w="3916" w:type="dxa"/>
            <w:vMerge w:val="restart"/>
            <w:vAlign w:val="center"/>
          </w:tcPr>
          <w:p w:rsidR="009D3917" w:rsidRDefault="009D3917" w:rsidP="00021E5A">
            <w:pPr>
              <w:autoSpaceDE w:val="0"/>
              <w:autoSpaceDN w:val="0"/>
            </w:pPr>
          </w:p>
        </w:tc>
      </w:tr>
      <w:tr w:rsidR="009D3917" w:rsidTr="00021E5A">
        <w:trPr>
          <w:trHeight w:val="390"/>
        </w:trPr>
        <w:tc>
          <w:tcPr>
            <w:tcW w:w="1701" w:type="dxa"/>
            <w:vMerge/>
          </w:tcPr>
          <w:p w:rsidR="009D3917" w:rsidRDefault="009D3917" w:rsidP="00021E5A">
            <w:pPr>
              <w:autoSpaceDE w:val="0"/>
              <w:autoSpaceDN w:val="0"/>
            </w:pPr>
          </w:p>
        </w:tc>
        <w:tc>
          <w:tcPr>
            <w:tcW w:w="1984" w:type="dxa"/>
            <w:tcBorders>
              <w:top w:val="dashed" w:sz="4" w:space="0" w:color="auto"/>
            </w:tcBorders>
          </w:tcPr>
          <w:p w:rsidR="009D3917" w:rsidRDefault="009D3917" w:rsidP="00021E5A">
            <w:pPr>
              <w:autoSpaceDE w:val="0"/>
              <w:autoSpaceDN w:val="0"/>
            </w:pPr>
          </w:p>
        </w:tc>
        <w:tc>
          <w:tcPr>
            <w:tcW w:w="1843" w:type="dxa"/>
            <w:vMerge/>
          </w:tcPr>
          <w:p w:rsidR="009D3917" w:rsidRDefault="009D3917" w:rsidP="00021E5A">
            <w:pPr>
              <w:autoSpaceDE w:val="0"/>
              <w:autoSpaceDN w:val="0"/>
            </w:pPr>
          </w:p>
        </w:tc>
        <w:tc>
          <w:tcPr>
            <w:tcW w:w="3916" w:type="dxa"/>
            <w:vMerge/>
          </w:tcPr>
          <w:p w:rsidR="009D3917" w:rsidRDefault="009D3917" w:rsidP="00021E5A">
            <w:pPr>
              <w:autoSpaceDE w:val="0"/>
              <w:autoSpaceDN w:val="0"/>
            </w:pPr>
          </w:p>
        </w:tc>
      </w:tr>
      <w:tr w:rsidR="009D3917" w:rsidTr="00021E5A">
        <w:trPr>
          <w:trHeight w:val="252"/>
        </w:trPr>
        <w:tc>
          <w:tcPr>
            <w:tcW w:w="1701" w:type="dxa"/>
            <w:vMerge w:val="restart"/>
            <w:vAlign w:val="center"/>
          </w:tcPr>
          <w:p w:rsidR="009D3917" w:rsidRDefault="009D3917" w:rsidP="00021E5A">
            <w:pPr>
              <w:autoSpaceDE w:val="0"/>
              <w:autoSpaceDN w:val="0"/>
              <w:jc w:val="center"/>
            </w:pPr>
          </w:p>
        </w:tc>
        <w:tc>
          <w:tcPr>
            <w:tcW w:w="1984" w:type="dxa"/>
            <w:tcBorders>
              <w:bottom w:val="dashed" w:sz="4" w:space="0" w:color="auto"/>
            </w:tcBorders>
          </w:tcPr>
          <w:p w:rsidR="009D3917" w:rsidRPr="009D3917" w:rsidRDefault="009D3917" w:rsidP="00021E5A">
            <w:pPr>
              <w:autoSpaceDE w:val="0"/>
              <w:autoSpaceDN w:val="0"/>
              <w:spacing w:line="200" w:lineRule="exact"/>
              <w:rPr>
                <w:sz w:val="18"/>
                <w:szCs w:val="18"/>
              </w:rPr>
            </w:pPr>
          </w:p>
        </w:tc>
        <w:tc>
          <w:tcPr>
            <w:tcW w:w="1843" w:type="dxa"/>
            <w:vMerge w:val="restart"/>
            <w:vAlign w:val="center"/>
          </w:tcPr>
          <w:p w:rsidR="009D3917" w:rsidRDefault="009D3917" w:rsidP="00021E5A">
            <w:pPr>
              <w:autoSpaceDE w:val="0"/>
              <w:autoSpaceDN w:val="0"/>
            </w:pPr>
          </w:p>
        </w:tc>
        <w:tc>
          <w:tcPr>
            <w:tcW w:w="3916" w:type="dxa"/>
            <w:vMerge w:val="restart"/>
            <w:vAlign w:val="center"/>
          </w:tcPr>
          <w:p w:rsidR="009D3917" w:rsidRDefault="009D3917" w:rsidP="00021E5A">
            <w:pPr>
              <w:autoSpaceDE w:val="0"/>
              <w:autoSpaceDN w:val="0"/>
            </w:pPr>
          </w:p>
        </w:tc>
      </w:tr>
      <w:tr w:rsidR="009D3917" w:rsidTr="00021E5A">
        <w:trPr>
          <w:trHeight w:val="390"/>
        </w:trPr>
        <w:tc>
          <w:tcPr>
            <w:tcW w:w="1701" w:type="dxa"/>
            <w:vMerge/>
          </w:tcPr>
          <w:p w:rsidR="009D3917" w:rsidRDefault="009D3917" w:rsidP="00021E5A">
            <w:pPr>
              <w:autoSpaceDE w:val="0"/>
              <w:autoSpaceDN w:val="0"/>
            </w:pPr>
          </w:p>
        </w:tc>
        <w:tc>
          <w:tcPr>
            <w:tcW w:w="1984" w:type="dxa"/>
            <w:tcBorders>
              <w:top w:val="dashed" w:sz="4" w:space="0" w:color="auto"/>
            </w:tcBorders>
          </w:tcPr>
          <w:p w:rsidR="009D3917" w:rsidRDefault="009D3917" w:rsidP="00021E5A">
            <w:pPr>
              <w:autoSpaceDE w:val="0"/>
              <w:autoSpaceDN w:val="0"/>
            </w:pPr>
          </w:p>
        </w:tc>
        <w:tc>
          <w:tcPr>
            <w:tcW w:w="1843" w:type="dxa"/>
            <w:vMerge/>
          </w:tcPr>
          <w:p w:rsidR="009D3917" w:rsidRDefault="009D3917" w:rsidP="00021E5A">
            <w:pPr>
              <w:autoSpaceDE w:val="0"/>
              <w:autoSpaceDN w:val="0"/>
            </w:pPr>
          </w:p>
        </w:tc>
        <w:tc>
          <w:tcPr>
            <w:tcW w:w="3916" w:type="dxa"/>
            <w:vMerge/>
          </w:tcPr>
          <w:p w:rsidR="009D3917" w:rsidRDefault="009D3917" w:rsidP="00021E5A">
            <w:pPr>
              <w:autoSpaceDE w:val="0"/>
              <w:autoSpaceDN w:val="0"/>
            </w:pPr>
          </w:p>
        </w:tc>
      </w:tr>
      <w:tr w:rsidR="009D3917" w:rsidTr="00021E5A">
        <w:trPr>
          <w:trHeight w:val="252"/>
        </w:trPr>
        <w:tc>
          <w:tcPr>
            <w:tcW w:w="1701" w:type="dxa"/>
            <w:vMerge w:val="restart"/>
            <w:vAlign w:val="center"/>
          </w:tcPr>
          <w:p w:rsidR="009D3917" w:rsidRDefault="009D3917" w:rsidP="00021E5A">
            <w:pPr>
              <w:autoSpaceDE w:val="0"/>
              <w:autoSpaceDN w:val="0"/>
              <w:jc w:val="center"/>
            </w:pPr>
          </w:p>
        </w:tc>
        <w:tc>
          <w:tcPr>
            <w:tcW w:w="1984" w:type="dxa"/>
            <w:tcBorders>
              <w:bottom w:val="dashed" w:sz="4" w:space="0" w:color="auto"/>
            </w:tcBorders>
          </w:tcPr>
          <w:p w:rsidR="009D3917" w:rsidRPr="009D3917" w:rsidRDefault="009D3917" w:rsidP="00021E5A">
            <w:pPr>
              <w:autoSpaceDE w:val="0"/>
              <w:autoSpaceDN w:val="0"/>
              <w:spacing w:line="200" w:lineRule="exact"/>
              <w:rPr>
                <w:sz w:val="18"/>
                <w:szCs w:val="18"/>
              </w:rPr>
            </w:pPr>
          </w:p>
        </w:tc>
        <w:tc>
          <w:tcPr>
            <w:tcW w:w="1843" w:type="dxa"/>
            <w:vMerge w:val="restart"/>
            <w:vAlign w:val="center"/>
          </w:tcPr>
          <w:p w:rsidR="009D3917" w:rsidRDefault="009D3917" w:rsidP="00021E5A">
            <w:pPr>
              <w:autoSpaceDE w:val="0"/>
              <w:autoSpaceDN w:val="0"/>
            </w:pPr>
          </w:p>
        </w:tc>
        <w:tc>
          <w:tcPr>
            <w:tcW w:w="3916" w:type="dxa"/>
            <w:vMerge w:val="restart"/>
            <w:vAlign w:val="center"/>
          </w:tcPr>
          <w:p w:rsidR="009D3917" w:rsidRDefault="009D3917" w:rsidP="00021E5A">
            <w:pPr>
              <w:autoSpaceDE w:val="0"/>
              <w:autoSpaceDN w:val="0"/>
            </w:pPr>
          </w:p>
        </w:tc>
      </w:tr>
      <w:tr w:rsidR="009D3917" w:rsidTr="00021E5A">
        <w:trPr>
          <w:trHeight w:val="390"/>
        </w:trPr>
        <w:tc>
          <w:tcPr>
            <w:tcW w:w="1701" w:type="dxa"/>
            <w:vMerge/>
          </w:tcPr>
          <w:p w:rsidR="009D3917" w:rsidRDefault="009D3917" w:rsidP="00021E5A">
            <w:pPr>
              <w:autoSpaceDE w:val="0"/>
              <w:autoSpaceDN w:val="0"/>
            </w:pPr>
          </w:p>
        </w:tc>
        <w:tc>
          <w:tcPr>
            <w:tcW w:w="1984" w:type="dxa"/>
            <w:tcBorders>
              <w:top w:val="dashed" w:sz="4" w:space="0" w:color="auto"/>
            </w:tcBorders>
          </w:tcPr>
          <w:p w:rsidR="009D3917" w:rsidRDefault="009D3917" w:rsidP="00021E5A">
            <w:pPr>
              <w:autoSpaceDE w:val="0"/>
              <w:autoSpaceDN w:val="0"/>
            </w:pPr>
          </w:p>
        </w:tc>
        <w:tc>
          <w:tcPr>
            <w:tcW w:w="1843" w:type="dxa"/>
            <w:vMerge/>
          </w:tcPr>
          <w:p w:rsidR="009D3917" w:rsidRDefault="009D3917" w:rsidP="00021E5A">
            <w:pPr>
              <w:autoSpaceDE w:val="0"/>
              <w:autoSpaceDN w:val="0"/>
            </w:pPr>
          </w:p>
        </w:tc>
        <w:tc>
          <w:tcPr>
            <w:tcW w:w="3916" w:type="dxa"/>
            <w:vMerge/>
          </w:tcPr>
          <w:p w:rsidR="009D3917" w:rsidRDefault="009D3917" w:rsidP="00021E5A">
            <w:pPr>
              <w:autoSpaceDE w:val="0"/>
              <w:autoSpaceDN w:val="0"/>
            </w:pPr>
          </w:p>
        </w:tc>
      </w:tr>
      <w:tr w:rsidR="009D3917" w:rsidTr="00021E5A">
        <w:trPr>
          <w:trHeight w:val="252"/>
        </w:trPr>
        <w:tc>
          <w:tcPr>
            <w:tcW w:w="1701" w:type="dxa"/>
            <w:vMerge w:val="restart"/>
            <w:vAlign w:val="center"/>
          </w:tcPr>
          <w:p w:rsidR="009D3917" w:rsidRDefault="009D3917" w:rsidP="00021E5A">
            <w:pPr>
              <w:autoSpaceDE w:val="0"/>
              <w:autoSpaceDN w:val="0"/>
              <w:jc w:val="center"/>
            </w:pPr>
          </w:p>
        </w:tc>
        <w:tc>
          <w:tcPr>
            <w:tcW w:w="1984" w:type="dxa"/>
            <w:tcBorders>
              <w:bottom w:val="dashed" w:sz="4" w:space="0" w:color="auto"/>
            </w:tcBorders>
          </w:tcPr>
          <w:p w:rsidR="009D3917" w:rsidRPr="009D3917" w:rsidRDefault="009D3917" w:rsidP="00021E5A">
            <w:pPr>
              <w:autoSpaceDE w:val="0"/>
              <w:autoSpaceDN w:val="0"/>
              <w:spacing w:line="200" w:lineRule="exact"/>
              <w:rPr>
                <w:sz w:val="18"/>
                <w:szCs w:val="18"/>
              </w:rPr>
            </w:pPr>
          </w:p>
        </w:tc>
        <w:tc>
          <w:tcPr>
            <w:tcW w:w="1843" w:type="dxa"/>
            <w:vMerge w:val="restart"/>
            <w:vAlign w:val="center"/>
          </w:tcPr>
          <w:p w:rsidR="009D3917" w:rsidRDefault="009D3917" w:rsidP="00021E5A">
            <w:pPr>
              <w:autoSpaceDE w:val="0"/>
              <w:autoSpaceDN w:val="0"/>
            </w:pPr>
          </w:p>
        </w:tc>
        <w:tc>
          <w:tcPr>
            <w:tcW w:w="3916" w:type="dxa"/>
            <w:vMerge w:val="restart"/>
            <w:vAlign w:val="center"/>
          </w:tcPr>
          <w:p w:rsidR="009D3917" w:rsidRDefault="009D3917" w:rsidP="00021E5A">
            <w:pPr>
              <w:autoSpaceDE w:val="0"/>
              <w:autoSpaceDN w:val="0"/>
            </w:pPr>
          </w:p>
        </w:tc>
      </w:tr>
      <w:tr w:rsidR="009D3917" w:rsidTr="00021E5A">
        <w:trPr>
          <w:trHeight w:val="390"/>
        </w:trPr>
        <w:tc>
          <w:tcPr>
            <w:tcW w:w="1701" w:type="dxa"/>
            <w:vMerge/>
          </w:tcPr>
          <w:p w:rsidR="009D3917" w:rsidRDefault="009D3917" w:rsidP="00021E5A">
            <w:pPr>
              <w:autoSpaceDE w:val="0"/>
              <w:autoSpaceDN w:val="0"/>
            </w:pPr>
          </w:p>
        </w:tc>
        <w:tc>
          <w:tcPr>
            <w:tcW w:w="1984" w:type="dxa"/>
            <w:tcBorders>
              <w:top w:val="dashed" w:sz="4" w:space="0" w:color="auto"/>
            </w:tcBorders>
          </w:tcPr>
          <w:p w:rsidR="009D3917" w:rsidRDefault="009D3917" w:rsidP="00021E5A">
            <w:pPr>
              <w:autoSpaceDE w:val="0"/>
              <w:autoSpaceDN w:val="0"/>
            </w:pPr>
          </w:p>
        </w:tc>
        <w:tc>
          <w:tcPr>
            <w:tcW w:w="1843" w:type="dxa"/>
            <w:vMerge/>
          </w:tcPr>
          <w:p w:rsidR="009D3917" w:rsidRDefault="009D3917" w:rsidP="00021E5A">
            <w:pPr>
              <w:autoSpaceDE w:val="0"/>
              <w:autoSpaceDN w:val="0"/>
            </w:pPr>
          </w:p>
        </w:tc>
        <w:tc>
          <w:tcPr>
            <w:tcW w:w="3916" w:type="dxa"/>
            <w:vMerge/>
          </w:tcPr>
          <w:p w:rsidR="009D3917" w:rsidRDefault="009D3917" w:rsidP="00021E5A">
            <w:pPr>
              <w:autoSpaceDE w:val="0"/>
              <w:autoSpaceDN w:val="0"/>
            </w:pPr>
          </w:p>
        </w:tc>
      </w:tr>
    </w:tbl>
    <w:p w:rsidR="009D3917" w:rsidRDefault="009D3917" w:rsidP="009D3917">
      <w:pPr>
        <w:autoSpaceDE w:val="0"/>
        <w:autoSpaceDN w:val="0"/>
        <w:jc w:val="right"/>
      </w:pPr>
      <w:r>
        <w:rPr>
          <w:rFonts w:hint="eastAsia"/>
        </w:rPr>
        <w:lastRenderedPageBreak/>
        <w:t>（裏面へ続く）</w:t>
      </w:r>
    </w:p>
    <w:p w:rsidR="00632635" w:rsidRDefault="00632635" w:rsidP="008D6649">
      <w:pPr>
        <w:autoSpaceDE w:val="0"/>
        <w:autoSpaceDN w:val="0"/>
        <w:ind w:left="240" w:hangingChars="100" w:hanging="240"/>
      </w:pPr>
    </w:p>
    <w:p w:rsidR="001F0D3A" w:rsidRDefault="001F0D3A" w:rsidP="008D6649">
      <w:pPr>
        <w:autoSpaceDE w:val="0"/>
        <w:autoSpaceDN w:val="0"/>
        <w:ind w:left="240" w:hangingChars="100" w:hanging="240"/>
      </w:pPr>
      <w:r>
        <w:rPr>
          <w:rFonts w:hint="eastAsia"/>
        </w:rPr>
        <w:t xml:space="preserve">３　</w:t>
      </w:r>
      <w:r w:rsidR="00632635">
        <w:rPr>
          <w:rFonts w:hint="eastAsia"/>
        </w:rPr>
        <w:t>法第３条第５項第３号</w:t>
      </w:r>
      <w:r w:rsidR="008D6649">
        <w:rPr>
          <w:rFonts w:hint="eastAsia"/>
        </w:rPr>
        <w:t>に</w:t>
      </w:r>
      <w:r w:rsidR="00632635">
        <w:rPr>
          <w:rFonts w:hint="eastAsia"/>
        </w:rPr>
        <w:t>規定する、社会的信望を有する者</w:t>
      </w:r>
      <w:r w:rsidR="008D6649">
        <w:rPr>
          <w:rFonts w:hint="eastAsia"/>
        </w:rPr>
        <w:t>と判断する理由</w:t>
      </w:r>
    </w:p>
    <w:tbl>
      <w:tblPr>
        <w:tblStyle w:val="a9"/>
        <w:tblW w:w="0" w:type="auto"/>
        <w:tblLook w:val="04A0" w:firstRow="1" w:lastRow="0" w:firstColumn="1" w:lastColumn="0" w:noHBand="0" w:noVBand="1"/>
      </w:tblPr>
      <w:tblGrid>
        <w:gridCol w:w="9628"/>
      </w:tblGrid>
      <w:tr w:rsidR="008D6649" w:rsidTr="008D6649">
        <w:trPr>
          <w:trHeight w:val="3760"/>
        </w:trPr>
        <w:tc>
          <w:tcPr>
            <w:tcW w:w="9836" w:type="dxa"/>
          </w:tcPr>
          <w:p w:rsidR="008D6649" w:rsidRDefault="008D6649" w:rsidP="00B7422E">
            <w:pPr>
              <w:autoSpaceDE w:val="0"/>
              <w:autoSpaceDN w:val="0"/>
            </w:pPr>
          </w:p>
        </w:tc>
      </w:tr>
    </w:tbl>
    <w:p w:rsidR="00165D7D" w:rsidRDefault="00165D7D" w:rsidP="00B7422E">
      <w:pPr>
        <w:autoSpaceDE w:val="0"/>
        <w:autoSpaceDN w:val="0"/>
      </w:pPr>
    </w:p>
    <w:p w:rsidR="00B7422E" w:rsidRPr="00B7422E" w:rsidRDefault="00B7422E" w:rsidP="00B7422E">
      <w:pPr>
        <w:autoSpaceDE w:val="0"/>
        <w:autoSpaceDN w:val="0"/>
        <w:rPr>
          <w:rFonts w:asciiTheme="majorEastAsia" w:eastAsiaTheme="majorEastAsia" w:hAnsiTheme="majorEastAsia"/>
        </w:rPr>
      </w:pPr>
      <w:r w:rsidRPr="00B7422E">
        <w:rPr>
          <w:rFonts w:asciiTheme="majorEastAsia" w:eastAsiaTheme="majorEastAsia" w:hAnsiTheme="majorEastAsia" w:hint="eastAsia"/>
        </w:rPr>
        <w:t>【参</w:t>
      </w:r>
      <w:r>
        <w:rPr>
          <w:rFonts w:asciiTheme="majorEastAsia" w:eastAsiaTheme="majorEastAsia" w:hAnsiTheme="majorEastAsia" w:hint="eastAsia"/>
        </w:rPr>
        <w:t xml:space="preserve">　</w:t>
      </w:r>
      <w:r w:rsidRPr="00B7422E">
        <w:rPr>
          <w:rFonts w:asciiTheme="majorEastAsia" w:eastAsiaTheme="majorEastAsia" w:hAnsiTheme="majorEastAsia" w:hint="eastAsia"/>
        </w:rPr>
        <w:t>考】</w:t>
      </w:r>
    </w:p>
    <w:tbl>
      <w:tblPr>
        <w:tblStyle w:val="a9"/>
        <w:tblW w:w="0" w:type="auto"/>
        <w:tblLook w:val="04A0" w:firstRow="1" w:lastRow="0" w:firstColumn="1" w:lastColumn="0" w:noHBand="0" w:noVBand="1"/>
      </w:tblPr>
      <w:tblGrid>
        <w:gridCol w:w="9628"/>
      </w:tblGrid>
      <w:tr w:rsidR="00B7422E" w:rsidRPr="009D3917" w:rsidTr="00B7422E">
        <w:tc>
          <w:tcPr>
            <w:tcW w:w="9836" w:type="dxa"/>
          </w:tcPr>
          <w:p w:rsidR="00FA1815" w:rsidRDefault="00FA1815" w:rsidP="00FA1815">
            <w:pPr>
              <w:autoSpaceDE w:val="0"/>
              <w:autoSpaceDN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Pr="00FA1815">
              <w:rPr>
                <w:rFonts w:asciiTheme="majorEastAsia" w:eastAsiaTheme="majorEastAsia" w:hAnsiTheme="majorEastAsia" w:hint="eastAsia"/>
                <w:sz w:val="21"/>
                <w:szCs w:val="21"/>
              </w:rPr>
              <w:t>就学前の子どもに関する教育、保育等の総合的な提供の推進に関する法律</w:t>
            </w:r>
            <w:r>
              <w:rPr>
                <w:rFonts w:asciiTheme="majorEastAsia" w:eastAsiaTheme="majorEastAsia" w:hAnsiTheme="majorEastAsia" w:hint="eastAsia"/>
                <w:sz w:val="21"/>
                <w:szCs w:val="21"/>
              </w:rPr>
              <w:t>（抄）</w:t>
            </w:r>
          </w:p>
          <w:p w:rsidR="00FA1815" w:rsidRPr="00FA1815" w:rsidRDefault="00FA1815" w:rsidP="00FA1815">
            <w:pPr>
              <w:autoSpaceDE w:val="0"/>
              <w:autoSpaceDN w:val="0"/>
              <w:ind w:firstLineChars="100" w:firstLine="210"/>
              <w:rPr>
                <w:rFonts w:asciiTheme="majorEastAsia" w:eastAsiaTheme="majorEastAsia" w:hAnsiTheme="majorEastAsia"/>
                <w:sz w:val="21"/>
                <w:szCs w:val="21"/>
              </w:rPr>
            </w:pPr>
            <w:r>
              <w:rPr>
                <w:rFonts w:asciiTheme="majorEastAsia" w:eastAsiaTheme="majorEastAsia" w:hAnsiTheme="majorEastAsia" w:hint="eastAsia"/>
                <w:sz w:val="21"/>
                <w:szCs w:val="21"/>
              </w:rPr>
              <w:t>（平成18年法律第77号（平成24年法律第66号による改正後））</w:t>
            </w:r>
          </w:p>
          <w:p w:rsidR="00FA1815" w:rsidRPr="00FA1815" w:rsidRDefault="00FA1815" w:rsidP="00FA1815">
            <w:pPr>
              <w:autoSpaceDE w:val="0"/>
              <w:autoSpaceDN w:val="0"/>
              <w:rPr>
                <w:sz w:val="21"/>
                <w:szCs w:val="21"/>
              </w:rPr>
            </w:pPr>
          </w:p>
          <w:p w:rsidR="00B7422E" w:rsidRPr="00B7422E" w:rsidRDefault="00B7422E" w:rsidP="00B7422E">
            <w:pPr>
              <w:autoSpaceDE w:val="0"/>
              <w:autoSpaceDN w:val="0"/>
              <w:ind w:firstLineChars="100" w:firstLine="210"/>
              <w:rPr>
                <w:sz w:val="21"/>
                <w:szCs w:val="21"/>
              </w:rPr>
            </w:pPr>
            <w:r w:rsidRPr="00B7422E">
              <w:rPr>
                <w:rFonts w:hint="eastAsia"/>
                <w:sz w:val="21"/>
                <w:szCs w:val="21"/>
              </w:rPr>
              <w:t>（幼保連携型認定こども園以外の認定こども園の認定等）</w:t>
            </w:r>
          </w:p>
          <w:p w:rsidR="00B7422E" w:rsidRPr="00B7422E" w:rsidRDefault="00B7422E" w:rsidP="00B7422E">
            <w:pPr>
              <w:autoSpaceDE w:val="0"/>
              <w:autoSpaceDN w:val="0"/>
              <w:ind w:left="210" w:hangingChars="100" w:hanging="210"/>
              <w:rPr>
                <w:sz w:val="21"/>
                <w:szCs w:val="21"/>
              </w:rPr>
            </w:pPr>
            <w:r w:rsidRPr="00B7422E">
              <w:rPr>
                <w:rFonts w:hint="eastAsia"/>
                <w:sz w:val="21"/>
                <w:szCs w:val="21"/>
              </w:rPr>
              <w:t>第三条　幼稚園又は保育所等の設置者（都道府県を除く。）は、その設置する施設が都道府県の条例で定める要件に適合している旨の都道府県知事（保育所に係る児童福祉法の規定による認可その他の処分をする権限に係る事務を地方自治法（昭和二十二年法律第六十七号）第百八十条の二の規定に基づく都道府県知事の委任を受けて当該都道府県の教育委員会が行う場合その他の主務省令で定める場合にあっては、都道府県の教育委員会。以下この章及び第四章において同じ。）の認定を受けることができる。</w:t>
            </w:r>
          </w:p>
          <w:p w:rsidR="00B7422E" w:rsidRPr="00B7422E" w:rsidRDefault="00B7422E" w:rsidP="00B7422E">
            <w:pPr>
              <w:autoSpaceDE w:val="0"/>
              <w:autoSpaceDN w:val="0"/>
              <w:rPr>
                <w:sz w:val="21"/>
                <w:szCs w:val="21"/>
              </w:rPr>
            </w:pPr>
            <w:r w:rsidRPr="00B7422E">
              <w:rPr>
                <w:rFonts w:hint="eastAsia"/>
                <w:sz w:val="21"/>
                <w:szCs w:val="21"/>
              </w:rPr>
              <w:t>２～４　省略</w:t>
            </w:r>
          </w:p>
          <w:p w:rsidR="00B7422E" w:rsidRPr="00B7422E" w:rsidRDefault="00B7422E" w:rsidP="00B7422E">
            <w:pPr>
              <w:autoSpaceDE w:val="0"/>
              <w:autoSpaceDN w:val="0"/>
              <w:ind w:left="210" w:hangingChars="100" w:hanging="210"/>
              <w:rPr>
                <w:sz w:val="21"/>
                <w:szCs w:val="21"/>
              </w:rPr>
            </w:pPr>
            <w:r w:rsidRPr="00B7422E">
              <w:rPr>
                <w:rFonts w:hint="eastAsia"/>
                <w:sz w:val="21"/>
                <w:szCs w:val="21"/>
              </w:rPr>
              <w:t>５　都道府県知事は、国（国立大学法人法（平成十五年法律第百十二号）第二条第一項に規定する国立大学法人を含む。以下同じ。）及び市町村以外の者から、第一項又は第三項の認定の申請があったときは、第一項又は第三項の条例で定める要件に適合するかどうかを審査するほか、次に掲げる基準（当該認定の申請をした者が学校法人（私立学校法（昭和二十四年法律第二百七十号）第三条に規定する学校法人をいう。以下同じ。）又は社会福祉法人（社会福祉法（昭和二十六年法律第四十五号）第二十二条に規定する社会福祉法人をいう。以下同じ。）である場合にあっては、第四号に掲げる基準に限る。）によって、その申請を審査しなければならない。</w:t>
            </w:r>
          </w:p>
          <w:p w:rsidR="00B7422E" w:rsidRPr="00B7422E" w:rsidRDefault="00B7422E" w:rsidP="00B7422E">
            <w:pPr>
              <w:autoSpaceDE w:val="0"/>
              <w:autoSpaceDN w:val="0"/>
              <w:ind w:firstLineChars="100" w:firstLine="210"/>
              <w:rPr>
                <w:sz w:val="21"/>
                <w:szCs w:val="21"/>
              </w:rPr>
            </w:pPr>
            <w:r w:rsidRPr="00B7422E">
              <w:rPr>
                <w:rFonts w:hint="eastAsia"/>
                <w:sz w:val="21"/>
                <w:szCs w:val="21"/>
              </w:rPr>
              <w:t>一</w:t>
            </w:r>
            <w:r w:rsidR="009D3917">
              <w:rPr>
                <w:rFonts w:hint="eastAsia"/>
                <w:sz w:val="21"/>
                <w:szCs w:val="21"/>
              </w:rPr>
              <w:t xml:space="preserve">　</w:t>
            </w:r>
            <w:r w:rsidRPr="00B7422E">
              <w:rPr>
                <w:rFonts w:hint="eastAsia"/>
                <w:sz w:val="21"/>
                <w:szCs w:val="21"/>
              </w:rPr>
              <w:t>省略</w:t>
            </w:r>
          </w:p>
          <w:p w:rsidR="009D3917" w:rsidRPr="009D3917" w:rsidRDefault="009D3917" w:rsidP="009D3917">
            <w:pPr>
              <w:autoSpaceDE w:val="0"/>
              <w:autoSpaceDN w:val="0"/>
              <w:ind w:leftChars="100" w:left="450" w:hangingChars="100" w:hanging="210"/>
              <w:rPr>
                <w:sz w:val="21"/>
                <w:szCs w:val="21"/>
              </w:rPr>
            </w:pPr>
            <w:r w:rsidRPr="009D3917">
              <w:rPr>
                <w:rFonts w:hint="eastAsia"/>
                <w:sz w:val="21"/>
                <w:szCs w:val="21"/>
              </w:rPr>
              <w:t xml:space="preserve">二  当該申請に係る施設を設置する者（その者が法人である場合にあっては、経営担当役員（業務を執行する社員、取締役、執行役又はこれらに準ずる者をいう。）とする。次号において同じ。）が当該施設を経営するために必要な知識又は経験を有すること。 </w:t>
            </w:r>
          </w:p>
          <w:p w:rsidR="00B7422E" w:rsidRDefault="009D3917" w:rsidP="009D3917">
            <w:pPr>
              <w:autoSpaceDE w:val="0"/>
              <w:autoSpaceDN w:val="0"/>
              <w:ind w:firstLineChars="100" w:firstLine="210"/>
              <w:rPr>
                <w:sz w:val="21"/>
                <w:szCs w:val="21"/>
              </w:rPr>
            </w:pPr>
            <w:r w:rsidRPr="009D3917">
              <w:rPr>
                <w:rFonts w:hint="eastAsia"/>
                <w:sz w:val="21"/>
                <w:szCs w:val="21"/>
              </w:rPr>
              <w:t>三</w:t>
            </w:r>
            <w:r>
              <w:rPr>
                <w:rFonts w:hint="eastAsia"/>
                <w:sz w:val="21"/>
                <w:szCs w:val="21"/>
              </w:rPr>
              <w:t xml:space="preserve">　</w:t>
            </w:r>
            <w:r w:rsidRPr="009D3917">
              <w:rPr>
                <w:rFonts w:hint="eastAsia"/>
                <w:sz w:val="21"/>
                <w:szCs w:val="21"/>
              </w:rPr>
              <w:t>当該申請に係る施設を設置する者が社会的信望を有すること。</w:t>
            </w:r>
          </w:p>
          <w:p w:rsidR="009D3917" w:rsidRDefault="009D3917" w:rsidP="009D3917">
            <w:pPr>
              <w:autoSpaceDE w:val="0"/>
              <w:autoSpaceDN w:val="0"/>
              <w:ind w:firstLineChars="100" w:firstLine="210"/>
              <w:jc w:val="center"/>
              <w:rPr>
                <w:sz w:val="21"/>
                <w:szCs w:val="21"/>
              </w:rPr>
            </w:pPr>
            <w:r>
              <w:rPr>
                <w:rFonts w:hint="eastAsia"/>
                <w:sz w:val="21"/>
                <w:szCs w:val="21"/>
              </w:rPr>
              <w:t>（以下、省略）</w:t>
            </w:r>
          </w:p>
          <w:p w:rsidR="009D3917" w:rsidRPr="00B7422E" w:rsidRDefault="009D3917" w:rsidP="009D3917">
            <w:pPr>
              <w:autoSpaceDE w:val="0"/>
              <w:autoSpaceDN w:val="0"/>
              <w:ind w:firstLineChars="100" w:firstLine="210"/>
              <w:rPr>
                <w:sz w:val="21"/>
                <w:szCs w:val="21"/>
              </w:rPr>
            </w:pPr>
          </w:p>
        </w:tc>
      </w:tr>
    </w:tbl>
    <w:p w:rsidR="00B7422E" w:rsidRDefault="00B7422E" w:rsidP="00B7422E">
      <w:pPr>
        <w:autoSpaceDE w:val="0"/>
        <w:autoSpaceDN w:val="0"/>
      </w:pPr>
    </w:p>
    <w:sectPr w:rsidR="00B7422E" w:rsidSect="008076BF">
      <w:pgSz w:w="11906" w:h="16838" w:code="9"/>
      <w:pgMar w:top="709" w:right="1134" w:bottom="426"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39C" w:rsidRDefault="0078539C" w:rsidP="00B7422E">
      <w:r>
        <w:separator/>
      </w:r>
    </w:p>
  </w:endnote>
  <w:endnote w:type="continuationSeparator" w:id="0">
    <w:p w:rsidR="0078539C" w:rsidRDefault="0078539C" w:rsidP="00B7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39C" w:rsidRDefault="0078539C" w:rsidP="00B7422E">
      <w:r>
        <w:separator/>
      </w:r>
    </w:p>
  </w:footnote>
  <w:footnote w:type="continuationSeparator" w:id="0">
    <w:p w:rsidR="0078539C" w:rsidRDefault="0078539C" w:rsidP="00B74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40087"/>
    <w:multiLevelType w:val="hybridMultilevel"/>
    <w:tmpl w:val="116A615A"/>
    <w:lvl w:ilvl="0" w:tplc="E78207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57"/>
    <w:rsid w:val="00165D7D"/>
    <w:rsid w:val="001A05EE"/>
    <w:rsid w:val="001F0D3A"/>
    <w:rsid w:val="003F23E5"/>
    <w:rsid w:val="0043371E"/>
    <w:rsid w:val="00632635"/>
    <w:rsid w:val="00641857"/>
    <w:rsid w:val="0078539C"/>
    <w:rsid w:val="00800CBC"/>
    <w:rsid w:val="008076BF"/>
    <w:rsid w:val="00822240"/>
    <w:rsid w:val="00847356"/>
    <w:rsid w:val="008D6649"/>
    <w:rsid w:val="009D3917"/>
    <w:rsid w:val="009D4E43"/>
    <w:rsid w:val="00B7422E"/>
    <w:rsid w:val="00BB3B2F"/>
    <w:rsid w:val="00C34F0C"/>
    <w:rsid w:val="00CE368C"/>
    <w:rsid w:val="00FA1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DDB2909"/>
  <w15:docId w15:val="{DCBAA298-2139-49C9-A9B3-0FB855E3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185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18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1857"/>
    <w:rPr>
      <w:rFonts w:asciiTheme="majorHAnsi" w:eastAsiaTheme="majorEastAsia" w:hAnsiTheme="majorHAnsi" w:cstheme="majorBidi"/>
      <w:sz w:val="18"/>
      <w:szCs w:val="18"/>
    </w:rPr>
  </w:style>
  <w:style w:type="paragraph" w:styleId="a5">
    <w:name w:val="header"/>
    <w:basedOn w:val="a"/>
    <w:link w:val="a6"/>
    <w:uiPriority w:val="99"/>
    <w:unhideWhenUsed/>
    <w:rsid w:val="00B7422E"/>
    <w:pPr>
      <w:tabs>
        <w:tab w:val="center" w:pos="4252"/>
        <w:tab w:val="right" w:pos="8504"/>
      </w:tabs>
      <w:snapToGrid w:val="0"/>
    </w:pPr>
  </w:style>
  <w:style w:type="character" w:customStyle="1" w:styleId="a6">
    <w:name w:val="ヘッダー (文字)"/>
    <w:basedOn w:val="a0"/>
    <w:link w:val="a5"/>
    <w:uiPriority w:val="99"/>
    <w:rsid w:val="00B7422E"/>
    <w:rPr>
      <w:rFonts w:ascii="ＭＳ 明朝" w:eastAsia="ＭＳ 明朝"/>
      <w:sz w:val="24"/>
    </w:rPr>
  </w:style>
  <w:style w:type="paragraph" w:styleId="a7">
    <w:name w:val="footer"/>
    <w:basedOn w:val="a"/>
    <w:link w:val="a8"/>
    <w:uiPriority w:val="99"/>
    <w:unhideWhenUsed/>
    <w:rsid w:val="00B7422E"/>
    <w:pPr>
      <w:tabs>
        <w:tab w:val="center" w:pos="4252"/>
        <w:tab w:val="right" w:pos="8504"/>
      </w:tabs>
      <w:snapToGrid w:val="0"/>
    </w:pPr>
  </w:style>
  <w:style w:type="character" w:customStyle="1" w:styleId="a8">
    <w:name w:val="フッター (文字)"/>
    <w:basedOn w:val="a0"/>
    <w:link w:val="a7"/>
    <w:uiPriority w:val="99"/>
    <w:rsid w:val="00B7422E"/>
    <w:rPr>
      <w:rFonts w:ascii="ＭＳ 明朝" w:eastAsia="ＭＳ 明朝"/>
      <w:sz w:val="24"/>
    </w:rPr>
  </w:style>
  <w:style w:type="table" w:styleId="a9">
    <w:name w:val="Table Grid"/>
    <w:basedOn w:val="a1"/>
    <w:uiPriority w:val="59"/>
    <w:rsid w:val="00B7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65D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946DA-DBDA-4837-8383-17A341CD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千葉　りさ</cp:lastModifiedBy>
  <cp:revision>2</cp:revision>
  <cp:lastPrinted>2022-05-09T10:42:00Z</cp:lastPrinted>
  <dcterms:created xsi:type="dcterms:W3CDTF">2022-05-09T10:43:00Z</dcterms:created>
  <dcterms:modified xsi:type="dcterms:W3CDTF">2022-05-09T10:43:00Z</dcterms:modified>
</cp:coreProperties>
</file>